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1E63C" w14:textId="4B5F88F4" w:rsidR="00A717DD" w:rsidRDefault="000314CD" w:rsidP="005A59AF">
      <w:pPr>
        <w:tabs>
          <w:tab w:val="left" w:pos="5940"/>
        </w:tabs>
        <w:jc w:val="right"/>
      </w:pPr>
      <w:r>
        <w:tab/>
        <w:t>ALGTEKST-T</w:t>
      </w:r>
      <w:r w:rsidR="007E755B">
        <w:t>ERVIKTE</w:t>
      </w:r>
      <w:r w:rsidR="00FF6403">
        <w:t>KS</w:t>
      </w:r>
      <w:r w:rsidR="007E755B">
        <w:t>T</w:t>
      </w:r>
    </w:p>
    <w:p w14:paraId="243BDD3F" w14:textId="75CB8CA4" w:rsidR="005A59AF" w:rsidRDefault="002932B0" w:rsidP="005A59AF">
      <w:pPr>
        <w:spacing w:after="240"/>
      </w:pPr>
      <w:r>
        <w:t>Kinnitatud õppe</w:t>
      </w:r>
      <w:r w:rsidR="005A59AF">
        <w:t xml:space="preserve">prorektori </w:t>
      </w:r>
      <w:r>
        <w:t xml:space="preserve"> </w:t>
      </w:r>
      <w:r w:rsidR="005A59AF" w:rsidRPr="000314CD">
        <w:t>07.10.2026</w:t>
      </w:r>
      <w:r w:rsidR="005A59AF">
        <w:t xml:space="preserve"> korraldusega nr 181</w:t>
      </w:r>
    </w:p>
    <w:p w14:paraId="4B161241" w14:textId="157D8DFF" w:rsidR="005A59AF" w:rsidRPr="00070094" w:rsidRDefault="002932B0" w:rsidP="005A59AF">
      <w:pPr>
        <w:spacing w:after="360"/>
      </w:pPr>
      <w:r w:rsidRPr="00AC2787">
        <w:t xml:space="preserve">Redaktsiooni jõustumise kuupäev: </w:t>
      </w:r>
      <w:r w:rsidR="00EC7ACC">
        <w:t>07.10.2026</w:t>
      </w:r>
    </w:p>
    <w:p w14:paraId="4D4EDE40" w14:textId="1381028E" w:rsidR="00A831C3" w:rsidRPr="00E738C5" w:rsidRDefault="00BF6887" w:rsidP="00E738C5">
      <w:pPr>
        <w:spacing w:after="480"/>
        <w:rPr>
          <w:b/>
          <w:bCs/>
        </w:rPr>
      </w:pPr>
      <w:r w:rsidRPr="00070094">
        <w:rPr>
          <w:b/>
          <w:bCs/>
        </w:rPr>
        <w:t>Õppekomisjoni töökorra kehtestamine</w:t>
      </w:r>
    </w:p>
    <w:p w14:paraId="5ECA2E13" w14:textId="366266E7" w:rsidR="00A42614" w:rsidRPr="00070094" w:rsidRDefault="00BF6887" w:rsidP="00BF6887">
      <w:r w:rsidRPr="00070094">
        <w:t>Tallinna Tehnikaülikooli senati 22.10.2019 määruse „Senati kodukord“ § 8 lõike 3 alusel kinnitan senati alalise komisjoni (õppekomisjon) töökorra</w:t>
      </w:r>
      <w:r w:rsidR="00E738C5">
        <w:t>:</w:t>
      </w:r>
    </w:p>
    <w:p w14:paraId="7922F742" w14:textId="112774B1" w:rsidR="00070094" w:rsidRPr="00070094" w:rsidRDefault="00070094" w:rsidP="00070094">
      <w:pPr>
        <w:pStyle w:val="ListParagraph"/>
        <w:numPr>
          <w:ilvl w:val="0"/>
          <w:numId w:val="14"/>
        </w:numPr>
        <w:spacing w:before="120"/>
      </w:pPr>
      <w:r w:rsidRPr="00070094">
        <w:rPr>
          <w:b/>
        </w:rPr>
        <w:t>Üldsätted</w:t>
      </w:r>
    </w:p>
    <w:p w14:paraId="45896F75" w14:textId="2E242410" w:rsidR="00BF6887" w:rsidRPr="00070094" w:rsidRDefault="00BF6887" w:rsidP="00070094">
      <w:pPr>
        <w:pStyle w:val="Bodym"/>
      </w:pPr>
      <w:r w:rsidRPr="00070094">
        <w:t xml:space="preserve">Tallinna Tehnikaülikooli õppekomisjon on ülikooli akadeemilise otsustuskogu </w:t>
      </w:r>
    </w:p>
    <w:p w14:paraId="777CA528" w14:textId="0ED5CA8E" w:rsidR="00070094" w:rsidRPr="00070094" w:rsidRDefault="00BF6887" w:rsidP="00BF6887">
      <w:r w:rsidRPr="00070094">
        <w:t xml:space="preserve">(senati) alaline komisjon, mille eesmärk on valmistada ette ja kujundada seisukohti ülikooli õppevaldkonna küsimustes. </w:t>
      </w:r>
    </w:p>
    <w:p w14:paraId="2A208488" w14:textId="77777777" w:rsidR="00070094" w:rsidRPr="00070094" w:rsidRDefault="00C6085D" w:rsidP="00070094">
      <w:pPr>
        <w:pStyle w:val="Bodym"/>
        <w:spacing w:before="120"/>
      </w:pPr>
      <w:r w:rsidRPr="00070094">
        <w:t>Õppekomisjoni liikmed on kas õppeprorektori kutsutud liikmed või struktuuriüksuste või üliõpilaste esindajad.</w:t>
      </w:r>
    </w:p>
    <w:p w14:paraId="4E227B72" w14:textId="3AC874AA" w:rsidR="00070094" w:rsidRPr="00070094" w:rsidRDefault="00BF6887" w:rsidP="00070094">
      <w:pPr>
        <w:pStyle w:val="Bodym"/>
        <w:spacing w:before="120"/>
      </w:pPr>
      <w:r w:rsidRPr="00070094">
        <w:t>Õppekomisjoni esimees on õppeprorektor. Õppeprorektori äraolekul asendab teda õppeprorektori poolt määratud isik.</w:t>
      </w:r>
    </w:p>
    <w:p w14:paraId="4485AFE0" w14:textId="373077BF" w:rsidR="00BF6887" w:rsidRPr="00070094" w:rsidRDefault="00070094" w:rsidP="00070094">
      <w:pPr>
        <w:pStyle w:val="Bodym"/>
        <w:spacing w:before="120"/>
      </w:pPr>
      <w:r>
        <w:t>Õ</w:t>
      </w:r>
      <w:r w:rsidR="00BF6887" w:rsidRPr="00070094">
        <w:t>pekomisjoni asjaajamist korraldab õppekomisjoni sekretär.</w:t>
      </w:r>
    </w:p>
    <w:p w14:paraId="6BCF6965" w14:textId="789F68E8" w:rsidR="00070094" w:rsidRPr="00070094" w:rsidRDefault="00BF6887" w:rsidP="00070094">
      <w:pPr>
        <w:pStyle w:val="ListParagraph"/>
        <w:numPr>
          <w:ilvl w:val="0"/>
          <w:numId w:val="14"/>
        </w:numPr>
        <w:spacing w:before="120"/>
        <w:rPr>
          <w:b/>
          <w:bCs/>
        </w:rPr>
      </w:pPr>
      <w:r w:rsidRPr="00070094">
        <w:rPr>
          <w:b/>
          <w:bCs/>
        </w:rPr>
        <w:t>Teemade esitamine õppekomisjonile arutamiseks</w:t>
      </w:r>
    </w:p>
    <w:p w14:paraId="57B8EC15" w14:textId="7117F9DA" w:rsidR="00BF6887" w:rsidRPr="00070094" w:rsidRDefault="00BF6887" w:rsidP="00070094">
      <w:pPr>
        <w:pStyle w:val="Bodym"/>
        <w:rPr>
          <w:b/>
          <w:bCs/>
        </w:rPr>
      </w:pPr>
      <w:r w:rsidRPr="00070094">
        <w:t xml:space="preserve">Teemade päevakorda võtmiseks esitatakse õppekomisjoni sekretärile hiljemalt 8 päeva enne koosolekut õigusakti kavandid, seletuskirjad ja muud vajalikud materjalid. </w:t>
      </w:r>
    </w:p>
    <w:p w14:paraId="6C45B4F2" w14:textId="6BF1B463" w:rsidR="00BF6887" w:rsidRPr="00070094" w:rsidRDefault="00BF6887" w:rsidP="00070094">
      <w:pPr>
        <w:pStyle w:val="ListParagraph"/>
        <w:numPr>
          <w:ilvl w:val="0"/>
          <w:numId w:val="14"/>
        </w:numPr>
        <w:spacing w:before="120"/>
        <w:rPr>
          <w:b/>
          <w:bCs/>
        </w:rPr>
      </w:pPr>
      <w:r w:rsidRPr="00070094">
        <w:rPr>
          <w:b/>
          <w:bCs/>
        </w:rPr>
        <w:t>Päevakord</w:t>
      </w:r>
    </w:p>
    <w:p w14:paraId="2E688A09" w14:textId="596EB9FE" w:rsidR="00070094" w:rsidRPr="00070094" w:rsidRDefault="00BF6887" w:rsidP="00BF6887">
      <w:pPr>
        <w:pStyle w:val="Bodym"/>
      </w:pPr>
      <w:r w:rsidRPr="00070094">
        <w:t>Õppekomisjoni esimees otsustab teemade päevakorda võtmise.</w:t>
      </w:r>
    </w:p>
    <w:p w14:paraId="109659AF" w14:textId="414C8011" w:rsidR="00BF6887" w:rsidRPr="00070094" w:rsidRDefault="00BF6887" w:rsidP="00BF6887">
      <w:pPr>
        <w:pStyle w:val="Bodym"/>
      </w:pPr>
      <w:r w:rsidRPr="00070094">
        <w:t xml:space="preserve">Päevakord koos esitatud materjalidega tehakse õppekomisjoni liikmetele teatavaks hiljemalt neljapäeva keskpäevaks enne koosolekut. Taotluse võtta küsimus arutlusele </w:t>
      </w:r>
      <w:proofErr w:type="spellStart"/>
      <w:r w:rsidRPr="00070094">
        <w:t>kohalalgatatud</w:t>
      </w:r>
      <w:proofErr w:type="spellEnd"/>
      <w:r w:rsidRPr="00070094">
        <w:t xml:space="preserve"> küsimusena tuleb esitada õppekomisjoni sekretärile hiljemalt eelmisel päeval enne koosolekut või õppekomisjoni esimehele enne päevakorra kinnitamist õppekomisjonis.</w:t>
      </w:r>
    </w:p>
    <w:p w14:paraId="72FB432C" w14:textId="4E3B8012" w:rsidR="00BF6887" w:rsidRPr="00070094" w:rsidRDefault="00BF6887" w:rsidP="00BF6887">
      <w:pPr>
        <w:pStyle w:val="Bodym"/>
      </w:pPr>
      <w:r w:rsidRPr="00070094">
        <w:t xml:space="preserve">Päevakord, sh </w:t>
      </w:r>
      <w:proofErr w:type="spellStart"/>
      <w:r w:rsidRPr="00070094">
        <w:t>kohalalgatatud</w:t>
      </w:r>
      <w:proofErr w:type="spellEnd"/>
      <w:r w:rsidRPr="00070094">
        <w:t xml:space="preserve"> küsimuste loetelu, kinnitatakse koosoleku alguses.</w:t>
      </w:r>
    </w:p>
    <w:p w14:paraId="2C4CDC75" w14:textId="5C071BA4" w:rsidR="00BF6887" w:rsidRPr="00070094" w:rsidRDefault="00BF6887" w:rsidP="00070094">
      <w:pPr>
        <w:pStyle w:val="ListParagraph"/>
        <w:numPr>
          <w:ilvl w:val="0"/>
          <w:numId w:val="14"/>
        </w:numPr>
        <w:spacing w:before="120"/>
        <w:rPr>
          <w:b/>
          <w:bCs/>
        </w:rPr>
      </w:pPr>
      <w:r w:rsidRPr="00070094">
        <w:rPr>
          <w:b/>
          <w:bCs/>
        </w:rPr>
        <w:t>Õppekomisjoni koosolek</w:t>
      </w:r>
    </w:p>
    <w:p w14:paraId="1BB23685" w14:textId="71B81BC7" w:rsidR="00BF6887" w:rsidRDefault="00BF6887" w:rsidP="00070094">
      <w:pPr>
        <w:pStyle w:val="Bodym"/>
      </w:pPr>
      <w:r w:rsidRPr="00070094">
        <w:t>Õppekomisjoni töövorm on koosolek. Koosolekud on korralised ja toimuvad üldjuhul kuu esimesel teisipäeval.</w:t>
      </w:r>
    </w:p>
    <w:p w14:paraId="1EE240C5" w14:textId="6FB1B212" w:rsidR="00BF6887" w:rsidRDefault="00BF6887" w:rsidP="00BF6887">
      <w:pPr>
        <w:pStyle w:val="Bodym"/>
      </w:pPr>
      <w:r w:rsidRPr="00070094">
        <w:t>Õppekomisjoni koosolekute ajakava koostatakse õppeaastaks senati ja alaliste komisjonide tööplaanis märgitud aegadel ning avaldatakse siseveebis. Koosoleku kutsub kokku õppekomisjoni esimees.</w:t>
      </w:r>
    </w:p>
    <w:p w14:paraId="68DB7EBC" w14:textId="596B2CF6" w:rsidR="00BF6887" w:rsidRDefault="00BF6887" w:rsidP="00BF6887">
      <w:pPr>
        <w:pStyle w:val="Bodym"/>
      </w:pPr>
      <w:r w:rsidRPr="00070094">
        <w:t>Koosolekut juhatab õppekomisjoni esimees. Õppekomisjoni liikmed osalevad koosolekul sõna- ja hääleõigusega ning nende osalemine on kohustuslik. Põhjendatud juhul võib liige osaleda koosolekul tehniliste vahendite abil. Kui liige ei saa mõjuval põhjusel koosolekul osaleda, hilineb või peab koosolekult varem lahkuma, teavitab ta sellest enne koosolekut õppekomisjoni sekretäri.</w:t>
      </w:r>
    </w:p>
    <w:p w14:paraId="4799E2D7" w14:textId="17754A46" w:rsidR="00BF6887" w:rsidRDefault="00BF6887" w:rsidP="00BF6887">
      <w:pPr>
        <w:pStyle w:val="Bodym"/>
      </w:pPr>
      <w:r w:rsidRPr="00070094">
        <w:t>Koosolek on otsustusvõimeline, kui sellel osaleb üle poole õppekomisjoni liikmetest. Otsused võetakse vastu poolthäälteenamusega.</w:t>
      </w:r>
    </w:p>
    <w:p w14:paraId="75A02533" w14:textId="155B4C0F" w:rsidR="00BF6887" w:rsidRPr="00070094" w:rsidRDefault="00BF6887" w:rsidP="00070094">
      <w:pPr>
        <w:pStyle w:val="Bodym"/>
      </w:pPr>
      <w:r w:rsidRPr="00070094">
        <w:t>Kiireloomulise küsimuse otsustamiseks võib hääletamise korraldada elektrooniliselt õppekomisjoni liikmetele teatatud viisil ja tähtajal.</w:t>
      </w:r>
    </w:p>
    <w:p w14:paraId="1BC0003A" w14:textId="22184CAD" w:rsidR="00BF6887" w:rsidRDefault="00BF6887" w:rsidP="00070094">
      <w:pPr>
        <w:pStyle w:val="ListParagraph"/>
        <w:numPr>
          <w:ilvl w:val="0"/>
          <w:numId w:val="14"/>
        </w:numPr>
        <w:spacing w:before="120"/>
        <w:rPr>
          <w:b/>
          <w:bCs/>
        </w:rPr>
      </w:pPr>
      <w:r w:rsidRPr="00070094">
        <w:rPr>
          <w:b/>
          <w:bCs/>
        </w:rPr>
        <w:t>Arutamiskord</w:t>
      </w:r>
    </w:p>
    <w:p w14:paraId="2FD57DB9" w14:textId="7180F50F" w:rsidR="00BF6887" w:rsidRDefault="00BF6887" w:rsidP="00BF6887">
      <w:pPr>
        <w:pStyle w:val="Bodym"/>
      </w:pPr>
      <w:r w:rsidRPr="00070094">
        <w:t>Päevakorrapunkti arutamiseks antakse esmalt sõna ettekandjale. Seejärel on õppekomisjoni liikmetel võimalus esita</w:t>
      </w:r>
      <w:r w:rsidR="4C7D2E34" w:rsidRPr="00070094">
        <w:t xml:space="preserve">da </w:t>
      </w:r>
      <w:r w:rsidRPr="00070094">
        <w:t xml:space="preserve"> küsimusi või avaldada arvamust. Sõna antakse sooviavalduste järjekorras.</w:t>
      </w:r>
    </w:p>
    <w:p w14:paraId="2C44F514" w14:textId="70DE8066" w:rsidR="00BF6887" w:rsidRDefault="00BF6887" w:rsidP="00BF6887">
      <w:pPr>
        <w:pStyle w:val="Bodym"/>
      </w:pPr>
      <w:r w:rsidRPr="00070094">
        <w:t>Sõnavõttudeks ja küsimuste esitamiseks võib koosoleku juhataja kehtestada ajalimiidi. Kui ajalimiidist ei peeta kinni või arutelu teemast kaldutakse kõrvale, võib koosoleku juhataja teha sõnavõtjale hoiatuse või temalt sõna ära võtta.</w:t>
      </w:r>
    </w:p>
    <w:p w14:paraId="6C7AD60E" w14:textId="63707701" w:rsidR="00BF6887" w:rsidRDefault="00BF6887" w:rsidP="00BF6887">
      <w:pPr>
        <w:pStyle w:val="Bodym"/>
      </w:pPr>
      <w:r w:rsidRPr="00070094">
        <w:lastRenderedPageBreak/>
        <w:t>Kui koosoleku juhataja leiab, et küsimust on küllaldaselt käsitletud, lõpetab ta arutelu. Päevakorrapunkti ettekandjal on õigus enne hääletamist esineda lõppsõnaga.</w:t>
      </w:r>
    </w:p>
    <w:p w14:paraId="3F72D677" w14:textId="51D43739" w:rsidR="00BF6887" w:rsidRPr="00070094" w:rsidRDefault="00BF6887" w:rsidP="00BF6887">
      <w:pPr>
        <w:pStyle w:val="Bodym"/>
      </w:pPr>
      <w:r w:rsidRPr="00070094">
        <w:t xml:space="preserve">Kui päevakorrapunkti arutelu käigus ilmnevad lahkarvamused või vajadus õigusakti kavandit oluliselt muuta, võib arutelu katkestada või kavandi menetlusest välja arvata. </w:t>
      </w:r>
    </w:p>
    <w:p w14:paraId="339A64FA" w14:textId="391FF997" w:rsidR="00BF6887" w:rsidRDefault="00BF6887" w:rsidP="00070094">
      <w:pPr>
        <w:pStyle w:val="ListParagraph"/>
        <w:numPr>
          <w:ilvl w:val="0"/>
          <w:numId w:val="14"/>
        </w:numPr>
        <w:spacing w:before="120"/>
        <w:rPr>
          <w:b/>
          <w:bCs/>
        </w:rPr>
      </w:pPr>
      <w:r w:rsidRPr="00070094">
        <w:rPr>
          <w:b/>
          <w:bCs/>
        </w:rPr>
        <w:t>Õppekomisjoni dokumendid</w:t>
      </w:r>
    </w:p>
    <w:p w14:paraId="4520AB2E" w14:textId="168887FE" w:rsidR="00BF6887" w:rsidRDefault="00BF6887" w:rsidP="00BF6887">
      <w:pPr>
        <w:pStyle w:val="Bodym"/>
      </w:pPr>
      <w:r w:rsidRPr="00070094">
        <w:t>Õppekomisjoni koosolekud protokollitakse. Protokolli kantakse iga päevakorrapunkti kokkuvõte, vastuvõetud seisukohad ja otsused, antud soovitused ja hinnangud, hääletustulemused ning eriarvamused. Protokollile lisatakse õppekomisjonile esitatud materjalid.</w:t>
      </w:r>
    </w:p>
    <w:p w14:paraId="7E382950" w14:textId="77777777" w:rsidR="00070094" w:rsidRDefault="00BF6887" w:rsidP="00BF6887">
      <w:pPr>
        <w:pStyle w:val="Bodym"/>
      </w:pPr>
      <w:r w:rsidRPr="00070094">
        <w:t>Protokoll tehakse õppekomisjoni liikmetele teatavaks ühe nädala jooksul alates koosoleku toimumisest. Õppekomisjoni liikmetel on õigus teha protokolli täpsustusi viie tööpäeva jooksul.</w:t>
      </w:r>
    </w:p>
    <w:p w14:paraId="1153CDD1" w14:textId="4D335DC3" w:rsidR="00BF6887" w:rsidRPr="00070094" w:rsidRDefault="00BF6887" w:rsidP="00BF6887">
      <w:pPr>
        <w:pStyle w:val="Bodym"/>
      </w:pPr>
      <w:r w:rsidRPr="00070094">
        <w:t xml:space="preserve">Õppekomisjoni koosolekud helisalvestatakse ja neid säilitatakse kuus kuud. </w:t>
      </w:r>
    </w:p>
    <w:p w14:paraId="570B970D" w14:textId="494515EB" w:rsidR="00BF6887" w:rsidRPr="00070094" w:rsidRDefault="00BF6887" w:rsidP="00E738C5">
      <w:pPr>
        <w:pStyle w:val="ListParagraph"/>
        <w:numPr>
          <w:ilvl w:val="0"/>
          <w:numId w:val="14"/>
        </w:numPr>
        <w:spacing w:before="120"/>
        <w:rPr>
          <w:b/>
          <w:bCs/>
        </w:rPr>
      </w:pPr>
      <w:r w:rsidRPr="00070094">
        <w:rPr>
          <w:b/>
          <w:bCs/>
        </w:rPr>
        <w:t>Korralduse jõustumine</w:t>
      </w:r>
    </w:p>
    <w:p w14:paraId="0455DD27" w14:textId="7A66A159" w:rsidR="00BF6887" w:rsidRPr="00070094" w:rsidRDefault="00BF6887" w:rsidP="00E738C5">
      <w:r w:rsidRPr="00070094">
        <w:t>Korraldus jõustub allakirjutamisel.</w:t>
      </w:r>
    </w:p>
    <w:p w14:paraId="537AFB0E" w14:textId="77777777" w:rsidR="004A6D9B" w:rsidRPr="00070094" w:rsidRDefault="004A6D9B" w:rsidP="00DB5C56"/>
    <w:p w14:paraId="2FFE2E37" w14:textId="77777777" w:rsidR="00486EB5" w:rsidRPr="00070094" w:rsidRDefault="00486EB5" w:rsidP="00DB5C56"/>
    <w:sectPr w:rsidR="00486EB5" w:rsidRPr="00070094" w:rsidSect="00357F40">
      <w:headerReference w:type="even" r:id="rId11"/>
      <w:headerReference w:type="default" r:id="rId12"/>
      <w:footerReference w:type="even" r:id="rId13"/>
      <w:type w:val="continuous"/>
      <w:pgSz w:w="11906" w:h="16838" w:code="9"/>
      <w:pgMar w:top="680" w:right="851" w:bottom="680" w:left="1701" w:header="397" w:footer="51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1480D" w14:textId="77777777" w:rsidR="00F12DCE" w:rsidRDefault="00F12DCE">
      <w:r>
        <w:separator/>
      </w:r>
    </w:p>
  </w:endnote>
  <w:endnote w:type="continuationSeparator" w:id="0">
    <w:p w14:paraId="0DB23DD5" w14:textId="77777777" w:rsidR="00F12DCE" w:rsidRDefault="00F12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CDA3" w14:textId="77777777" w:rsidR="00450B27" w:rsidRDefault="00450B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71B38A" w14:textId="77777777" w:rsidR="00450B27" w:rsidRDefault="0045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C82F9" w14:textId="77777777" w:rsidR="00F12DCE" w:rsidRDefault="00F12DCE">
      <w:r>
        <w:separator/>
      </w:r>
    </w:p>
  </w:footnote>
  <w:footnote w:type="continuationSeparator" w:id="0">
    <w:p w14:paraId="42C88C46" w14:textId="77777777" w:rsidR="00F12DCE" w:rsidRDefault="00F12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73F5" w14:textId="39F192A2" w:rsidR="00450B27" w:rsidRDefault="00450B2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14CD">
      <w:rPr>
        <w:rStyle w:val="PageNumber"/>
        <w:noProof/>
      </w:rPr>
      <w:t>2</w:t>
    </w:r>
    <w:r>
      <w:rPr>
        <w:rStyle w:val="PageNumber"/>
      </w:rPr>
      <w:fldChar w:fldCharType="end"/>
    </w:r>
  </w:p>
  <w:p w14:paraId="676B59CA" w14:textId="77777777" w:rsidR="00450B27" w:rsidRDefault="00450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440593"/>
      <w:docPartObj>
        <w:docPartGallery w:val="Page Numbers (Top of Page)"/>
        <w:docPartUnique/>
      </w:docPartObj>
    </w:sdtPr>
    <w:sdtEndPr/>
    <w:sdtContent>
      <w:p w14:paraId="3E45BEA0" w14:textId="77777777" w:rsidR="00357F40" w:rsidRDefault="00357F40">
        <w:pPr>
          <w:pStyle w:val="Header"/>
          <w:jc w:val="center"/>
        </w:pPr>
        <w:r>
          <w:fldChar w:fldCharType="begin"/>
        </w:r>
        <w:r>
          <w:instrText>PAGE   \* MERGEFORMAT</w:instrText>
        </w:r>
        <w:r>
          <w:fldChar w:fldCharType="separate"/>
        </w:r>
        <w:r w:rsidR="000B1F83">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33345"/>
    <w:multiLevelType w:val="hybridMultilevel"/>
    <w:tmpl w:val="3BFCA304"/>
    <w:lvl w:ilvl="0" w:tplc="75523D68">
      <w:start w:val="1"/>
      <w:numFmt w:val="decimal"/>
      <w:lvlText w:val="§ %1."/>
      <w:lvlJc w:val="left"/>
      <w:pPr>
        <w:ind w:left="720" w:hanging="360"/>
      </w:pPr>
      <w:rPr>
        <w:rFonts w:ascii="Calibri" w:hAnsi="Calibri" w:hint="default"/>
        <w:b/>
        <w:bCs/>
        <w:i w:val="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2E040D31"/>
    <w:multiLevelType w:val="multilevel"/>
    <w:tmpl w:val="72BC32D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35274B8"/>
    <w:multiLevelType w:val="multilevel"/>
    <w:tmpl w:val="A152323A"/>
    <w:lvl w:ilvl="0">
      <w:start w:val="1"/>
      <w:numFmt w:val="decimal"/>
      <w:pStyle w:val="Loetelu"/>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44425F05"/>
    <w:multiLevelType w:val="hybridMultilevel"/>
    <w:tmpl w:val="3BDCC8DA"/>
    <w:lvl w:ilvl="0" w:tplc="75523D68">
      <w:start w:val="1"/>
      <w:numFmt w:val="decimal"/>
      <w:lvlText w:val="§ %1."/>
      <w:lvlJc w:val="left"/>
      <w:pPr>
        <w:ind w:left="720" w:hanging="360"/>
      </w:pPr>
      <w:rPr>
        <w:rFonts w:ascii="Calibri" w:hAnsi="Calibri" w:hint="default"/>
        <w:b/>
        <w:bCs/>
        <w:i w:val="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A8D1C7E"/>
    <w:multiLevelType w:val="multilevel"/>
    <w:tmpl w:val="E244EE8C"/>
    <w:lvl w:ilvl="0">
      <w:start w:val="1"/>
      <w:numFmt w:val="decimal"/>
      <w:suff w:val="space"/>
      <w:lvlText w:val="§ %1. "/>
      <w:lvlJc w:val="left"/>
      <w:pPr>
        <w:ind w:left="0" w:firstLine="0"/>
      </w:pPr>
      <w:rPr>
        <w:rFonts w:hint="default"/>
        <w:b/>
        <w:i w:val="0"/>
      </w:rPr>
    </w:lvl>
    <w:lvl w:ilvl="1">
      <w:start w:val="1"/>
      <w:numFmt w:val="decimal"/>
      <w:pStyle w:val="Bodym"/>
      <w:suff w:val="space"/>
      <w:lvlText w:val="(%2)"/>
      <w:lvlJc w:val="left"/>
      <w:pPr>
        <w:ind w:left="0" w:firstLine="0"/>
      </w:pPr>
      <w:rPr>
        <w:rFonts w:hint="default"/>
        <w:b w:val="0"/>
        <w:bCs w:val="0"/>
      </w:rPr>
    </w:lvl>
    <w:lvl w:ilvl="2">
      <w:start w:val="1"/>
      <w:numFmt w:val="decimal"/>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E245943"/>
    <w:multiLevelType w:val="hybridMultilevel"/>
    <w:tmpl w:val="45042F4A"/>
    <w:lvl w:ilvl="0" w:tplc="75523D68">
      <w:start w:val="1"/>
      <w:numFmt w:val="decimal"/>
      <w:lvlText w:val="§ %1."/>
      <w:lvlJc w:val="left"/>
      <w:pPr>
        <w:ind w:left="720" w:hanging="360"/>
      </w:pPr>
      <w:rPr>
        <w:rFonts w:ascii="Calibri" w:hAnsi="Calibri" w:hint="default"/>
        <w:b/>
        <w:bCs/>
        <w:i w:val="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F3B1E43"/>
    <w:multiLevelType w:val="multilevel"/>
    <w:tmpl w:val="CAE8B734"/>
    <w:lvl w:ilvl="0">
      <w:start w:val="1"/>
      <w:numFmt w:val="decimal"/>
      <w:suff w:val="space"/>
      <w:lvlText w:val="§ %1. "/>
      <w:lvlJc w:val="left"/>
      <w:pPr>
        <w:ind w:left="0" w:firstLine="0"/>
      </w:pPr>
      <w:rPr>
        <w:rFonts w:hint="default"/>
        <w:b/>
        <w:i w:val="0"/>
      </w:rPr>
    </w:lvl>
    <w:lvl w:ilvl="1">
      <w:start w:val="1"/>
      <w:numFmt w:val="decimal"/>
      <w:suff w:val="space"/>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2012249626">
    <w:abstractNumId w:val="8"/>
  </w:num>
  <w:num w:numId="2" w16cid:durableId="941107640">
    <w:abstractNumId w:val="9"/>
  </w:num>
  <w:num w:numId="3" w16cid:durableId="644896611">
    <w:abstractNumId w:val="1"/>
  </w:num>
  <w:num w:numId="4" w16cid:durableId="664239615">
    <w:abstractNumId w:val="2"/>
  </w:num>
  <w:num w:numId="5" w16cid:durableId="1277523101">
    <w:abstractNumId w:val="3"/>
  </w:num>
  <w:num w:numId="6" w16cid:durableId="1714815414">
    <w:abstractNumId w:val="3"/>
  </w:num>
  <w:num w:numId="7" w16cid:durableId="1832061608">
    <w:abstractNumId w:val="3"/>
  </w:num>
  <w:num w:numId="8" w16cid:durableId="1651207528">
    <w:abstractNumId w:val="3"/>
  </w:num>
  <w:num w:numId="9" w16cid:durableId="272252668">
    <w:abstractNumId w:val="3"/>
  </w:num>
  <w:num w:numId="10" w16cid:durableId="662707737">
    <w:abstractNumId w:val="6"/>
  </w:num>
  <w:num w:numId="11" w16cid:durableId="421533645">
    <w:abstractNumId w:val="4"/>
  </w:num>
  <w:num w:numId="12" w16cid:durableId="1825972061">
    <w:abstractNumId w:val="0"/>
  </w:num>
  <w:num w:numId="13" w16cid:durableId="1995525237">
    <w:abstractNumId w:val="7"/>
  </w:num>
  <w:num w:numId="14" w16cid:durableId="1727409939">
    <w:abstractNumId w:val="5"/>
  </w:num>
  <w:num w:numId="15" w16cid:durableId="1245530163">
    <w:abstractNumId w:val="5"/>
  </w:num>
  <w:num w:numId="16" w16cid:durableId="5652620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2"/>
  <w:displayVerticalDrawingGridEvery w:val="2"/>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887"/>
    <w:rsid w:val="000070EA"/>
    <w:rsid w:val="000103F7"/>
    <w:rsid w:val="00020006"/>
    <w:rsid w:val="000314CD"/>
    <w:rsid w:val="000615C9"/>
    <w:rsid w:val="00070094"/>
    <w:rsid w:val="00076C16"/>
    <w:rsid w:val="000A0A25"/>
    <w:rsid w:val="000A52ED"/>
    <w:rsid w:val="000B1F83"/>
    <w:rsid w:val="000D1CBA"/>
    <w:rsid w:val="00100A32"/>
    <w:rsid w:val="001342D1"/>
    <w:rsid w:val="0014041B"/>
    <w:rsid w:val="00184286"/>
    <w:rsid w:val="001D05E5"/>
    <w:rsid w:val="001D4F67"/>
    <w:rsid w:val="001E7223"/>
    <w:rsid w:val="00203A79"/>
    <w:rsid w:val="00207301"/>
    <w:rsid w:val="00207D15"/>
    <w:rsid w:val="002216AF"/>
    <w:rsid w:val="00276CFC"/>
    <w:rsid w:val="0029000F"/>
    <w:rsid w:val="0029184D"/>
    <w:rsid w:val="00292DD2"/>
    <w:rsid w:val="002932B0"/>
    <w:rsid w:val="002C4618"/>
    <w:rsid w:val="002D27DF"/>
    <w:rsid w:val="00316C57"/>
    <w:rsid w:val="00357F40"/>
    <w:rsid w:val="00371A8A"/>
    <w:rsid w:val="0037527E"/>
    <w:rsid w:val="003A498C"/>
    <w:rsid w:val="003E2946"/>
    <w:rsid w:val="003E3931"/>
    <w:rsid w:val="003E4D88"/>
    <w:rsid w:val="00431C8A"/>
    <w:rsid w:val="00450B27"/>
    <w:rsid w:val="004803F4"/>
    <w:rsid w:val="00486EB5"/>
    <w:rsid w:val="004A07AC"/>
    <w:rsid w:val="004A6D9B"/>
    <w:rsid w:val="004C1221"/>
    <w:rsid w:val="004D294C"/>
    <w:rsid w:val="00510014"/>
    <w:rsid w:val="00520B85"/>
    <w:rsid w:val="00524CD9"/>
    <w:rsid w:val="005663FD"/>
    <w:rsid w:val="00594024"/>
    <w:rsid w:val="005A59AF"/>
    <w:rsid w:val="005D0605"/>
    <w:rsid w:val="005F7BD6"/>
    <w:rsid w:val="006125D6"/>
    <w:rsid w:val="0062358A"/>
    <w:rsid w:val="006725D6"/>
    <w:rsid w:val="006905AC"/>
    <w:rsid w:val="006C54D8"/>
    <w:rsid w:val="006C7894"/>
    <w:rsid w:val="006D01D7"/>
    <w:rsid w:val="006D52A9"/>
    <w:rsid w:val="006D66FD"/>
    <w:rsid w:val="006F0025"/>
    <w:rsid w:val="007223D1"/>
    <w:rsid w:val="00781A97"/>
    <w:rsid w:val="007924E3"/>
    <w:rsid w:val="007C0EF8"/>
    <w:rsid w:val="007C3E0F"/>
    <w:rsid w:val="007E755B"/>
    <w:rsid w:val="007F6352"/>
    <w:rsid w:val="00800C2F"/>
    <w:rsid w:val="008062FB"/>
    <w:rsid w:val="00806F6E"/>
    <w:rsid w:val="00816F21"/>
    <w:rsid w:val="00842B62"/>
    <w:rsid w:val="00843834"/>
    <w:rsid w:val="008A6DFD"/>
    <w:rsid w:val="008B1943"/>
    <w:rsid w:val="008C2E19"/>
    <w:rsid w:val="009001F4"/>
    <w:rsid w:val="00913D97"/>
    <w:rsid w:val="009176D9"/>
    <w:rsid w:val="009916DE"/>
    <w:rsid w:val="009B17A2"/>
    <w:rsid w:val="009C577C"/>
    <w:rsid w:val="009C72C6"/>
    <w:rsid w:val="00A42614"/>
    <w:rsid w:val="00A552D7"/>
    <w:rsid w:val="00A57013"/>
    <w:rsid w:val="00A656A8"/>
    <w:rsid w:val="00A717DD"/>
    <w:rsid w:val="00A831C3"/>
    <w:rsid w:val="00AB48A9"/>
    <w:rsid w:val="00B07F25"/>
    <w:rsid w:val="00B11E2C"/>
    <w:rsid w:val="00B250D8"/>
    <w:rsid w:val="00B25946"/>
    <w:rsid w:val="00B41ACF"/>
    <w:rsid w:val="00B43820"/>
    <w:rsid w:val="00B53D22"/>
    <w:rsid w:val="00B67A8F"/>
    <w:rsid w:val="00BE21E2"/>
    <w:rsid w:val="00BF6887"/>
    <w:rsid w:val="00C11566"/>
    <w:rsid w:val="00C436F1"/>
    <w:rsid w:val="00C6085D"/>
    <w:rsid w:val="00CC5C06"/>
    <w:rsid w:val="00CD4C25"/>
    <w:rsid w:val="00CD6F76"/>
    <w:rsid w:val="00CE69D1"/>
    <w:rsid w:val="00D00257"/>
    <w:rsid w:val="00D410EA"/>
    <w:rsid w:val="00D778E2"/>
    <w:rsid w:val="00D91251"/>
    <w:rsid w:val="00D94A23"/>
    <w:rsid w:val="00D972D6"/>
    <w:rsid w:val="00DB5C56"/>
    <w:rsid w:val="00DE1C36"/>
    <w:rsid w:val="00E11CC8"/>
    <w:rsid w:val="00E2C945"/>
    <w:rsid w:val="00E36265"/>
    <w:rsid w:val="00E738C5"/>
    <w:rsid w:val="00EB49AE"/>
    <w:rsid w:val="00EC7ACC"/>
    <w:rsid w:val="00EC7BDD"/>
    <w:rsid w:val="00EE1D8B"/>
    <w:rsid w:val="00F12DCE"/>
    <w:rsid w:val="00F16E2F"/>
    <w:rsid w:val="00F171C2"/>
    <w:rsid w:val="00F2345C"/>
    <w:rsid w:val="00F27045"/>
    <w:rsid w:val="00F57185"/>
    <w:rsid w:val="00F61DAC"/>
    <w:rsid w:val="00F84234"/>
    <w:rsid w:val="00F84CA9"/>
    <w:rsid w:val="00FA4353"/>
    <w:rsid w:val="00FD1D20"/>
    <w:rsid w:val="00FF6403"/>
    <w:rsid w:val="085CB553"/>
    <w:rsid w:val="30184C15"/>
    <w:rsid w:val="4C7D2E34"/>
    <w:rsid w:val="7A05A5E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4335EBF3"/>
  <w15:docId w15:val="{4C5B38A8-CE43-48EB-8ED0-B3243F6D7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94C"/>
  </w:style>
  <w:style w:type="paragraph" w:styleId="Heading1">
    <w:name w:val="heading 1"/>
    <w:basedOn w:val="Normal"/>
    <w:next w:val="Normal"/>
    <w:qFormat/>
    <w:pPr>
      <w:keepNext/>
      <w:numPr>
        <w:numId w:val="2"/>
      </w:numPr>
      <w:spacing w:before="240" w:after="60"/>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qFormat/>
    <w:pPr>
      <w:keepNext/>
      <w:framePr w:w="8382" w:h="282" w:hSpace="180" w:wrap="notBeside" w:vAnchor="text" w:hAnchor="page" w:x="2719" w:y="-445"/>
      <w:shd w:val="solid" w:color="FFFFFF" w:fill="FFFFFF"/>
      <w:outlineLvl w:val="2"/>
    </w:pPr>
    <w:rPr>
      <w:rFonts w:ascii="Goudy Old Style" w:hAnsi="Goudy Old Style"/>
      <w:b/>
      <w:bCs/>
      <w:caps/>
      <w:color w:val="8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sid w:val="00DB5C56"/>
    <w:pPr>
      <w:spacing w:after="120"/>
    </w:pPr>
  </w:style>
  <w:style w:type="character" w:styleId="PageNumber">
    <w:name w:val="page number"/>
    <w:basedOn w:val="DefaultParagraphFont"/>
  </w:style>
  <w:style w:type="paragraph" w:customStyle="1" w:styleId="Dokumendinimetus">
    <w:name w:val="Dokumendi nimetus"/>
    <w:basedOn w:val="Pea"/>
    <w:next w:val="BodyText"/>
    <w:qFormat/>
    <w:rsid w:val="00A831C3"/>
    <w:pPr>
      <w:spacing w:before="920"/>
      <w:ind w:left="0" w:right="4706"/>
      <w:jc w:val="left"/>
    </w:pPr>
    <w:rPr>
      <w:caps/>
    </w:rPr>
  </w:style>
  <w:style w:type="paragraph" w:customStyle="1" w:styleId="Pea">
    <w:name w:val="Pea"/>
    <w:basedOn w:val="BodyText"/>
    <w:pPr>
      <w:ind w:left="-1134"/>
      <w:jc w:val="center"/>
    </w:pPr>
    <w:rPr>
      <w:sz w:val="28"/>
    </w:rPr>
  </w:style>
  <w:style w:type="paragraph" w:customStyle="1" w:styleId="Loetelu">
    <w:name w:val="Loetelu"/>
    <w:basedOn w:val="Normal"/>
    <w:rsid w:val="004D294C"/>
    <w:pPr>
      <w:numPr>
        <w:numId w:val="9"/>
      </w:numPr>
      <w:spacing w:before="120"/>
    </w:pPr>
  </w:style>
  <w:style w:type="paragraph" w:customStyle="1" w:styleId="Bodyt">
    <w:name w:val="Bodyt"/>
    <w:basedOn w:val="Normal"/>
    <w:rsid w:val="004D294C"/>
    <w:pPr>
      <w:numPr>
        <w:ilvl w:val="1"/>
        <w:numId w:val="9"/>
      </w:numPr>
    </w:pPr>
    <w:rPr>
      <w:rFonts w:eastAsiaTheme="minorHAnsi"/>
      <w:szCs w:val="22"/>
    </w:rPr>
  </w:style>
  <w:style w:type="paragraph" w:customStyle="1" w:styleId="Tallinn">
    <w:name w:val="Tallinn"/>
    <w:basedOn w:val="BodyText"/>
    <w:next w:val="BodyText"/>
    <w:qFormat/>
    <w:rsid w:val="00A831C3"/>
    <w:pPr>
      <w:spacing w:before="120" w:after="920"/>
    </w:pPr>
  </w:style>
  <w:style w:type="paragraph" w:customStyle="1" w:styleId="Pealkiri">
    <w:name w:val="Pealkiri"/>
    <w:basedOn w:val="BodyText"/>
    <w:next w:val="BodyText"/>
    <w:qFormat/>
    <w:rsid w:val="003A498C"/>
    <w:pPr>
      <w:spacing w:after="480"/>
      <w:ind w:right="5103"/>
    </w:pPr>
  </w:style>
  <w:style w:type="paragraph" w:customStyle="1" w:styleId="Allkirjastajanimi">
    <w:name w:val="Allkirjastaja nimi"/>
    <w:basedOn w:val="Normal"/>
    <w:next w:val="Normal"/>
    <w:qFormat/>
    <w:rsid w:val="004D294C"/>
  </w:style>
  <w:style w:type="paragraph" w:customStyle="1" w:styleId="Allkirjastatuddigit">
    <w:name w:val="Allkirjastatud digit"/>
    <w:basedOn w:val="Normal"/>
    <w:qFormat/>
    <w:rsid w:val="004D294C"/>
    <w:pPr>
      <w:spacing w:before="480" w:after="120"/>
    </w:pPr>
  </w:style>
  <w:style w:type="paragraph" w:customStyle="1" w:styleId="ametinimetus">
    <w:name w:val="ametinimetus"/>
    <w:basedOn w:val="Allkirjastajanimi"/>
    <w:qFormat/>
    <w:rsid w:val="007223D1"/>
  </w:style>
  <w:style w:type="paragraph" w:customStyle="1" w:styleId="Body">
    <w:name w:val="Body"/>
    <w:basedOn w:val="Normal"/>
    <w:rsid w:val="004D294C"/>
    <w:pPr>
      <w:tabs>
        <w:tab w:val="left" w:pos="6521"/>
      </w:tabs>
      <w:jc w:val="both"/>
    </w:pPr>
  </w:style>
  <w:style w:type="character" w:customStyle="1" w:styleId="BodyTextChar">
    <w:name w:val="Body Text Char"/>
    <w:basedOn w:val="DefaultParagraphFont"/>
    <w:link w:val="BodyText"/>
    <w:rsid w:val="00DB5C56"/>
    <w:rPr>
      <w:rFonts w:ascii="Calibri" w:hAnsi="Calibri"/>
      <w:sz w:val="22"/>
      <w:lang w:eastAsia="en-US"/>
    </w:rPr>
  </w:style>
  <w:style w:type="paragraph" w:customStyle="1" w:styleId="Bodyt1">
    <w:name w:val="Bodyt1"/>
    <w:basedOn w:val="Bodyt"/>
    <w:qFormat/>
    <w:rsid w:val="004D294C"/>
    <w:pPr>
      <w:numPr>
        <w:ilvl w:val="2"/>
      </w:numPr>
    </w:pPr>
  </w:style>
  <w:style w:type="character" w:customStyle="1" w:styleId="HeaderChar">
    <w:name w:val="Header Char"/>
    <w:basedOn w:val="DefaultParagraphFont"/>
    <w:link w:val="Header"/>
    <w:uiPriority w:val="99"/>
    <w:rsid w:val="00357F40"/>
    <w:rPr>
      <w:rFonts w:ascii="Calibri" w:hAnsi="Calibri"/>
      <w:sz w:val="22"/>
      <w:lang w:eastAsia="en-US"/>
    </w:rPr>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sz w:val="20"/>
    </w:rPr>
  </w:style>
  <w:style w:type="character" w:styleId="CommentReference">
    <w:name w:val="annotation reference"/>
    <w:basedOn w:val="DefaultParagraphFont"/>
    <w:semiHidden/>
    <w:unhideWhenUsed/>
    <w:rPr>
      <w:sz w:val="16"/>
      <w:szCs w:val="16"/>
    </w:rPr>
  </w:style>
  <w:style w:type="paragraph" w:customStyle="1" w:styleId="Loetelum">
    <w:name w:val="Loetelum"/>
    <w:basedOn w:val="Loetelu"/>
    <w:rsid w:val="00A42614"/>
    <w:pPr>
      <w:keepNext/>
    </w:pPr>
    <w:rPr>
      <w:b/>
      <w:szCs w:val="18"/>
    </w:rPr>
  </w:style>
  <w:style w:type="paragraph" w:customStyle="1" w:styleId="Bodym">
    <w:name w:val="Bodym"/>
    <w:basedOn w:val="Bodyt"/>
    <w:rsid w:val="00A42614"/>
    <w:pPr>
      <w:numPr>
        <w:numId w:val="14"/>
      </w:numPr>
      <w:spacing w:before="80"/>
    </w:pPr>
    <w:rPr>
      <w:rFonts w:eastAsia="Times New Roman"/>
      <w:szCs w:val="18"/>
    </w:rPr>
  </w:style>
  <w:style w:type="paragraph" w:styleId="ListParagraph">
    <w:name w:val="List Paragraph"/>
    <w:basedOn w:val="Normal"/>
    <w:uiPriority w:val="34"/>
    <w:qFormat/>
    <w:rsid w:val="00A42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00d5_igusaktideveeb xmlns="4d21ba6a-c2c7-4f9c-9a89-18d6e4cab2d1">
      <Url xsi:nil="true"/>
      <Description xsi:nil="true"/>
    </_x00d5_igusaktideveeb>
    <V_x00e4_ljaandja xmlns="4d21ba6a-c2c7-4f9c-9a89-18d6e4cab2d1" xsi:nil="true"/>
    <Tekstiliik xmlns="4d21ba6a-c2c7-4f9c-9a89-18d6e4cab2d1" xsi:nil="true"/>
    <Aktiv_x00f5_idokumendiliik xmlns="4d21ba6a-c2c7-4f9c-9a89-18d6e4cab2d1" xsi:nil="true"/>
    <Aktinrnumber xmlns="4d21ba6a-c2c7-4f9c-9a89-18d6e4cab2d1" xsi:nil="true"/>
    <Kehtetutunnistamisealus xmlns="4d21ba6a-c2c7-4f9c-9a89-18d6e4cab2d1" xsi:nil="true"/>
    <Redaktsioonikehtivusel_x00f5_pp xmlns="4d21ba6a-c2c7-4f9c-9a89-18d6e4cab2d1" xsi:nil="true"/>
    <Akatikuup_x00e4_ev xmlns="4d21ba6a-c2c7-4f9c-9a89-18d6e4cab2d1" xsi:nil="true"/>
    <Redaktsioonij_x00f5_ustumisekuup_x00e4_ev xmlns="4d21ba6a-c2c7-4f9c-9a89-18d6e4cab2d1" xsi:nil="true"/>
    <Keel xmlns="4d21ba6a-c2c7-4f9c-9a89-18d6e4cab2d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EC152FF676F7D4286DB15BFEACF8DC5" ma:contentTypeVersion="18" ma:contentTypeDescription="Loo uus dokument" ma:contentTypeScope="" ma:versionID="49254618f68059a2eb1b054cdbea9d27">
  <xsd:schema xmlns:xsd="http://www.w3.org/2001/XMLSchema" xmlns:xs="http://www.w3.org/2001/XMLSchema" xmlns:p="http://schemas.microsoft.com/office/2006/metadata/properties" xmlns:ns2="4d21ba6a-c2c7-4f9c-9a89-18d6e4cab2d1" xmlns:ns3="ec5dc3a1-fe4c-434d-9372-a5d027958a47" targetNamespace="http://schemas.microsoft.com/office/2006/metadata/properties" ma:root="true" ma:fieldsID="00defcc3f90a70ceb48352fbfb8279ab" ns2:_="" ns3:_="">
    <xsd:import namespace="4d21ba6a-c2c7-4f9c-9a89-18d6e4cab2d1"/>
    <xsd:import namespace="ec5dc3a1-fe4c-434d-9372-a5d027958a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Redaktsioonij_x00f5_ustumisekuup_x00e4_ev" minOccurs="0"/>
                <xsd:element ref="ns2:Redaktsioonikehtivusel_x00f5_pp" minOccurs="0"/>
                <xsd:element ref="ns2:Aktinrnumber" minOccurs="0"/>
                <xsd:element ref="ns2:Aktiv_x00f5_idokumendiliik" minOccurs="0"/>
                <xsd:element ref="ns2:V_x00e4_ljaandja" minOccurs="0"/>
                <xsd:element ref="ns2:Tekstiliik" minOccurs="0"/>
                <xsd:element ref="ns3:SharedWithUsers" minOccurs="0"/>
                <xsd:element ref="ns3:SharedWithDetails" minOccurs="0"/>
                <xsd:element ref="ns2:Keel" minOccurs="0"/>
                <xsd:element ref="ns2:Akatikuup_x00e4_ev" minOccurs="0"/>
                <xsd:element ref="ns2:MediaServiceObjectDetectorVersions" minOccurs="0"/>
                <xsd:element ref="ns2:MediaServiceSearchProperties" minOccurs="0"/>
                <xsd:element ref="ns2:Kehtetutunnistamisealus" minOccurs="0"/>
                <xsd:element ref="ns2:_x00d5_igusaktidevee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1ba6a-c2c7-4f9c-9a89-18d6e4cab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Redaktsioonij_x00f5_ustumisekuup_x00e4_ev" ma:index="12" nillable="true" ma:displayName="Redaktsiooni jõustumise kuupäev" ma:format="DateOnly" ma:internalName="Redaktsioonij_x00f5_ustumisekuup_x00e4_ev">
      <xsd:simpleType>
        <xsd:restriction base="dms:DateTime"/>
      </xsd:simpleType>
    </xsd:element>
    <xsd:element name="Redaktsioonikehtivusel_x00f5_pp" ma:index="13" nillable="true" ma:displayName="Redaktsiooni kehtivuse lõpp" ma:format="DateOnly" ma:internalName="Redaktsioonikehtivusel_x00f5_pp">
      <xsd:simpleType>
        <xsd:restriction base="dms:DateTime"/>
      </xsd:simpleType>
    </xsd:element>
    <xsd:element name="Aktinrnumber" ma:index="14" nillable="true" ma:displayName="Akti nr number" ma:format="Dropdown" ma:internalName="Aktinrnumber" ma:percentage="FALSE">
      <xsd:simpleType>
        <xsd:restriction base="dms:Number"/>
      </xsd:simpleType>
    </xsd:element>
    <xsd:element name="Aktiv_x00f5_idokumendiliik" ma:index="15" nillable="true" ma:displayName="Akti või dokumendi liik" ma:format="Dropdown" ma:internalName="Aktiv_x00f5_idokumendiliik">
      <xsd:simpleType>
        <xsd:restriction base="dms:Choice">
          <xsd:enumeration value="Määrus"/>
          <xsd:enumeration value="Otsus"/>
          <xsd:enumeration value="Käskkiri"/>
          <xsd:enumeration value="Korraldus"/>
          <xsd:enumeration value="direktori korraldus"/>
          <xsd:enumeration value="Leping"/>
        </xsd:restriction>
      </xsd:simpleType>
    </xsd:element>
    <xsd:element name="V_x00e4_ljaandja" ma:index="16" nillable="true" ma:displayName="Väljaandja" ma:format="Dropdown" ma:internalName="V_x00e4_ljaandja">
      <xsd:simpleType>
        <xsd:restriction base="dms:Choice">
          <xsd:enumeration value="Nõukogu"/>
          <xsd:enumeration value="Senat"/>
          <xsd:enumeration value="rektor"/>
          <xsd:enumeration value="kantsler"/>
          <xsd:enumeration value="õppeprorektor"/>
          <xsd:enumeration value="raamatukogu direktor"/>
          <xsd:enumeration value="teadusprorektor"/>
          <xsd:enumeration value="ettevõtlusprorektor"/>
          <xsd:enumeration value="rohepöörde prorektor"/>
          <xsd:enumeration value="administratsioonidirektor"/>
          <xsd:enumeration value="kuratoorium"/>
          <xsd:enumeration value="innovatsiooni ja ettevõtlussuhete direktor"/>
          <xsd:enumeration value="innovatsiooni ja ettevõtlussuhete prorektor"/>
          <xsd:enumeration value="prorektor, Mektory direktor"/>
          <xsd:enumeration value="haldusdirektor"/>
          <xsd:enumeration value="finantsdirektor"/>
          <xsd:enumeration value="finantsjuht"/>
        </xsd:restriction>
      </xsd:simpleType>
    </xsd:element>
    <xsd:element name="Tekstiliik" ma:index="17" nillable="true" ma:displayName="Teksti liik" ma:format="Dropdown" ma:internalName="Tekstiliik">
      <xsd:simpleType>
        <xsd:restriction base="dms:Choice">
          <xsd:enumeration value="Algtekst-terviktekst"/>
          <xsd:enumeration value="Terviktekst"/>
          <xsd:enumeration value="Seletuskiri"/>
          <xsd:enumeration value="muu täiendav tekst/info"/>
        </xsd:restriction>
      </xsd:simpleType>
    </xsd:element>
    <xsd:element name="Keel" ma:index="20" nillable="true" ma:displayName="Keel" ma:format="Dropdown" ma:internalName="Keel">
      <xsd:simpleType>
        <xsd:restriction base="dms:Choice">
          <xsd:enumeration value="Eesti"/>
          <xsd:enumeration value="Inglise keel"/>
          <xsd:enumeration value="Choice 3"/>
        </xsd:restriction>
      </xsd:simpleType>
    </xsd:element>
    <xsd:element name="Akatikuup_x00e4_ev" ma:index="21" nillable="true" ma:displayName="Akti kuupäev" ma:format="DateOnly" ma:internalName="Akatikuup_x00e4_ev">
      <xsd:simpleType>
        <xsd:restriction base="dms:DateTim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Kehtetutunnistamisealus" ma:index="24" nillable="true" ma:displayName="Kehtetu tunnistamise alus" ma:format="Dropdown" ma:internalName="Kehtetutunnistamisealus">
      <xsd:simpleType>
        <xsd:restriction base="dms:Text">
          <xsd:maxLength value="255"/>
        </xsd:restriction>
      </xsd:simpleType>
    </xsd:element>
    <xsd:element name="_x00d5_igusaktideveeb" ma:index="25" nillable="true" ma:displayName="Õigusaktide veeb" ma:description="Link ülikoolis kehtivatele õigusaktide terviktekstidele" ma:format="Hyperlink" ma:internalName="_x00d5_igusaktideveeb">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5dc3a1-fe4c-434d-9372-a5d027958a47" elementFormDefault="qualified">
    <xsd:import namespace="http://schemas.microsoft.com/office/2006/documentManagement/types"/>
    <xsd:import namespace="http://schemas.microsoft.com/office/infopath/2007/PartnerControls"/>
    <xsd:element name="SharedWithUsers" ma:index="1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595B3-81C2-4701-9228-A99B4959C5A6}">
  <ds:schemaRefs>
    <ds:schemaRef ds:uri="http://schemas.microsoft.com/sharepoint/v3/contenttype/forms"/>
  </ds:schemaRefs>
</ds:datastoreItem>
</file>

<file path=customXml/itemProps2.xml><?xml version="1.0" encoding="utf-8"?>
<ds:datastoreItem xmlns:ds="http://schemas.openxmlformats.org/officeDocument/2006/customXml" ds:itemID="{EC78B7EE-00E0-42CF-959B-5C61218A2459}">
  <ds:schemaRefs>
    <ds:schemaRef ds:uri="http://schemas.openxmlformats.org/officeDocument/2006/bibliography"/>
  </ds:schemaRefs>
</ds:datastoreItem>
</file>

<file path=customXml/itemProps3.xml><?xml version="1.0" encoding="utf-8"?>
<ds:datastoreItem xmlns:ds="http://schemas.openxmlformats.org/officeDocument/2006/customXml" ds:itemID="{1B2BDAE2-5377-4B35-B0FF-086EB5727C28}">
  <ds:schemaRefs>
    <ds:schemaRef ds:uri="http://schemas.microsoft.com/office/2006/metadata/properties"/>
    <ds:schemaRef ds:uri="http://schemas.microsoft.com/office/infopath/2007/PartnerControls"/>
    <ds:schemaRef ds:uri="4d21ba6a-c2c7-4f9c-9a89-18d6e4cab2d1"/>
  </ds:schemaRefs>
</ds:datastoreItem>
</file>

<file path=customXml/itemProps4.xml><?xml version="1.0" encoding="utf-8"?>
<ds:datastoreItem xmlns:ds="http://schemas.openxmlformats.org/officeDocument/2006/customXml" ds:itemID="{25CF5C90-4133-40A3-A7A4-8834FCC57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1ba6a-c2c7-4f9c-9a89-18d6e4cab2d1"/>
    <ds:schemaRef ds:uri="ec5dc3a1-fe4c-434d-9372-a5d027958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korraldus</dc:subject>
  <dc:creator>Kaidi Laine</dc:creator>
  <cp:keywords/>
  <dc:description/>
  <cp:lastModifiedBy>Kairi Schütz</cp:lastModifiedBy>
  <cp:revision>2</cp:revision>
  <cp:lastPrinted>2026-10-08T08:16:00Z</cp:lastPrinted>
  <dcterms:created xsi:type="dcterms:W3CDTF">2026-10-08T08:17:00Z</dcterms:created>
  <dcterms:modified xsi:type="dcterms:W3CDTF">2026-10-08T08:17:00Z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{nr}</vt:lpwstr>
  </property>
  <property fmtid="{D5CDD505-2E9C-101B-9397-08002B2CF9AE}" pid="4" name="delta_docName">
    <vt:lpwstr>{Pealkiri}</vt:lpwstr>
  </property>
  <property fmtid="{D5CDD505-2E9C-101B-9397-08002B2CF9AE}" pid="5" name="delta_signerName">
    <vt:lpwstr>{Allkirjastaja nimi}</vt:lpwstr>
  </property>
  <property fmtid="{D5CDD505-2E9C-101B-9397-08002B2CF9AE}" pid="6" name="delta_signerJobTitle">
    <vt:lpwstr>{ametinimetus}</vt:lpwstr>
  </property>
  <property fmtid="{D5CDD505-2E9C-101B-9397-08002B2CF9AE}" pid="7" name="delta_accessRestrictionBeginDate">
    <vt:lpwstr>{JP kehtiv alates}</vt:lpwstr>
  </property>
  <property fmtid="{D5CDD505-2E9C-101B-9397-08002B2CF9AE}" pid="8" name="delta_accessRestrictionEndDate">
    <vt:lpwstr>{JP kehtiv kuni}</vt:lpwstr>
  </property>
  <property fmtid="{D5CDD505-2E9C-101B-9397-08002B2CF9AE}" pid="9" name="delta_accessRestrictionEndDesc">
    <vt:lpwstr>{JP kehtiv kuni kirjeldus}</vt:lpwstr>
  </property>
  <property fmtid="{D5CDD505-2E9C-101B-9397-08002B2CF9AE}" pid="10" name="delta_accessRestrictionReason">
    <vt:lpwstr>{JP alus}</vt:lpwstr>
  </property>
  <property fmtid="{D5CDD505-2E9C-101B-9397-08002B2CF9AE}" pid="11" name="ContentTypeId">
    <vt:lpwstr>0x0101000EC152FF676F7D4286DB15BFEACF8DC5</vt:lpwstr>
  </property>
</Properties>
</file>