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8F65D" w14:textId="5DB15FD4" w:rsidR="001F376E" w:rsidRPr="00D23FF9" w:rsidRDefault="001F376E" w:rsidP="00D23FF9">
      <w:pPr>
        <w:pStyle w:val="paragraph"/>
        <w:spacing w:before="0" w:beforeAutospacing="0" w:after="0" w:afterAutospacing="0" w:line="360" w:lineRule="auto"/>
        <w:textAlignment w:val="baseline"/>
        <w:rPr>
          <w:rFonts w:asciiTheme="minorHAnsi" w:hAnsiTheme="minorHAnsi" w:cstheme="minorHAnsi"/>
        </w:rPr>
      </w:pPr>
      <w:bookmarkStart w:id="0" w:name="_Hlk183599339"/>
      <w:bookmarkEnd w:id="0"/>
      <w:r w:rsidRPr="00D23FF9">
        <w:rPr>
          <w:rFonts w:asciiTheme="minorHAnsi" w:hAnsiTheme="minorHAnsi" w:cstheme="minorHAnsi"/>
          <w:noProof/>
        </w:rPr>
        <w:drawing>
          <wp:inline distT="0" distB="0" distL="0" distR="0" wp14:anchorId="3D075279" wp14:editId="5A6A13BA">
            <wp:extent cx="28575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7500" cy="1714500"/>
                    </a:xfrm>
                    <a:prstGeom prst="rect">
                      <a:avLst/>
                    </a:prstGeom>
                  </pic:spPr>
                </pic:pic>
              </a:graphicData>
            </a:graphic>
          </wp:inline>
        </w:drawing>
      </w:r>
    </w:p>
    <w:p w14:paraId="42803DA7" w14:textId="33F5167F" w:rsidR="001F376E" w:rsidRPr="00D23FF9" w:rsidRDefault="001F376E" w:rsidP="00D23FF9">
      <w:pPr>
        <w:pStyle w:val="paragraph"/>
        <w:spacing w:before="0" w:beforeAutospacing="0" w:after="0" w:afterAutospacing="0" w:line="360" w:lineRule="auto"/>
        <w:jc w:val="center"/>
        <w:textAlignment w:val="baseline"/>
        <w:rPr>
          <w:rFonts w:asciiTheme="minorHAnsi" w:hAnsiTheme="minorHAnsi" w:cstheme="minorHAnsi"/>
        </w:rPr>
      </w:pPr>
    </w:p>
    <w:p w14:paraId="4CCA10C6" w14:textId="5C6CC6B9" w:rsidR="001F376E" w:rsidRPr="00D23FF9" w:rsidRDefault="001F376E" w:rsidP="00D23FF9">
      <w:pPr>
        <w:pStyle w:val="paragraph"/>
        <w:spacing w:before="0" w:beforeAutospacing="0" w:after="0" w:afterAutospacing="0" w:line="360" w:lineRule="auto"/>
        <w:jc w:val="center"/>
        <w:textAlignment w:val="baseline"/>
        <w:rPr>
          <w:rFonts w:asciiTheme="minorHAnsi" w:hAnsiTheme="minorHAnsi" w:cstheme="minorHAnsi"/>
        </w:rPr>
      </w:pPr>
    </w:p>
    <w:p w14:paraId="5B9D5EF5" w14:textId="2EE15727" w:rsidR="001F376E" w:rsidRPr="00D23FF9" w:rsidRDefault="001F376E" w:rsidP="00D23FF9">
      <w:pPr>
        <w:pStyle w:val="paragraph"/>
        <w:spacing w:before="0" w:beforeAutospacing="0" w:after="0" w:afterAutospacing="0" w:line="360" w:lineRule="auto"/>
        <w:jc w:val="center"/>
        <w:textAlignment w:val="baseline"/>
        <w:rPr>
          <w:rFonts w:asciiTheme="minorHAnsi" w:hAnsiTheme="minorHAnsi" w:cstheme="minorHAnsi"/>
        </w:rPr>
      </w:pPr>
    </w:p>
    <w:p w14:paraId="3F50BA5D" w14:textId="478D8560" w:rsidR="001F376E" w:rsidRPr="00D23FF9" w:rsidRDefault="001F376E" w:rsidP="00D23FF9">
      <w:pPr>
        <w:pStyle w:val="paragraph"/>
        <w:spacing w:before="0" w:beforeAutospacing="0" w:after="0" w:afterAutospacing="0" w:line="360" w:lineRule="auto"/>
        <w:jc w:val="center"/>
        <w:textAlignment w:val="baseline"/>
        <w:rPr>
          <w:rFonts w:asciiTheme="minorHAnsi" w:hAnsiTheme="minorHAnsi" w:cstheme="minorHAnsi"/>
        </w:rPr>
      </w:pPr>
    </w:p>
    <w:p w14:paraId="170A6811" w14:textId="15D93C73" w:rsidR="001F376E" w:rsidRPr="00D23FF9" w:rsidRDefault="001F376E" w:rsidP="00D23FF9">
      <w:pPr>
        <w:pStyle w:val="paragraph"/>
        <w:spacing w:before="0" w:beforeAutospacing="0" w:after="0" w:afterAutospacing="0" w:line="360" w:lineRule="auto"/>
        <w:jc w:val="center"/>
        <w:textAlignment w:val="baseline"/>
        <w:rPr>
          <w:rFonts w:asciiTheme="minorHAnsi" w:hAnsiTheme="minorHAnsi" w:cstheme="minorHAnsi"/>
        </w:rPr>
      </w:pPr>
    </w:p>
    <w:p w14:paraId="05470555" w14:textId="1DC8C0ED" w:rsidR="001F376E" w:rsidRPr="008921C8" w:rsidRDefault="00367F15" w:rsidP="008921C8">
      <w:pPr>
        <w:pStyle w:val="paragraph"/>
        <w:spacing w:before="0" w:beforeAutospacing="0" w:after="0" w:afterAutospacing="0"/>
        <w:jc w:val="center"/>
        <w:textAlignment w:val="baseline"/>
        <w:rPr>
          <w:rFonts w:asciiTheme="minorHAnsi" w:hAnsiTheme="minorHAnsi" w:cstheme="minorHAnsi"/>
          <w:sz w:val="48"/>
          <w:szCs w:val="48"/>
        </w:rPr>
      </w:pPr>
      <w:r w:rsidRPr="008921C8">
        <w:rPr>
          <w:rStyle w:val="normaltextrun"/>
          <w:rFonts w:asciiTheme="minorHAnsi" w:hAnsiTheme="minorHAnsi" w:cstheme="minorHAnsi"/>
          <w:b/>
          <w:bCs/>
          <w:color w:val="000000"/>
          <w:sz w:val="48"/>
          <w:szCs w:val="48"/>
          <w:shd w:val="clear" w:color="auto" w:fill="FFFFFF"/>
        </w:rPr>
        <w:t>Üliõpilaste</w:t>
      </w:r>
      <w:r w:rsidR="009962F2" w:rsidRPr="008921C8">
        <w:rPr>
          <w:rStyle w:val="normaltextrun"/>
          <w:rFonts w:asciiTheme="minorHAnsi" w:hAnsiTheme="minorHAnsi" w:cstheme="minorHAnsi"/>
          <w:b/>
          <w:bCs/>
          <w:color w:val="000000"/>
          <w:sz w:val="48"/>
          <w:szCs w:val="48"/>
          <w:shd w:val="clear" w:color="auto" w:fill="FFFFFF"/>
        </w:rPr>
        <w:t xml:space="preserve"> kirjalike tööde koostamise ja vormistamise juhend Eesti </w:t>
      </w:r>
      <w:r w:rsidR="63E58DEC" w:rsidRPr="008921C8">
        <w:rPr>
          <w:rStyle w:val="normaltextrun"/>
          <w:rFonts w:asciiTheme="minorHAnsi" w:hAnsiTheme="minorHAnsi" w:cstheme="minorHAnsi"/>
          <w:b/>
          <w:bCs/>
          <w:color w:val="000000"/>
          <w:sz w:val="48"/>
          <w:szCs w:val="48"/>
          <w:shd w:val="clear" w:color="auto" w:fill="FFFFFF"/>
        </w:rPr>
        <w:t>M</w:t>
      </w:r>
      <w:r w:rsidR="009962F2" w:rsidRPr="008921C8">
        <w:rPr>
          <w:rStyle w:val="normaltextrun"/>
          <w:rFonts w:asciiTheme="minorHAnsi" w:hAnsiTheme="minorHAnsi" w:cstheme="minorHAnsi"/>
          <w:b/>
          <w:bCs/>
          <w:color w:val="000000"/>
          <w:sz w:val="48"/>
          <w:szCs w:val="48"/>
          <w:shd w:val="clear" w:color="auto" w:fill="FFFFFF"/>
        </w:rPr>
        <w:t>ereakadeemias</w:t>
      </w:r>
    </w:p>
    <w:p w14:paraId="2AF22394" w14:textId="6F6B30A1" w:rsidR="001F376E" w:rsidRPr="00D23FF9" w:rsidRDefault="001F376E" w:rsidP="00D23FF9">
      <w:pPr>
        <w:pStyle w:val="paragraph"/>
        <w:spacing w:before="0" w:beforeAutospacing="0" w:after="0" w:afterAutospacing="0" w:line="360" w:lineRule="auto"/>
        <w:textAlignment w:val="baseline"/>
        <w:rPr>
          <w:rFonts w:asciiTheme="minorHAnsi" w:hAnsiTheme="minorHAnsi" w:cstheme="minorHAnsi"/>
        </w:rPr>
      </w:pPr>
    </w:p>
    <w:p w14:paraId="0C3A32C5" w14:textId="44198830" w:rsidR="001F376E" w:rsidRDefault="001F376E" w:rsidP="00D23FF9">
      <w:pPr>
        <w:pStyle w:val="paragraph"/>
        <w:spacing w:before="0" w:beforeAutospacing="0" w:after="0" w:afterAutospacing="0" w:line="360" w:lineRule="auto"/>
        <w:textAlignment w:val="baseline"/>
        <w:rPr>
          <w:rFonts w:asciiTheme="minorHAnsi" w:hAnsiTheme="minorHAnsi" w:cstheme="minorHAnsi"/>
        </w:rPr>
      </w:pPr>
    </w:p>
    <w:p w14:paraId="11D46270" w14:textId="77777777" w:rsidR="009B36B4" w:rsidRDefault="009B36B4" w:rsidP="00D23FF9">
      <w:pPr>
        <w:pStyle w:val="paragraph"/>
        <w:spacing w:before="0" w:beforeAutospacing="0" w:after="0" w:afterAutospacing="0" w:line="360" w:lineRule="auto"/>
        <w:textAlignment w:val="baseline"/>
        <w:rPr>
          <w:rFonts w:asciiTheme="minorHAnsi" w:hAnsiTheme="minorHAnsi" w:cstheme="minorHAnsi"/>
        </w:rPr>
      </w:pPr>
    </w:p>
    <w:p w14:paraId="63ABF4AE" w14:textId="77777777" w:rsidR="009B36B4" w:rsidRPr="00D23FF9" w:rsidRDefault="009B36B4" w:rsidP="00D23FF9">
      <w:pPr>
        <w:pStyle w:val="paragraph"/>
        <w:spacing w:before="0" w:beforeAutospacing="0" w:after="0" w:afterAutospacing="0" w:line="360" w:lineRule="auto"/>
        <w:textAlignment w:val="baseline"/>
        <w:rPr>
          <w:rFonts w:asciiTheme="minorHAnsi" w:hAnsiTheme="minorHAnsi" w:cstheme="minorHAnsi"/>
        </w:rPr>
      </w:pPr>
    </w:p>
    <w:p w14:paraId="2FBA667D" w14:textId="228A6438" w:rsidR="001F376E" w:rsidRPr="00D23FF9" w:rsidRDefault="001F376E" w:rsidP="00D23FF9">
      <w:pPr>
        <w:pStyle w:val="paragraph"/>
        <w:spacing w:before="0" w:beforeAutospacing="0" w:after="0" w:afterAutospacing="0" w:line="360" w:lineRule="auto"/>
        <w:textAlignment w:val="baseline"/>
        <w:rPr>
          <w:rFonts w:asciiTheme="minorHAnsi" w:hAnsiTheme="minorHAnsi" w:cstheme="minorHAnsi"/>
        </w:rPr>
      </w:pPr>
    </w:p>
    <w:p w14:paraId="1CFAA8B9" w14:textId="32337676" w:rsidR="001F376E" w:rsidRPr="00D23FF9" w:rsidRDefault="001F376E" w:rsidP="00D23FF9">
      <w:pPr>
        <w:pStyle w:val="paragraph"/>
        <w:spacing w:before="0" w:beforeAutospacing="0" w:after="0" w:afterAutospacing="0" w:line="360" w:lineRule="auto"/>
        <w:textAlignment w:val="baseline"/>
        <w:rPr>
          <w:rFonts w:asciiTheme="minorHAnsi" w:hAnsiTheme="minorHAnsi" w:cstheme="minorHAnsi"/>
        </w:rPr>
      </w:pPr>
    </w:p>
    <w:p w14:paraId="1FF92C25" w14:textId="00AF426F" w:rsidR="001F376E" w:rsidRPr="00D23FF9" w:rsidRDefault="001F376E" w:rsidP="00374D7B">
      <w:pPr>
        <w:pStyle w:val="paragraph"/>
        <w:spacing w:before="0" w:beforeAutospacing="0" w:after="0" w:afterAutospacing="0" w:line="360" w:lineRule="auto"/>
        <w:jc w:val="center"/>
        <w:textAlignment w:val="baseline"/>
        <w:rPr>
          <w:rFonts w:asciiTheme="minorHAnsi" w:hAnsiTheme="minorHAnsi" w:cstheme="minorHAnsi"/>
        </w:rPr>
      </w:pPr>
    </w:p>
    <w:p w14:paraId="351F4AA7" w14:textId="6DA27FC7" w:rsidR="001F376E" w:rsidRPr="00D23FF9" w:rsidRDefault="001F376E" w:rsidP="00D23FF9">
      <w:pPr>
        <w:pStyle w:val="paragraph"/>
        <w:spacing w:before="0" w:beforeAutospacing="0" w:after="0" w:afterAutospacing="0" w:line="360" w:lineRule="auto"/>
        <w:textAlignment w:val="baseline"/>
        <w:rPr>
          <w:rFonts w:asciiTheme="minorHAnsi" w:hAnsiTheme="minorHAnsi" w:cstheme="minorHAnsi"/>
        </w:rPr>
      </w:pPr>
    </w:p>
    <w:p w14:paraId="1BF12B6D" w14:textId="4BE364E5" w:rsidR="001F376E" w:rsidRDefault="001F376E" w:rsidP="00D23FF9">
      <w:pPr>
        <w:pStyle w:val="paragraph"/>
        <w:spacing w:before="0" w:beforeAutospacing="0" w:after="0" w:afterAutospacing="0" w:line="360" w:lineRule="auto"/>
        <w:textAlignment w:val="baseline"/>
        <w:rPr>
          <w:rFonts w:asciiTheme="minorHAnsi" w:hAnsiTheme="minorHAnsi" w:cstheme="minorHAnsi"/>
        </w:rPr>
      </w:pPr>
    </w:p>
    <w:p w14:paraId="006AB2B1" w14:textId="77777777" w:rsidR="009B36B4" w:rsidRDefault="009B36B4" w:rsidP="00D23FF9">
      <w:pPr>
        <w:pStyle w:val="paragraph"/>
        <w:spacing w:before="0" w:beforeAutospacing="0" w:after="0" w:afterAutospacing="0" w:line="360" w:lineRule="auto"/>
        <w:textAlignment w:val="baseline"/>
        <w:rPr>
          <w:rFonts w:asciiTheme="minorHAnsi" w:hAnsiTheme="minorHAnsi" w:cstheme="minorHAnsi"/>
        </w:rPr>
      </w:pPr>
    </w:p>
    <w:p w14:paraId="35EF0BFC" w14:textId="77777777" w:rsidR="00D673A3" w:rsidRDefault="00D673A3" w:rsidP="00D23FF9">
      <w:pPr>
        <w:pStyle w:val="paragraph"/>
        <w:spacing w:before="0" w:beforeAutospacing="0" w:after="0" w:afterAutospacing="0" w:line="360" w:lineRule="auto"/>
        <w:textAlignment w:val="baseline"/>
        <w:rPr>
          <w:rFonts w:asciiTheme="minorHAnsi" w:hAnsiTheme="minorHAnsi" w:cstheme="minorHAnsi"/>
        </w:rPr>
      </w:pPr>
    </w:p>
    <w:p w14:paraId="326C16D4" w14:textId="77777777" w:rsidR="009B36B4" w:rsidRDefault="009B36B4" w:rsidP="00D23FF9">
      <w:pPr>
        <w:pStyle w:val="paragraph"/>
        <w:spacing w:before="0" w:beforeAutospacing="0" w:after="0" w:afterAutospacing="0" w:line="360" w:lineRule="auto"/>
        <w:textAlignment w:val="baseline"/>
        <w:rPr>
          <w:rFonts w:asciiTheme="minorHAnsi" w:hAnsiTheme="minorHAnsi" w:cstheme="minorHAnsi"/>
        </w:rPr>
      </w:pPr>
    </w:p>
    <w:p w14:paraId="1773DC4E" w14:textId="77777777" w:rsidR="009B36B4" w:rsidRPr="00D23FF9" w:rsidRDefault="009B36B4" w:rsidP="00D23FF9">
      <w:pPr>
        <w:pStyle w:val="paragraph"/>
        <w:spacing w:before="0" w:beforeAutospacing="0" w:after="0" w:afterAutospacing="0" w:line="360" w:lineRule="auto"/>
        <w:textAlignment w:val="baseline"/>
        <w:rPr>
          <w:rFonts w:asciiTheme="minorHAnsi" w:hAnsiTheme="minorHAnsi" w:cstheme="minorHAnsi"/>
        </w:rPr>
      </w:pPr>
    </w:p>
    <w:p w14:paraId="39B602E9" w14:textId="27937185" w:rsidR="00C464E7" w:rsidRDefault="009962F2" w:rsidP="009B36B4">
      <w:pPr>
        <w:pStyle w:val="paragraph"/>
        <w:spacing w:before="0" w:beforeAutospacing="0" w:after="0" w:afterAutospacing="0" w:line="360" w:lineRule="auto"/>
        <w:jc w:val="center"/>
        <w:textAlignment w:val="baseline"/>
        <w:rPr>
          <w:rFonts w:cstheme="minorHAnsi"/>
          <w:noProof/>
        </w:rPr>
      </w:pPr>
      <w:r w:rsidRPr="00D23FF9">
        <w:rPr>
          <w:rFonts w:asciiTheme="minorHAnsi" w:hAnsiTheme="minorHAnsi" w:cstheme="minorHAnsi"/>
          <w:noProof/>
        </w:rPr>
        <w:t>Tallinn</w:t>
      </w:r>
      <w:r w:rsidR="001F376E" w:rsidRPr="00D23FF9">
        <w:rPr>
          <w:rFonts w:asciiTheme="minorHAnsi" w:hAnsiTheme="minorHAnsi" w:cstheme="minorHAnsi"/>
          <w:noProof/>
        </w:rPr>
        <w:t xml:space="preserve"> </w:t>
      </w:r>
      <w:r w:rsidRPr="00D23FF9">
        <w:rPr>
          <w:rFonts w:asciiTheme="minorHAnsi" w:hAnsiTheme="minorHAnsi" w:cstheme="minorHAnsi"/>
          <w:noProof/>
        </w:rPr>
        <w:t>202</w:t>
      </w:r>
      <w:r w:rsidR="00400140">
        <w:rPr>
          <w:rFonts w:asciiTheme="minorHAnsi" w:hAnsiTheme="minorHAnsi" w:cstheme="minorHAnsi"/>
          <w:noProof/>
        </w:rPr>
        <w:t>5</w:t>
      </w:r>
      <w:r w:rsidR="00C464E7">
        <w:rPr>
          <w:rFonts w:asciiTheme="minorHAnsi" w:hAnsiTheme="minorHAnsi" w:cstheme="minorHAnsi"/>
          <w:noProof/>
        </w:rPr>
        <w:br w:type="page"/>
      </w:r>
    </w:p>
    <w:bookmarkStart w:id="1" w:name="_Toc184650531" w:displacedByCustomXml="next"/>
    <w:sdt>
      <w:sdtPr>
        <w:rPr>
          <w:rFonts w:eastAsiaTheme="minorEastAsia" w:cstheme="minorBidi"/>
          <w:b w:val="0"/>
          <w:sz w:val="22"/>
          <w:szCs w:val="22"/>
        </w:rPr>
        <w:id w:val="123120700"/>
        <w:docPartObj>
          <w:docPartGallery w:val="Table of Contents"/>
          <w:docPartUnique/>
        </w:docPartObj>
      </w:sdtPr>
      <w:sdtEndPr/>
      <w:sdtContent>
        <w:p w14:paraId="0EA50BF3" w14:textId="00DDE223" w:rsidR="00512B00" w:rsidRDefault="00512B00" w:rsidP="006B1DE7">
          <w:pPr>
            <w:pStyle w:val="Heading1"/>
            <w:pageBreakBefore/>
          </w:pPr>
          <w:r>
            <w:t>Sisukord</w:t>
          </w:r>
          <w:bookmarkEnd w:id="1"/>
        </w:p>
        <w:p w14:paraId="74934875" w14:textId="0BE9B446" w:rsidR="00937566" w:rsidRDefault="00512B00">
          <w:pPr>
            <w:pStyle w:val="TOC1"/>
            <w:tabs>
              <w:tab w:val="right" w:leader="dot" w:pos="8494"/>
            </w:tabs>
            <w:rPr>
              <w:rFonts w:eastAsiaTheme="minorEastAsia"/>
              <w:noProof/>
              <w:kern w:val="2"/>
              <w:sz w:val="24"/>
              <w:szCs w:val="24"/>
              <w:lang w:eastAsia="et-EE"/>
              <w14:ligatures w14:val="standardContextual"/>
            </w:rPr>
          </w:pPr>
          <w:r>
            <w:fldChar w:fldCharType="begin"/>
          </w:r>
          <w:r>
            <w:instrText xml:space="preserve"> TOC \o "1-3" \h \z \u </w:instrText>
          </w:r>
          <w:r>
            <w:fldChar w:fldCharType="separate"/>
          </w:r>
          <w:hyperlink w:anchor="_Toc184650532" w:history="1">
            <w:r w:rsidR="00937566" w:rsidRPr="00CA7286">
              <w:rPr>
                <w:rStyle w:val="Hyperlink"/>
                <w:noProof/>
              </w:rPr>
              <w:t>Sissejuhatus</w:t>
            </w:r>
            <w:r w:rsidR="00937566">
              <w:rPr>
                <w:noProof/>
                <w:webHidden/>
              </w:rPr>
              <w:tab/>
            </w:r>
            <w:r w:rsidR="00937566">
              <w:rPr>
                <w:noProof/>
                <w:webHidden/>
              </w:rPr>
              <w:fldChar w:fldCharType="begin"/>
            </w:r>
            <w:r w:rsidR="00937566">
              <w:rPr>
                <w:noProof/>
                <w:webHidden/>
              </w:rPr>
              <w:instrText xml:space="preserve"> PAGEREF _Toc184650532 \h </w:instrText>
            </w:r>
            <w:r w:rsidR="00937566">
              <w:rPr>
                <w:noProof/>
                <w:webHidden/>
              </w:rPr>
            </w:r>
            <w:r w:rsidR="00937566">
              <w:rPr>
                <w:noProof/>
                <w:webHidden/>
              </w:rPr>
              <w:fldChar w:fldCharType="separate"/>
            </w:r>
            <w:r w:rsidR="00937566">
              <w:rPr>
                <w:noProof/>
                <w:webHidden/>
              </w:rPr>
              <w:t>3</w:t>
            </w:r>
            <w:r w:rsidR="00937566">
              <w:rPr>
                <w:noProof/>
                <w:webHidden/>
              </w:rPr>
              <w:fldChar w:fldCharType="end"/>
            </w:r>
          </w:hyperlink>
        </w:p>
        <w:p w14:paraId="514FA71D" w14:textId="079095DE" w:rsidR="00937566" w:rsidRDefault="00937566">
          <w:pPr>
            <w:pStyle w:val="TOC1"/>
            <w:tabs>
              <w:tab w:val="right" w:leader="dot" w:pos="8494"/>
            </w:tabs>
            <w:rPr>
              <w:rFonts w:eastAsiaTheme="minorEastAsia"/>
              <w:noProof/>
              <w:kern w:val="2"/>
              <w:sz w:val="24"/>
              <w:szCs w:val="24"/>
              <w:lang w:eastAsia="et-EE"/>
              <w14:ligatures w14:val="standardContextual"/>
            </w:rPr>
          </w:pPr>
          <w:hyperlink w:anchor="_Toc184650533" w:history="1">
            <w:r w:rsidRPr="00CA7286">
              <w:rPr>
                <w:rStyle w:val="Hyperlink"/>
                <w:noProof/>
              </w:rPr>
              <w:t>Kirjalike</w:t>
            </w:r>
            <w:r w:rsidRPr="00CA7286">
              <w:rPr>
                <w:rStyle w:val="Hyperlink"/>
                <w:noProof/>
                <w:lang w:eastAsia="et-EE"/>
              </w:rPr>
              <w:t xml:space="preserve"> tööde (uurimistööde) koostamise eetilised põhimõtted</w:t>
            </w:r>
            <w:r>
              <w:rPr>
                <w:noProof/>
                <w:webHidden/>
              </w:rPr>
              <w:tab/>
            </w:r>
            <w:r>
              <w:rPr>
                <w:noProof/>
                <w:webHidden/>
              </w:rPr>
              <w:fldChar w:fldCharType="begin"/>
            </w:r>
            <w:r>
              <w:rPr>
                <w:noProof/>
                <w:webHidden/>
              </w:rPr>
              <w:instrText xml:space="preserve"> PAGEREF _Toc184650533 \h </w:instrText>
            </w:r>
            <w:r>
              <w:rPr>
                <w:noProof/>
                <w:webHidden/>
              </w:rPr>
            </w:r>
            <w:r>
              <w:rPr>
                <w:noProof/>
                <w:webHidden/>
              </w:rPr>
              <w:fldChar w:fldCharType="separate"/>
            </w:r>
            <w:r>
              <w:rPr>
                <w:noProof/>
                <w:webHidden/>
              </w:rPr>
              <w:t>4</w:t>
            </w:r>
            <w:r>
              <w:rPr>
                <w:noProof/>
                <w:webHidden/>
              </w:rPr>
              <w:fldChar w:fldCharType="end"/>
            </w:r>
          </w:hyperlink>
        </w:p>
        <w:p w14:paraId="77CAF20D" w14:textId="089734E0" w:rsidR="00937566" w:rsidRDefault="00937566">
          <w:pPr>
            <w:pStyle w:val="TOC1"/>
            <w:tabs>
              <w:tab w:val="left" w:pos="440"/>
              <w:tab w:val="right" w:leader="dot" w:pos="8494"/>
            </w:tabs>
            <w:rPr>
              <w:rFonts w:eastAsiaTheme="minorEastAsia"/>
              <w:noProof/>
              <w:kern w:val="2"/>
              <w:sz w:val="24"/>
              <w:szCs w:val="24"/>
              <w:lang w:eastAsia="et-EE"/>
              <w14:ligatures w14:val="standardContextual"/>
            </w:rPr>
          </w:pPr>
          <w:hyperlink w:anchor="_Toc184650534" w:history="1">
            <w:r w:rsidRPr="00CA7286">
              <w:rPr>
                <w:rStyle w:val="Hyperlink"/>
                <w:noProof/>
              </w:rPr>
              <w:t>1</w:t>
            </w:r>
            <w:r>
              <w:rPr>
                <w:rFonts w:eastAsiaTheme="minorEastAsia"/>
                <w:noProof/>
                <w:kern w:val="2"/>
                <w:sz w:val="24"/>
                <w:szCs w:val="24"/>
                <w:lang w:eastAsia="et-EE"/>
                <w14:ligatures w14:val="standardContextual"/>
              </w:rPr>
              <w:t xml:space="preserve"> </w:t>
            </w:r>
            <w:r w:rsidRPr="00CA7286">
              <w:rPr>
                <w:rStyle w:val="Hyperlink"/>
                <w:noProof/>
              </w:rPr>
              <w:t>Kirjalikud tööd ja nende koostamine</w:t>
            </w:r>
            <w:r>
              <w:rPr>
                <w:noProof/>
                <w:webHidden/>
              </w:rPr>
              <w:tab/>
            </w:r>
            <w:r>
              <w:rPr>
                <w:noProof/>
                <w:webHidden/>
              </w:rPr>
              <w:fldChar w:fldCharType="begin"/>
            </w:r>
            <w:r>
              <w:rPr>
                <w:noProof/>
                <w:webHidden/>
              </w:rPr>
              <w:instrText xml:space="preserve"> PAGEREF _Toc184650534 \h </w:instrText>
            </w:r>
            <w:r>
              <w:rPr>
                <w:noProof/>
                <w:webHidden/>
              </w:rPr>
            </w:r>
            <w:r>
              <w:rPr>
                <w:noProof/>
                <w:webHidden/>
              </w:rPr>
              <w:fldChar w:fldCharType="separate"/>
            </w:r>
            <w:r>
              <w:rPr>
                <w:noProof/>
                <w:webHidden/>
              </w:rPr>
              <w:t>6</w:t>
            </w:r>
            <w:r>
              <w:rPr>
                <w:noProof/>
                <w:webHidden/>
              </w:rPr>
              <w:fldChar w:fldCharType="end"/>
            </w:r>
          </w:hyperlink>
        </w:p>
        <w:p w14:paraId="3FB4D9DA" w14:textId="3AFABE70" w:rsidR="00937566" w:rsidRDefault="00937566">
          <w:pPr>
            <w:pStyle w:val="TOC2"/>
            <w:tabs>
              <w:tab w:val="left" w:pos="960"/>
              <w:tab w:val="right" w:leader="dot" w:pos="8494"/>
            </w:tabs>
            <w:rPr>
              <w:rFonts w:eastAsiaTheme="minorEastAsia"/>
              <w:noProof/>
              <w:kern w:val="2"/>
              <w:sz w:val="24"/>
              <w:szCs w:val="24"/>
              <w:lang w:eastAsia="et-EE"/>
              <w14:ligatures w14:val="standardContextual"/>
            </w:rPr>
          </w:pPr>
          <w:hyperlink w:anchor="_Toc184650535" w:history="1">
            <w:r w:rsidRPr="00CA7286">
              <w:rPr>
                <w:rStyle w:val="Hyperlink"/>
                <w:noProof/>
              </w:rPr>
              <w:t>1.1</w:t>
            </w:r>
            <w:r w:rsidR="00E5524F">
              <w:rPr>
                <w:rFonts w:eastAsiaTheme="minorEastAsia"/>
                <w:noProof/>
                <w:kern w:val="2"/>
                <w:sz w:val="24"/>
                <w:szCs w:val="24"/>
                <w:lang w:eastAsia="et-EE"/>
                <w14:ligatures w14:val="standardContextual"/>
              </w:rPr>
              <w:t xml:space="preserve"> </w:t>
            </w:r>
            <w:r w:rsidRPr="00CA7286">
              <w:rPr>
                <w:rStyle w:val="Hyperlink"/>
                <w:noProof/>
              </w:rPr>
              <w:t>Kirjalike tööde keel</w:t>
            </w:r>
            <w:r>
              <w:rPr>
                <w:noProof/>
                <w:webHidden/>
              </w:rPr>
              <w:tab/>
            </w:r>
            <w:r>
              <w:rPr>
                <w:noProof/>
                <w:webHidden/>
              </w:rPr>
              <w:fldChar w:fldCharType="begin"/>
            </w:r>
            <w:r>
              <w:rPr>
                <w:noProof/>
                <w:webHidden/>
              </w:rPr>
              <w:instrText xml:space="preserve"> PAGEREF _Toc184650535 \h </w:instrText>
            </w:r>
            <w:r>
              <w:rPr>
                <w:noProof/>
                <w:webHidden/>
              </w:rPr>
            </w:r>
            <w:r>
              <w:rPr>
                <w:noProof/>
                <w:webHidden/>
              </w:rPr>
              <w:fldChar w:fldCharType="separate"/>
            </w:r>
            <w:r>
              <w:rPr>
                <w:noProof/>
                <w:webHidden/>
              </w:rPr>
              <w:t>6</w:t>
            </w:r>
            <w:r>
              <w:rPr>
                <w:noProof/>
                <w:webHidden/>
              </w:rPr>
              <w:fldChar w:fldCharType="end"/>
            </w:r>
          </w:hyperlink>
        </w:p>
        <w:p w14:paraId="18166739" w14:textId="07CBAF1A" w:rsidR="00937566" w:rsidRDefault="00937566">
          <w:pPr>
            <w:pStyle w:val="TOC2"/>
            <w:tabs>
              <w:tab w:val="left" w:pos="960"/>
              <w:tab w:val="right" w:leader="dot" w:pos="8494"/>
            </w:tabs>
            <w:rPr>
              <w:rFonts w:eastAsiaTheme="minorEastAsia"/>
              <w:noProof/>
              <w:kern w:val="2"/>
              <w:sz w:val="24"/>
              <w:szCs w:val="24"/>
              <w:lang w:eastAsia="et-EE"/>
              <w14:ligatures w14:val="standardContextual"/>
            </w:rPr>
          </w:pPr>
          <w:hyperlink w:anchor="_Toc184650536" w:history="1">
            <w:r w:rsidRPr="00CA7286">
              <w:rPr>
                <w:rStyle w:val="Hyperlink"/>
                <w:noProof/>
              </w:rPr>
              <w:t>1.2</w:t>
            </w:r>
            <w:r w:rsidR="00E5524F">
              <w:rPr>
                <w:rFonts w:eastAsiaTheme="minorEastAsia"/>
                <w:noProof/>
                <w:kern w:val="2"/>
                <w:sz w:val="24"/>
                <w:szCs w:val="24"/>
                <w:lang w:eastAsia="et-EE"/>
                <w14:ligatures w14:val="standardContextual"/>
              </w:rPr>
              <w:t xml:space="preserve"> </w:t>
            </w:r>
            <w:r w:rsidRPr="00CA7286">
              <w:rPr>
                <w:rStyle w:val="Hyperlink"/>
                <w:noProof/>
              </w:rPr>
              <w:t>Kirjalikud tööd</w:t>
            </w:r>
            <w:r>
              <w:rPr>
                <w:noProof/>
                <w:webHidden/>
              </w:rPr>
              <w:tab/>
            </w:r>
            <w:r>
              <w:rPr>
                <w:noProof/>
                <w:webHidden/>
              </w:rPr>
              <w:fldChar w:fldCharType="begin"/>
            </w:r>
            <w:r>
              <w:rPr>
                <w:noProof/>
                <w:webHidden/>
              </w:rPr>
              <w:instrText xml:space="preserve"> PAGEREF _Toc184650536 \h </w:instrText>
            </w:r>
            <w:r>
              <w:rPr>
                <w:noProof/>
                <w:webHidden/>
              </w:rPr>
            </w:r>
            <w:r>
              <w:rPr>
                <w:noProof/>
                <w:webHidden/>
              </w:rPr>
              <w:fldChar w:fldCharType="separate"/>
            </w:r>
            <w:r>
              <w:rPr>
                <w:noProof/>
                <w:webHidden/>
              </w:rPr>
              <w:t>6</w:t>
            </w:r>
            <w:r>
              <w:rPr>
                <w:noProof/>
                <w:webHidden/>
              </w:rPr>
              <w:fldChar w:fldCharType="end"/>
            </w:r>
          </w:hyperlink>
        </w:p>
        <w:p w14:paraId="2E82C62E" w14:textId="765714DF" w:rsidR="00937566" w:rsidRDefault="00937566">
          <w:pPr>
            <w:pStyle w:val="TOC2"/>
            <w:tabs>
              <w:tab w:val="left" w:pos="960"/>
              <w:tab w:val="right" w:leader="dot" w:pos="8494"/>
            </w:tabs>
            <w:rPr>
              <w:rFonts w:eastAsiaTheme="minorEastAsia"/>
              <w:noProof/>
              <w:kern w:val="2"/>
              <w:sz w:val="24"/>
              <w:szCs w:val="24"/>
              <w:lang w:eastAsia="et-EE"/>
              <w14:ligatures w14:val="standardContextual"/>
            </w:rPr>
          </w:pPr>
          <w:hyperlink w:anchor="_Toc184650537" w:history="1">
            <w:r w:rsidRPr="00CA7286">
              <w:rPr>
                <w:rStyle w:val="Hyperlink"/>
                <w:noProof/>
              </w:rPr>
              <w:t>1.3</w:t>
            </w:r>
            <w:r w:rsidR="00E5524F">
              <w:rPr>
                <w:rFonts w:eastAsiaTheme="minorEastAsia"/>
                <w:noProof/>
                <w:kern w:val="2"/>
                <w:sz w:val="24"/>
                <w:szCs w:val="24"/>
                <w:lang w:eastAsia="et-EE"/>
                <w14:ligatures w14:val="standardContextual"/>
              </w:rPr>
              <w:t xml:space="preserve"> </w:t>
            </w:r>
            <w:r w:rsidRPr="00CA7286">
              <w:rPr>
                <w:rStyle w:val="Hyperlink"/>
                <w:noProof/>
              </w:rPr>
              <w:t>Kirjalike tööde osad</w:t>
            </w:r>
            <w:r>
              <w:rPr>
                <w:noProof/>
                <w:webHidden/>
              </w:rPr>
              <w:tab/>
            </w:r>
            <w:r>
              <w:rPr>
                <w:noProof/>
                <w:webHidden/>
              </w:rPr>
              <w:fldChar w:fldCharType="begin"/>
            </w:r>
            <w:r>
              <w:rPr>
                <w:noProof/>
                <w:webHidden/>
              </w:rPr>
              <w:instrText xml:space="preserve"> PAGEREF _Toc184650537 \h </w:instrText>
            </w:r>
            <w:r>
              <w:rPr>
                <w:noProof/>
                <w:webHidden/>
              </w:rPr>
            </w:r>
            <w:r>
              <w:rPr>
                <w:noProof/>
                <w:webHidden/>
              </w:rPr>
              <w:fldChar w:fldCharType="separate"/>
            </w:r>
            <w:r>
              <w:rPr>
                <w:noProof/>
                <w:webHidden/>
              </w:rPr>
              <w:t>8</w:t>
            </w:r>
            <w:r>
              <w:rPr>
                <w:noProof/>
                <w:webHidden/>
              </w:rPr>
              <w:fldChar w:fldCharType="end"/>
            </w:r>
          </w:hyperlink>
        </w:p>
        <w:p w14:paraId="69F9AFB2" w14:textId="5E622D9A" w:rsidR="00937566" w:rsidRDefault="00937566">
          <w:pPr>
            <w:pStyle w:val="TOC3"/>
            <w:rPr>
              <w:rFonts w:eastAsiaTheme="minorEastAsia"/>
              <w:noProof/>
              <w:kern w:val="2"/>
              <w:sz w:val="24"/>
              <w:szCs w:val="24"/>
              <w:lang w:eastAsia="et-EE"/>
              <w14:ligatures w14:val="standardContextual"/>
            </w:rPr>
          </w:pPr>
          <w:hyperlink w:anchor="_Toc184650538" w:history="1">
            <w:r w:rsidRPr="00CA7286">
              <w:rPr>
                <w:rStyle w:val="Hyperlink"/>
                <w:noProof/>
              </w:rPr>
              <w:t>1.3.1</w:t>
            </w:r>
            <w:r>
              <w:rPr>
                <w:rFonts w:eastAsiaTheme="minorEastAsia"/>
                <w:noProof/>
                <w:kern w:val="2"/>
                <w:sz w:val="24"/>
                <w:szCs w:val="24"/>
                <w:lang w:eastAsia="et-EE"/>
                <w14:ligatures w14:val="standardContextual"/>
              </w:rPr>
              <w:tab/>
            </w:r>
            <w:r w:rsidRPr="00CA7286">
              <w:rPr>
                <w:rStyle w:val="Hyperlink"/>
                <w:noProof/>
              </w:rPr>
              <w:t>Annotatsioon</w:t>
            </w:r>
            <w:r>
              <w:rPr>
                <w:noProof/>
                <w:webHidden/>
              </w:rPr>
              <w:tab/>
            </w:r>
            <w:r>
              <w:rPr>
                <w:noProof/>
                <w:webHidden/>
              </w:rPr>
              <w:fldChar w:fldCharType="begin"/>
            </w:r>
            <w:r>
              <w:rPr>
                <w:noProof/>
                <w:webHidden/>
              </w:rPr>
              <w:instrText xml:space="preserve"> PAGEREF _Toc184650538 \h </w:instrText>
            </w:r>
            <w:r>
              <w:rPr>
                <w:noProof/>
                <w:webHidden/>
              </w:rPr>
            </w:r>
            <w:r>
              <w:rPr>
                <w:noProof/>
                <w:webHidden/>
              </w:rPr>
              <w:fldChar w:fldCharType="separate"/>
            </w:r>
            <w:r>
              <w:rPr>
                <w:noProof/>
                <w:webHidden/>
              </w:rPr>
              <w:t>9</w:t>
            </w:r>
            <w:r>
              <w:rPr>
                <w:noProof/>
                <w:webHidden/>
              </w:rPr>
              <w:fldChar w:fldCharType="end"/>
            </w:r>
          </w:hyperlink>
        </w:p>
        <w:p w14:paraId="2AD62977" w14:textId="4C8B2409" w:rsidR="00937566" w:rsidRDefault="00937566">
          <w:pPr>
            <w:pStyle w:val="TOC3"/>
            <w:rPr>
              <w:rFonts w:eastAsiaTheme="minorEastAsia"/>
              <w:noProof/>
              <w:kern w:val="2"/>
              <w:sz w:val="24"/>
              <w:szCs w:val="24"/>
              <w:lang w:eastAsia="et-EE"/>
              <w14:ligatures w14:val="standardContextual"/>
            </w:rPr>
          </w:pPr>
          <w:hyperlink w:anchor="_Toc184650539" w:history="1">
            <w:r w:rsidRPr="00CA7286">
              <w:rPr>
                <w:rStyle w:val="Hyperlink"/>
                <w:noProof/>
              </w:rPr>
              <w:t>1.3.2</w:t>
            </w:r>
            <w:r>
              <w:rPr>
                <w:rFonts w:eastAsiaTheme="minorEastAsia"/>
                <w:noProof/>
                <w:kern w:val="2"/>
                <w:sz w:val="24"/>
                <w:szCs w:val="24"/>
                <w:lang w:eastAsia="et-EE"/>
                <w14:ligatures w14:val="standardContextual"/>
              </w:rPr>
              <w:tab/>
            </w:r>
            <w:r w:rsidRPr="00CA7286">
              <w:rPr>
                <w:rStyle w:val="Hyperlink"/>
                <w:noProof/>
              </w:rPr>
              <w:t>Sisukord</w:t>
            </w:r>
            <w:r>
              <w:rPr>
                <w:noProof/>
                <w:webHidden/>
              </w:rPr>
              <w:tab/>
            </w:r>
            <w:r>
              <w:rPr>
                <w:noProof/>
                <w:webHidden/>
              </w:rPr>
              <w:fldChar w:fldCharType="begin"/>
            </w:r>
            <w:r>
              <w:rPr>
                <w:noProof/>
                <w:webHidden/>
              </w:rPr>
              <w:instrText xml:space="preserve"> PAGEREF _Toc184650539 \h </w:instrText>
            </w:r>
            <w:r>
              <w:rPr>
                <w:noProof/>
                <w:webHidden/>
              </w:rPr>
            </w:r>
            <w:r>
              <w:rPr>
                <w:noProof/>
                <w:webHidden/>
              </w:rPr>
              <w:fldChar w:fldCharType="separate"/>
            </w:r>
            <w:r>
              <w:rPr>
                <w:noProof/>
                <w:webHidden/>
              </w:rPr>
              <w:t>9</w:t>
            </w:r>
            <w:r>
              <w:rPr>
                <w:noProof/>
                <w:webHidden/>
              </w:rPr>
              <w:fldChar w:fldCharType="end"/>
            </w:r>
          </w:hyperlink>
        </w:p>
        <w:p w14:paraId="75017FFC" w14:textId="1827D14E" w:rsidR="00937566" w:rsidRDefault="00937566">
          <w:pPr>
            <w:pStyle w:val="TOC3"/>
            <w:rPr>
              <w:rFonts w:eastAsiaTheme="minorEastAsia"/>
              <w:noProof/>
              <w:kern w:val="2"/>
              <w:sz w:val="24"/>
              <w:szCs w:val="24"/>
              <w:lang w:eastAsia="et-EE"/>
              <w14:ligatures w14:val="standardContextual"/>
            </w:rPr>
          </w:pPr>
          <w:hyperlink w:anchor="_Toc184650540" w:history="1">
            <w:r w:rsidRPr="00CA7286">
              <w:rPr>
                <w:rStyle w:val="Hyperlink"/>
                <w:noProof/>
              </w:rPr>
              <w:t>1.3.3</w:t>
            </w:r>
            <w:r>
              <w:rPr>
                <w:rFonts w:eastAsiaTheme="minorEastAsia"/>
                <w:noProof/>
                <w:kern w:val="2"/>
                <w:sz w:val="24"/>
                <w:szCs w:val="24"/>
                <w:lang w:eastAsia="et-EE"/>
                <w14:ligatures w14:val="standardContextual"/>
              </w:rPr>
              <w:tab/>
            </w:r>
            <w:r w:rsidRPr="00CA7286">
              <w:rPr>
                <w:rStyle w:val="Hyperlink"/>
                <w:noProof/>
              </w:rPr>
              <w:t>Sissejuhatus</w:t>
            </w:r>
            <w:r>
              <w:rPr>
                <w:noProof/>
                <w:webHidden/>
              </w:rPr>
              <w:tab/>
            </w:r>
            <w:r>
              <w:rPr>
                <w:noProof/>
                <w:webHidden/>
              </w:rPr>
              <w:fldChar w:fldCharType="begin"/>
            </w:r>
            <w:r>
              <w:rPr>
                <w:noProof/>
                <w:webHidden/>
              </w:rPr>
              <w:instrText xml:space="preserve"> PAGEREF _Toc184650540 \h </w:instrText>
            </w:r>
            <w:r>
              <w:rPr>
                <w:noProof/>
                <w:webHidden/>
              </w:rPr>
            </w:r>
            <w:r>
              <w:rPr>
                <w:noProof/>
                <w:webHidden/>
              </w:rPr>
              <w:fldChar w:fldCharType="separate"/>
            </w:r>
            <w:r>
              <w:rPr>
                <w:noProof/>
                <w:webHidden/>
              </w:rPr>
              <w:t>9</w:t>
            </w:r>
            <w:r>
              <w:rPr>
                <w:noProof/>
                <w:webHidden/>
              </w:rPr>
              <w:fldChar w:fldCharType="end"/>
            </w:r>
          </w:hyperlink>
        </w:p>
        <w:p w14:paraId="5597EADF" w14:textId="16017C57" w:rsidR="00937566" w:rsidRDefault="00937566">
          <w:pPr>
            <w:pStyle w:val="TOC3"/>
            <w:rPr>
              <w:rFonts w:eastAsiaTheme="minorEastAsia"/>
              <w:noProof/>
              <w:kern w:val="2"/>
              <w:sz w:val="24"/>
              <w:szCs w:val="24"/>
              <w:lang w:eastAsia="et-EE"/>
              <w14:ligatures w14:val="standardContextual"/>
            </w:rPr>
          </w:pPr>
          <w:hyperlink w:anchor="_Toc184650541" w:history="1">
            <w:r w:rsidRPr="00CA7286">
              <w:rPr>
                <w:rStyle w:val="Hyperlink"/>
                <w:noProof/>
              </w:rPr>
              <w:t>1.3.4</w:t>
            </w:r>
            <w:r>
              <w:rPr>
                <w:rFonts w:eastAsiaTheme="minorEastAsia"/>
                <w:noProof/>
                <w:kern w:val="2"/>
                <w:sz w:val="24"/>
                <w:szCs w:val="24"/>
                <w:lang w:eastAsia="et-EE"/>
                <w14:ligatures w14:val="standardContextual"/>
              </w:rPr>
              <w:tab/>
            </w:r>
            <w:r w:rsidRPr="00CA7286">
              <w:rPr>
                <w:rStyle w:val="Hyperlink"/>
                <w:noProof/>
              </w:rPr>
              <w:t>Töö põhiosa</w:t>
            </w:r>
            <w:r>
              <w:rPr>
                <w:noProof/>
                <w:webHidden/>
              </w:rPr>
              <w:tab/>
            </w:r>
            <w:r>
              <w:rPr>
                <w:noProof/>
                <w:webHidden/>
              </w:rPr>
              <w:fldChar w:fldCharType="begin"/>
            </w:r>
            <w:r>
              <w:rPr>
                <w:noProof/>
                <w:webHidden/>
              </w:rPr>
              <w:instrText xml:space="preserve"> PAGEREF _Toc184650541 \h </w:instrText>
            </w:r>
            <w:r>
              <w:rPr>
                <w:noProof/>
                <w:webHidden/>
              </w:rPr>
            </w:r>
            <w:r>
              <w:rPr>
                <w:noProof/>
                <w:webHidden/>
              </w:rPr>
              <w:fldChar w:fldCharType="separate"/>
            </w:r>
            <w:r>
              <w:rPr>
                <w:noProof/>
                <w:webHidden/>
              </w:rPr>
              <w:t>10</w:t>
            </w:r>
            <w:r>
              <w:rPr>
                <w:noProof/>
                <w:webHidden/>
              </w:rPr>
              <w:fldChar w:fldCharType="end"/>
            </w:r>
          </w:hyperlink>
        </w:p>
        <w:p w14:paraId="401A3E76" w14:textId="035DDF08" w:rsidR="00937566" w:rsidRDefault="00937566">
          <w:pPr>
            <w:pStyle w:val="TOC3"/>
            <w:rPr>
              <w:rFonts w:eastAsiaTheme="minorEastAsia"/>
              <w:noProof/>
              <w:kern w:val="2"/>
              <w:sz w:val="24"/>
              <w:szCs w:val="24"/>
              <w:lang w:eastAsia="et-EE"/>
              <w14:ligatures w14:val="standardContextual"/>
            </w:rPr>
          </w:pPr>
          <w:hyperlink w:anchor="_Toc184650542" w:history="1">
            <w:r w:rsidRPr="00CA7286">
              <w:rPr>
                <w:rStyle w:val="Hyperlink"/>
                <w:noProof/>
              </w:rPr>
              <w:t>1.3.5</w:t>
            </w:r>
            <w:r>
              <w:rPr>
                <w:rFonts w:eastAsiaTheme="minorEastAsia"/>
                <w:noProof/>
                <w:kern w:val="2"/>
                <w:sz w:val="24"/>
                <w:szCs w:val="24"/>
                <w:lang w:eastAsia="et-EE"/>
                <w14:ligatures w14:val="standardContextual"/>
              </w:rPr>
              <w:tab/>
            </w:r>
            <w:r w:rsidRPr="00CA7286">
              <w:rPr>
                <w:rStyle w:val="Hyperlink"/>
                <w:noProof/>
              </w:rPr>
              <w:t>Kokkuvõte</w:t>
            </w:r>
            <w:r>
              <w:rPr>
                <w:noProof/>
                <w:webHidden/>
              </w:rPr>
              <w:tab/>
            </w:r>
            <w:r>
              <w:rPr>
                <w:noProof/>
                <w:webHidden/>
              </w:rPr>
              <w:fldChar w:fldCharType="begin"/>
            </w:r>
            <w:r>
              <w:rPr>
                <w:noProof/>
                <w:webHidden/>
              </w:rPr>
              <w:instrText xml:space="preserve"> PAGEREF _Toc184650542 \h </w:instrText>
            </w:r>
            <w:r>
              <w:rPr>
                <w:noProof/>
                <w:webHidden/>
              </w:rPr>
            </w:r>
            <w:r>
              <w:rPr>
                <w:noProof/>
                <w:webHidden/>
              </w:rPr>
              <w:fldChar w:fldCharType="separate"/>
            </w:r>
            <w:r>
              <w:rPr>
                <w:noProof/>
                <w:webHidden/>
              </w:rPr>
              <w:t>11</w:t>
            </w:r>
            <w:r>
              <w:rPr>
                <w:noProof/>
                <w:webHidden/>
              </w:rPr>
              <w:fldChar w:fldCharType="end"/>
            </w:r>
          </w:hyperlink>
        </w:p>
        <w:p w14:paraId="49DAF95A" w14:textId="1583260C" w:rsidR="00937566" w:rsidRDefault="00937566">
          <w:pPr>
            <w:pStyle w:val="TOC3"/>
            <w:rPr>
              <w:rFonts w:eastAsiaTheme="minorEastAsia"/>
              <w:noProof/>
              <w:kern w:val="2"/>
              <w:sz w:val="24"/>
              <w:szCs w:val="24"/>
              <w:lang w:eastAsia="et-EE"/>
              <w14:ligatures w14:val="standardContextual"/>
            </w:rPr>
          </w:pPr>
          <w:hyperlink w:anchor="_Toc184650543" w:history="1">
            <w:r w:rsidRPr="00CA7286">
              <w:rPr>
                <w:rStyle w:val="Hyperlink"/>
                <w:noProof/>
              </w:rPr>
              <w:t>1.3.6</w:t>
            </w:r>
            <w:r>
              <w:rPr>
                <w:rFonts w:eastAsiaTheme="minorEastAsia"/>
                <w:noProof/>
                <w:kern w:val="2"/>
                <w:sz w:val="24"/>
                <w:szCs w:val="24"/>
                <w:lang w:eastAsia="et-EE"/>
                <w14:ligatures w14:val="standardContextual"/>
              </w:rPr>
              <w:tab/>
            </w:r>
            <w:r w:rsidRPr="00CA7286">
              <w:rPr>
                <w:rStyle w:val="Hyperlink"/>
                <w:noProof/>
              </w:rPr>
              <w:t>Resümee ehk võõrkeelne lühikokkuvõtte</w:t>
            </w:r>
            <w:r>
              <w:rPr>
                <w:noProof/>
                <w:webHidden/>
              </w:rPr>
              <w:tab/>
            </w:r>
            <w:r>
              <w:rPr>
                <w:noProof/>
                <w:webHidden/>
              </w:rPr>
              <w:fldChar w:fldCharType="begin"/>
            </w:r>
            <w:r>
              <w:rPr>
                <w:noProof/>
                <w:webHidden/>
              </w:rPr>
              <w:instrText xml:space="preserve"> PAGEREF _Toc184650543 \h </w:instrText>
            </w:r>
            <w:r>
              <w:rPr>
                <w:noProof/>
                <w:webHidden/>
              </w:rPr>
            </w:r>
            <w:r>
              <w:rPr>
                <w:noProof/>
                <w:webHidden/>
              </w:rPr>
              <w:fldChar w:fldCharType="separate"/>
            </w:r>
            <w:r>
              <w:rPr>
                <w:noProof/>
                <w:webHidden/>
              </w:rPr>
              <w:t>12</w:t>
            </w:r>
            <w:r>
              <w:rPr>
                <w:noProof/>
                <w:webHidden/>
              </w:rPr>
              <w:fldChar w:fldCharType="end"/>
            </w:r>
          </w:hyperlink>
        </w:p>
        <w:p w14:paraId="709CCC48" w14:textId="1FE9E908" w:rsidR="00937566" w:rsidRDefault="00937566">
          <w:pPr>
            <w:pStyle w:val="TOC3"/>
            <w:rPr>
              <w:rFonts w:eastAsiaTheme="minorEastAsia"/>
              <w:noProof/>
              <w:kern w:val="2"/>
              <w:sz w:val="24"/>
              <w:szCs w:val="24"/>
              <w:lang w:eastAsia="et-EE"/>
              <w14:ligatures w14:val="standardContextual"/>
            </w:rPr>
          </w:pPr>
          <w:hyperlink w:anchor="_Toc184650544" w:history="1">
            <w:r w:rsidRPr="00CA7286">
              <w:rPr>
                <w:rStyle w:val="Hyperlink"/>
                <w:noProof/>
              </w:rPr>
              <w:t>1.3.7</w:t>
            </w:r>
            <w:r>
              <w:rPr>
                <w:rFonts w:eastAsiaTheme="minorEastAsia"/>
                <w:noProof/>
                <w:kern w:val="2"/>
                <w:sz w:val="24"/>
                <w:szCs w:val="24"/>
                <w:lang w:eastAsia="et-EE"/>
                <w14:ligatures w14:val="standardContextual"/>
              </w:rPr>
              <w:tab/>
            </w:r>
            <w:r w:rsidRPr="00CA7286">
              <w:rPr>
                <w:rStyle w:val="Hyperlink"/>
                <w:noProof/>
              </w:rPr>
              <w:t>Viidatud allikad</w:t>
            </w:r>
            <w:r>
              <w:rPr>
                <w:noProof/>
                <w:webHidden/>
              </w:rPr>
              <w:tab/>
            </w:r>
            <w:r>
              <w:rPr>
                <w:noProof/>
                <w:webHidden/>
              </w:rPr>
              <w:fldChar w:fldCharType="begin"/>
            </w:r>
            <w:r>
              <w:rPr>
                <w:noProof/>
                <w:webHidden/>
              </w:rPr>
              <w:instrText xml:space="preserve"> PAGEREF _Toc184650544 \h </w:instrText>
            </w:r>
            <w:r>
              <w:rPr>
                <w:noProof/>
                <w:webHidden/>
              </w:rPr>
            </w:r>
            <w:r>
              <w:rPr>
                <w:noProof/>
                <w:webHidden/>
              </w:rPr>
              <w:fldChar w:fldCharType="separate"/>
            </w:r>
            <w:r>
              <w:rPr>
                <w:noProof/>
                <w:webHidden/>
              </w:rPr>
              <w:t>12</w:t>
            </w:r>
            <w:r>
              <w:rPr>
                <w:noProof/>
                <w:webHidden/>
              </w:rPr>
              <w:fldChar w:fldCharType="end"/>
            </w:r>
          </w:hyperlink>
        </w:p>
        <w:p w14:paraId="4A55D726" w14:textId="261FB779" w:rsidR="00937566" w:rsidRDefault="00937566">
          <w:pPr>
            <w:pStyle w:val="TOC3"/>
            <w:rPr>
              <w:rFonts w:eastAsiaTheme="minorEastAsia"/>
              <w:noProof/>
              <w:kern w:val="2"/>
              <w:sz w:val="24"/>
              <w:szCs w:val="24"/>
              <w:lang w:eastAsia="et-EE"/>
              <w14:ligatures w14:val="standardContextual"/>
            </w:rPr>
          </w:pPr>
          <w:hyperlink w:anchor="_Toc184650545" w:history="1">
            <w:r w:rsidRPr="00CA7286">
              <w:rPr>
                <w:rStyle w:val="Hyperlink"/>
                <w:noProof/>
              </w:rPr>
              <w:t>1.3.8</w:t>
            </w:r>
            <w:r>
              <w:rPr>
                <w:rFonts w:eastAsiaTheme="minorEastAsia"/>
                <w:noProof/>
                <w:kern w:val="2"/>
                <w:sz w:val="24"/>
                <w:szCs w:val="24"/>
                <w:lang w:eastAsia="et-EE"/>
                <w14:ligatures w14:val="standardContextual"/>
              </w:rPr>
              <w:tab/>
            </w:r>
            <w:r w:rsidRPr="00CA7286">
              <w:rPr>
                <w:rStyle w:val="Hyperlink"/>
                <w:noProof/>
              </w:rPr>
              <w:t>Lisad</w:t>
            </w:r>
            <w:r>
              <w:rPr>
                <w:noProof/>
                <w:webHidden/>
              </w:rPr>
              <w:tab/>
            </w:r>
            <w:r>
              <w:rPr>
                <w:noProof/>
                <w:webHidden/>
              </w:rPr>
              <w:fldChar w:fldCharType="begin"/>
            </w:r>
            <w:r>
              <w:rPr>
                <w:noProof/>
                <w:webHidden/>
              </w:rPr>
              <w:instrText xml:space="preserve"> PAGEREF _Toc184650545 \h </w:instrText>
            </w:r>
            <w:r>
              <w:rPr>
                <w:noProof/>
                <w:webHidden/>
              </w:rPr>
            </w:r>
            <w:r>
              <w:rPr>
                <w:noProof/>
                <w:webHidden/>
              </w:rPr>
              <w:fldChar w:fldCharType="separate"/>
            </w:r>
            <w:r>
              <w:rPr>
                <w:noProof/>
                <w:webHidden/>
              </w:rPr>
              <w:t>12</w:t>
            </w:r>
            <w:r>
              <w:rPr>
                <w:noProof/>
                <w:webHidden/>
              </w:rPr>
              <w:fldChar w:fldCharType="end"/>
            </w:r>
          </w:hyperlink>
        </w:p>
        <w:p w14:paraId="5A2BA358" w14:textId="110CDDB0" w:rsidR="00937566" w:rsidRDefault="00937566">
          <w:pPr>
            <w:pStyle w:val="TOC2"/>
            <w:tabs>
              <w:tab w:val="left" w:pos="960"/>
              <w:tab w:val="right" w:leader="dot" w:pos="8494"/>
            </w:tabs>
            <w:rPr>
              <w:rFonts w:eastAsiaTheme="minorEastAsia"/>
              <w:noProof/>
              <w:kern w:val="2"/>
              <w:sz w:val="24"/>
              <w:szCs w:val="24"/>
              <w:lang w:eastAsia="et-EE"/>
              <w14:ligatures w14:val="standardContextual"/>
            </w:rPr>
          </w:pPr>
          <w:hyperlink w:anchor="_Toc184650546" w:history="1">
            <w:r w:rsidRPr="00CA7286">
              <w:rPr>
                <w:rStyle w:val="Hyperlink"/>
                <w:noProof/>
              </w:rPr>
              <w:t>1.4</w:t>
            </w:r>
            <w:r>
              <w:rPr>
                <w:rFonts w:eastAsiaTheme="minorEastAsia"/>
                <w:noProof/>
                <w:kern w:val="2"/>
                <w:sz w:val="24"/>
                <w:szCs w:val="24"/>
                <w:lang w:eastAsia="et-EE"/>
                <w14:ligatures w14:val="standardContextual"/>
              </w:rPr>
              <w:t xml:space="preserve"> </w:t>
            </w:r>
            <w:r w:rsidRPr="00CA7286">
              <w:rPr>
                <w:rStyle w:val="Hyperlink"/>
                <w:noProof/>
              </w:rPr>
              <w:t>Viitamine</w:t>
            </w:r>
            <w:r>
              <w:rPr>
                <w:noProof/>
                <w:webHidden/>
              </w:rPr>
              <w:tab/>
            </w:r>
            <w:r>
              <w:rPr>
                <w:noProof/>
                <w:webHidden/>
              </w:rPr>
              <w:fldChar w:fldCharType="begin"/>
            </w:r>
            <w:r>
              <w:rPr>
                <w:noProof/>
                <w:webHidden/>
              </w:rPr>
              <w:instrText xml:space="preserve"> PAGEREF _Toc184650546 \h </w:instrText>
            </w:r>
            <w:r>
              <w:rPr>
                <w:noProof/>
                <w:webHidden/>
              </w:rPr>
            </w:r>
            <w:r>
              <w:rPr>
                <w:noProof/>
                <w:webHidden/>
              </w:rPr>
              <w:fldChar w:fldCharType="separate"/>
            </w:r>
            <w:r>
              <w:rPr>
                <w:noProof/>
                <w:webHidden/>
              </w:rPr>
              <w:t>13</w:t>
            </w:r>
            <w:r>
              <w:rPr>
                <w:noProof/>
                <w:webHidden/>
              </w:rPr>
              <w:fldChar w:fldCharType="end"/>
            </w:r>
          </w:hyperlink>
        </w:p>
        <w:p w14:paraId="57265F4D" w14:textId="149B6888" w:rsidR="00937566" w:rsidRDefault="00937566">
          <w:pPr>
            <w:pStyle w:val="TOC2"/>
            <w:tabs>
              <w:tab w:val="right" w:leader="dot" w:pos="8494"/>
            </w:tabs>
            <w:rPr>
              <w:rFonts w:eastAsiaTheme="minorEastAsia"/>
              <w:noProof/>
              <w:kern w:val="2"/>
              <w:sz w:val="24"/>
              <w:szCs w:val="24"/>
              <w:lang w:eastAsia="et-EE"/>
              <w14:ligatures w14:val="standardContextual"/>
            </w:rPr>
          </w:pPr>
          <w:hyperlink w:anchor="_Toc184650547" w:history="1">
            <w:r w:rsidRPr="00CA7286">
              <w:rPr>
                <w:rStyle w:val="Hyperlink"/>
                <w:noProof/>
                <w:shd w:val="clear" w:color="auto" w:fill="FFFFFF"/>
              </w:rPr>
              <w:t>1.5 Tehisaru kasutamine</w:t>
            </w:r>
            <w:r>
              <w:rPr>
                <w:noProof/>
                <w:webHidden/>
              </w:rPr>
              <w:tab/>
            </w:r>
            <w:r>
              <w:rPr>
                <w:noProof/>
                <w:webHidden/>
              </w:rPr>
              <w:fldChar w:fldCharType="begin"/>
            </w:r>
            <w:r>
              <w:rPr>
                <w:noProof/>
                <w:webHidden/>
              </w:rPr>
              <w:instrText xml:space="preserve"> PAGEREF _Toc184650547 \h </w:instrText>
            </w:r>
            <w:r>
              <w:rPr>
                <w:noProof/>
                <w:webHidden/>
              </w:rPr>
            </w:r>
            <w:r>
              <w:rPr>
                <w:noProof/>
                <w:webHidden/>
              </w:rPr>
              <w:fldChar w:fldCharType="separate"/>
            </w:r>
            <w:r>
              <w:rPr>
                <w:noProof/>
                <w:webHidden/>
              </w:rPr>
              <w:t>13</w:t>
            </w:r>
            <w:r>
              <w:rPr>
                <w:noProof/>
                <w:webHidden/>
              </w:rPr>
              <w:fldChar w:fldCharType="end"/>
            </w:r>
          </w:hyperlink>
        </w:p>
        <w:p w14:paraId="7623023C" w14:textId="410F73B0" w:rsidR="00937566" w:rsidRDefault="00937566">
          <w:pPr>
            <w:pStyle w:val="TOC1"/>
            <w:tabs>
              <w:tab w:val="right" w:leader="dot" w:pos="8494"/>
            </w:tabs>
            <w:rPr>
              <w:rFonts w:eastAsiaTheme="minorEastAsia"/>
              <w:noProof/>
              <w:kern w:val="2"/>
              <w:sz w:val="24"/>
              <w:szCs w:val="24"/>
              <w:lang w:eastAsia="et-EE"/>
              <w14:ligatures w14:val="standardContextual"/>
            </w:rPr>
          </w:pPr>
          <w:hyperlink w:anchor="_Toc184650548" w:history="1">
            <w:r w:rsidRPr="00CA7286">
              <w:rPr>
                <w:rStyle w:val="Hyperlink"/>
                <w:noProof/>
              </w:rPr>
              <w:t>2 Lõputöö kavandamine ja koostamine</w:t>
            </w:r>
            <w:r>
              <w:rPr>
                <w:noProof/>
                <w:webHidden/>
              </w:rPr>
              <w:tab/>
            </w:r>
            <w:r>
              <w:rPr>
                <w:noProof/>
                <w:webHidden/>
              </w:rPr>
              <w:fldChar w:fldCharType="begin"/>
            </w:r>
            <w:r>
              <w:rPr>
                <w:noProof/>
                <w:webHidden/>
              </w:rPr>
              <w:instrText xml:space="preserve"> PAGEREF _Toc184650548 \h </w:instrText>
            </w:r>
            <w:r>
              <w:rPr>
                <w:noProof/>
                <w:webHidden/>
              </w:rPr>
            </w:r>
            <w:r>
              <w:rPr>
                <w:noProof/>
                <w:webHidden/>
              </w:rPr>
              <w:fldChar w:fldCharType="separate"/>
            </w:r>
            <w:r>
              <w:rPr>
                <w:noProof/>
                <w:webHidden/>
              </w:rPr>
              <w:t>16</w:t>
            </w:r>
            <w:r>
              <w:rPr>
                <w:noProof/>
                <w:webHidden/>
              </w:rPr>
              <w:fldChar w:fldCharType="end"/>
            </w:r>
          </w:hyperlink>
        </w:p>
        <w:p w14:paraId="38199BE7" w14:textId="344B83DE" w:rsidR="00937566" w:rsidRDefault="00937566">
          <w:pPr>
            <w:pStyle w:val="TOC2"/>
            <w:tabs>
              <w:tab w:val="right" w:leader="dot" w:pos="8494"/>
            </w:tabs>
            <w:rPr>
              <w:rFonts w:eastAsiaTheme="minorEastAsia"/>
              <w:noProof/>
              <w:kern w:val="2"/>
              <w:sz w:val="24"/>
              <w:szCs w:val="24"/>
              <w:lang w:eastAsia="et-EE"/>
              <w14:ligatures w14:val="standardContextual"/>
            </w:rPr>
          </w:pPr>
          <w:hyperlink w:anchor="_Toc184650549" w:history="1">
            <w:r w:rsidRPr="00CA7286">
              <w:rPr>
                <w:rStyle w:val="Hyperlink"/>
                <w:noProof/>
              </w:rPr>
              <w:t>2.1 Lõputöö teema valik ja juhendaja leidmine</w:t>
            </w:r>
            <w:r>
              <w:rPr>
                <w:noProof/>
                <w:webHidden/>
              </w:rPr>
              <w:tab/>
            </w:r>
            <w:r>
              <w:rPr>
                <w:noProof/>
                <w:webHidden/>
              </w:rPr>
              <w:fldChar w:fldCharType="begin"/>
            </w:r>
            <w:r>
              <w:rPr>
                <w:noProof/>
                <w:webHidden/>
              </w:rPr>
              <w:instrText xml:space="preserve"> PAGEREF _Toc184650549 \h </w:instrText>
            </w:r>
            <w:r>
              <w:rPr>
                <w:noProof/>
                <w:webHidden/>
              </w:rPr>
            </w:r>
            <w:r>
              <w:rPr>
                <w:noProof/>
                <w:webHidden/>
              </w:rPr>
              <w:fldChar w:fldCharType="separate"/>
            </w:r>
            <w:r>
              <w:rPr>
                <w:noProof/>
                <w:webHidden/>
              </w:rPr>
              <w:t>18</w:t>
            </w:r>
            <w:r>
              <w:rPr>
                <w:noProof/>
                <w:webHidden/>
              </w:rPr>
              <w:fldChar w:fldCharType="end"/>
            </w:r>
          </w:hyperlink>
        </w:p>
        <w:p w14:paraId="497EBA2B" w14:textId="08C92EB6" w:rsidR="00937566" w:rsidRDefault="00937566">
          <w:pPr>
            <w:pStyle w:val="TOC1"/>
            <w:tabs>
              <w:tab w:val="right" w:leader="dot" w:pos="8494"/>
            </w:tabs>
            <w:rPr>
              <w:rFonts w:eastAsiaTheme="minorEastAsia"/>
              <w:noProof/>
              <w:kern w:val="2"/>
              <w:sz w:val="24"/>
              <w:szCs w:val="24"/>
              <w:lang w:eastAsia="et-EE"/>
              <w14:ligatures w14:val="standardContextual"/>
            </w:rPr>
          </w:pPr>
          <w:hyperlink w:anchor="_Toc184650550" w:history="1">
            <w:r w:rsidRPr="00CA7286">
              <w:rPr>
                <w:rStyle w:val="Hyperlink"/>
                <w:noProof/>
                <w:lang w:eastAsia="et-EE"/>
              </w:rPr>
              <w:t>Lisa</w:t>
            </w:r>
            <w:r w:rsidRPr="00CA7286">
              <w:rPr>
                <w:rStyle w:val="Hyperlink"/>
                <w:noProof/>
              </w:rPr>
              <w:t xml:space="preserve"> 1</w:t>
            </w:r>
            <w:r w:rsidRPr="00CA7286">
              <w:rPr>
                <w:rStyle w:val="Hyperlink"/>
                <w:noProof/>
                <w:lang w:eastAsia="et-EE"/>
              </w:rPr>
              <w:t xml:space="preserve"> Kirjalike tööde vormistamine</w:t>
            </w:r>
            <w:r>
              <w:rPr>
                <w:noProof/>
                <w:webHidden/>
              </w:rPr>
              <w:tab/>
            </w:r>
            <w:r>
              <w:rPr>
                <w:noProof/>
                <w:webHidden/>
              </w:rPr>
              <w:fldChar w:fldCharType="begin"/>
            </w:r>
            <w:r>
              <w:rPr>
                <w:noProof/>
                <w:webHidden/>
              </w:rPr>
              <w:instrText xml:space="preserve"> PAGEREF _Toc184650550 \h </w:instrText>
            </w:r>
            <w:r>
              <w:rPr>
                <w:noProof/>
                <w:webHidden/>
              </w:rPr>
            </w:r>
            <w:r>
              <w:rPr>
                <w:noProof/>
                <w:webHidden/>
              </w:rPr>
              <w:fldChar w:fldCharType="separate"/>
            </w:r>
            <w:r>
              <w:rPr>
                <w:noProof/>
                <w:webHidden/>
              </w:rPr>
              <w:t>19</w:t>
            </w:r>
            <w:r>
              <w:rPr>
                <w:noProof/>
                <w:webHidden/>
              </w:rPr>
              <w:fldChar w:fldCharType="end"/>
            </w:r>
          </w:hyperlink>
        </w:p>
        <w:p w14:paraId="1DB8E7E1" w14:textId="3736E6B1" w:rsidR="00937566" w:rsidRDefault="00937566">
          <w:pPr>
            <w:pStyle w:val="TOC1"/>
            <w:tabs>
              <w:tab w:val="right" w:leader="dot" w:pos="8494"/>
            </w:tabs>
            <w:rPr>
              <w:rFonts w:eastAsiaTheme="minorEastAsia"/>
              <w:noProof/>
              <w:kern w:val="2"/>
              <w:sz w:val="24"/>
              <w:szCs w:val="24"/>
              <w:lang w:eastAsia="et-EE"/>
              <w14:ligatures w14:val="standardContextual"/>
            </w:rPr>
          </w:pPr>
          <w:hyperlink w:anchor="_Toc184650551" w:history="1">
            <w:r w:rsidRPr="00CA7286">
              <w:rPr>
                <w:rStyle w:val="Hyperlink"/>
                <w:noProof/>
                <w:lang w:eastAsia="et-EE"/>
              </w:rPr>
              <w:t>Lisa 2 Kirjaliku töö osade vormistamine laadide abil</w:t>
            </w:r>
            <w:r>
              <w:rPr>
                <w:noProof/>
                <w:webHidden/>
              </w:rPr>
              <w:tab/>
            </w:r>
            <w:r>
              <w:rPr>
                <w:noProof/>
                <w:webHidden/>
              </w:rPr>
              <w:fldChar w:fldCharType="begin"/>
            </w:r>
            <w:r>
              <w:rPr>
                <w:noProof/>
                <w:webHidden/>
              </w:rPr>
              <w:instrText xml:space="preserve"> PAGEREF _Toc184650551 \h </w:instrText>
            </w:r>
            <w:r>
              <w:rPr>
                <w:noProof/>
                <w:webHidden/>
              </w:rPr>
            </w:r>
            <w:r>
              <w:rPr>
                <w:noProof/>
                <w:webHidden/>
              </w:rPr>
              <w:fldChar w:fldCharType="separate"/>
            </w:r>
            <w:r>
              <w:rPr>
                <w:noProof/>
                <w:webHidden/>
              </w:rPr>
              <w:t>20</w:t>
            </w:r>
            <w:r>
              <w:rPr>
                <w:noProof/>
                <w:webHidden/>
              </w:rPr>
              <w:fldChar w:fldCharType="end"/>
            </w:r>
          </w:hyperlink>
        </w:p>
        <w:p w14:paraId="59A45790" w14:textId="6027876D" w:rsidR="00937566" w:rsidRDefault="00937566">
          <w:pPr>
            <w:pStyle w:val="TOC1"/>
            <w:tabs>
              <w:tab w:val="right" w:leader="dot" w:pos="8494"/>
            </w:tabs>
            <w:rPr>
              <w:rFonts w:eastAsiaTheme="minorEastAsia"/>
              <w:noProof/>
              <w:kern w:val="2"/>
              <w:sz w:val="24"/>
              <w:szCs w:val="24"/>
              <w:lang w:eastAsia="et-EE"/>
              <w14:ligatures w14:val="standardContextual"/>
            </w:rPr>
          </w:pPr>
          <w:hyperlink w:anchor="_Toc184650552" w:history="1">
            <w:r w:rsidRPr="00CA7286">
              <w:rPr>
                <w:rStyle w:val="Hyperlink"/>
                <w:noProof/>
              </w:rPr>
              <w:t>Lisa 3 Tabelid</w:t>
            </w:r>
            <w:r>
              <w:rPr>
                <w:noProof/>
                <w:webHidden/>
              </w:rPr>
              <w:tab/>
            </w:r>
            <w:r>
              <w:rPr>
                <w:noProof/>
                <w:webHidden/>
              </w:rPr>
              <w:fldChar w:fldCharType="begin"/>
            </w:r>
            <w:r>
              <w:rPr>
                <w:noProof/>
                <w:webHidden/>
              </w:rPr>
              <w:instrText xml:space="preserve"> PAGEREF _Toc184650552 \h </w:instrText>
            </w:r>
            <w:r>
              <w:rPr>
                <w:noProof/>
                <w:webHidden/>
              </w:rPr>
            </w:r>
            <w:r>
              <w:rPr>
                <w:noProof/>
                <w:webHidden/>
              </w:rPr>
              <w:fldChar w:fldCharType="separate"/>
            </w:r>
            <w:r>
              <w:rPr>
                <w:noProof/>
                <w:webHidden/>
              </w:rPr>
              <w:t>22</w:t>
            </w:r>
            <w:r>
              <w:rPr>
                <w:noProof/>
                <w:webHidden/>
              </w:rPr>
              <w:fldChar w:fldCharType="end"/>
            </w:r>
          </w:hyperlink>
        </w:p>
        <w:p w14:paraId="10C00B54" w14:textId="0E787741" w:rsidR="00937566" w:rsidRDefault="00937566">
          <w:pPr>
            <w:pStyle w:val="TOC1"/>
            <w:tabs>
              <w:tab w:val="right" w:leader="dot" w:pos="8494"/>
            </w:tabs>
            <w:rPr>
              <w:rFonts w:eastAsiaTheme="minorEastAsia"/>
              <w:noProof/>
              <w:kern w:val="2"/>
              <w:sz w:val="24"/>
              <w:szCs w:val="24"/>
              <w:lang w:eastAsia="et-EE"/>
              <w14:ligatures w14:val="standardContextual"/>
            </w:rPr>
          </w:pPr>
          <w:hyperlink w:anchor="_Toc184650553" w:history="1">
            <w:r w:rsidRPr="00CA7286">
              <w:rPr>
                <w:rStyle w:val="Hyperlink"/>
                <w:noProof/>
              </w:rPr>
              <w:t>Lisa 4 Joonised</w:t>
            </w:r>
            <w:r>
              <w:rPr>
                <w:noProof/>
                <w:webHidden/>
              </w:rPr>
              <w:tab/>
            </w:r>
            <w:r>
              <w:rPr>
                <w:noProof/>
                <w:webHidden/>
              </w:rPr>
              <w:fldChar w:fldCharType="begin"/>
            </w:r>
            <w:r>
              <w:rPr>
                <w:noProof/>
                <w:webHidden/>
              </w:rPr>
              <w:instrText xml:space="preserve"> PAGEREF _Toc184650553 \h </w:instrText>
            </w:r>
            <w:r>
              <w:rPr>
                <w:noProof/>
                <w:webHidden/>
              </w:rPr>
            </w:r>
            <w:r>
              <w:rPr>
                <w:noProof/>
                <w:webHidden/>
              </w:rPr>
              <w:fldChar w:fldCharType="separate"/>
            </w:r>
            <w:r>
              <w:rPr>
                <w:noProof/>
                <w:webHidden/>
              </w:rPr>
              <w:t>27</w:t>
            </w:r>
            <w:r>
              <w:rPr>
                <w:noProof/>
                <w:webHidden/>
              </w:rPr>
              <w:fldChar w:fldCharType="end"/>
            </w:r>
          </w:hyperlink>
        </w:p>
        <w:p w14:paraId="327F4B17" w14:textId="174A4312" w:rsidR="00937566" w:rsidRDefault="00937566">
          <w:pPr>
            <w:pStyle w:val="TOC1"/>
            <w:tabs>
              <w:tab w:val="right" w:leader="dot" w:pos="8494"/>
            </w:tabs>
            <w:rPr>
              <w:rFonts w:eastAsiaTheme="minorEastAsia"/>
              <w:noProof/>
              <w:kern w:val="2"/>
              <w:sz w:val="24"/>
              <w:szCs w:val="24"/>
              <w:lang w:eastAsia="et-EE"/>
              <w14:ligatures w14:val="standardContextual"/>
            </w:rPr>
          </w:pPr>
          <w:hyperlink w:anchor="_Toc184650554" w:history="1">
            <w:r w:rsidRPr="00CA7286">
              <w:rPr>
                <w:rStyle w:val="Hyperlink"/>
                <w:noProof/>
              </w:rPr>
              <w:t>Lisa 5 Valemid</w:t>
            </w:r>
            <w:r>
              <w:rPr>
                <w:noProof/>
                <w:webHidden/>
              </w:rPr>
              <w:tab/>
            </w:r>
            <w:r>
              <w:rPr>
                <w:noProof/>
                <w:webHidden/>
              </w:rPr>
              <w:fldChar w:fldCharType="begin"/>
            </w:r>
            <w:r>
              <w:rPr>
                <w:noProof/>
                <w:webHidden/>
              </w:rPr>
              <w:instrText xml:space="preserve"> PAGEREF _Toc184650554 \h </w:instrText>
            </w:r>
            <w:r>
              <w:rPr>
                <w:noProof/>
                <w:webHidden/>
              </w:rPr>
            </w:r>
            <w:r>
              <w:rPr>
                <w:noProof/>
                <w:webHidden/>
              </w:rPr>
              <w:fldChar w:fldCharType="separate"/>
            </w:r>
            <w:r>
              <w:rPr>
                <w:noProof/>
                <w:webHidden/>
              </w:rPr>
              <w:t>30</w:t>
            </w:r>
            <w:r>
              <w:rPr>
                <w:noProof/>
                <w:webHidden/>
              </w:rPr>
              <w:fldChar w:fldCharType="end"/>
            </w:r>
          </w:hyperlink>
        </w:p>
        <w:p w14:paraId="58708653" w14:textId="405D6DAC" w:rsidR="00937566" w:rsidRDefault="00937566">
          <w:pPr>
            <w:pStyle w:val="TOC1"/>
            <w:tabs>
              <w:tab w:val="right" w:leader="dot" w:pos="8494"/>
            </w:tabs>
            <w:rPr>
              <w:rFonts w:eastAsiaTheme="minorEastAsia"/>
              <w:noProof/>
              <w:kern w:val="2"/>
              <w:sz w:val="24"/>
              <w:szCs w:val="24"/>
              <w:lang w:eastAsia="et-EE"/>
              <w14:ligatures w14:val="standardContextual"/>
            </w:rPr>
          </w:pPr>
          <w:hyperlink w:anchor="_Toc184650555" w:history="1">
            <w:r w:rsidRPr="00CA7286">
              <w:rPr>
                <w:rStyle w:val="Hyperlink"/>
                <w:noProof/>
                <w:lang w:eastAsia="et-EE"/>
              </w:rPr>
              <w:t xml:space="preserve">Lisa 6 Allmärkuste / joonealuste märkuste </w:t>
            </w:r>
            <w:r w:rsidRPr="00CA7286">
              <w:rPr>
                <w:rStyle w:val="Hyperlink"/>
                <w:noProof/>
              </w:rPr>
              <w:t>lisamine</w:t>
            </w:r>
            <w:r>
              <w:rPr>
                <w:noProof/>
                <w:webHidden/>
              </w:rPr>
              <w:tab/>
            </w:r>
            <w:r>
              <w:rPr>
                <w:noProof/>
                <w:webHidden/>
              </w:rPr>
              <w:fldChar w:fldCharType="begin"/>
            </w:r>
            <w:r>
              <w:rPr>
                <w:noProof/>
                <w:webHidden/>
              </w:rPr>
              <w:instrText xml:space="preserve"> PAGEREF _Toc184650555 \h </w:instrText>
            </w:r>
            <w:r>
              <w:rPr>
                <w:noProof/>
                <w:webHidden/>
              </w:rPr>
            </w:r>
            <w:r>
              <w:rPr>
                <w:noProof/>
                <w:webHidden/>
              </w:rPr>
              <w:fldChar w:fldCharType="separate"/>
            </w:r>
            <w:r>
              <w:rPr>
                <w:noProof/>
                <w:webHidden/>
              </w:rPr>
              <w:t>31</w:t>
            </w:r>
            <w:r>
              <w:rPr>
                <w:noProof/>
                <w:webHidden/>
              </w:rPr>
              <w:fldChar w:fldCharType="end"/>
            </w:r>
          </w:hyperlink>
        </w:p>
        <w:p w14:paraId="6FDDF73D" w14:textId="4D8B5045" w:rsidR="00937566" w:rsidRDefault="00937566">
          <w:pPr>
            <w:pStyle w:val="TOC1"/>
            <w:tabs>
              <w:tab w:val="right" w:leader="dot" w:pos="8494"/>
            </w:tabs>
            <w:rPr>
              <w:rFonts w:eastAsiaTheme="minorEastAsia"/>
              <w:noProof/>
              <w:kern w:val="2"/>
              <w:sz w:val="24"/>
              <w:szCs w:val="24"/>
              <w:lang w:eastAsia="et-EE"/>
              <w14:ligatures w14:val="standardContextual"/>
            </w:rPr>
          </w:pPr>
          <w:hyperlink w:anchor="_Toc184650556" w:history="1">
            <w:r w:rsidRPr="00CA7286">
              <w:rPr>
                <w:rStyle w:val="Hyperlink"/>
                <w:noProof/>
                <w:lang w:eastAsia="et-EE"/>
              </w:rPr>
              <w:t xml:space="preserve">Lisa 7 Seletiitli (Caption) </w:t>
            </w:r>
            <w:r w:rsidRPr="00CA7286">
              <w:rPr>
                <w:rStyle w:val="Hyperlink"/>
                <w:noProof/>
              </w:rPr>
              <w:t>lisamine</w:t>
            </w:r>
            <w:r w:rsidRPr="00CA7286">
              <w:rPr>
                <w:rStyle w:val="Hyperlink"/>
                <w:noProof/>
                <w:lang w:eastAsia="et-EE"/>
              </w:rPr>
              <w:t xml:space="preserve"> joonisele või tabelile</w:t>
            </w:r>
            <w:r>
              <w:rPr>
                <w:noProof/>
                <w:webHidden/>
              </w:rPr>
              <w:tab/>
            </w:r>
            <w:r>
              <w:rPr>
                <w:noProof/>
                <w:webHidden/>
              </w:rPr>
              <w:fldChar w:fldCharType="begin"/>
            </w:r>
            <w:r>
              <w:rPr>
                <w:noProof/>
                <w:webHidden/>
              </w:rPr>
              <w:instrText xml:space="preserve"> PAGEREF _Toc184650556 \h </w:instrText>
            </w:r>
            <w:r>
              <w:rPr>
                <w:noProof/>
                <w:webHidden/>
              </w:rPr>
            </w:r>
            <w:r>
              <w:rPr>
                <w:noProof/>
                <w:webHidden/>
              </w:rPr>
              <w:fldChar w:fldCharType="separate"/>
            </w:r>
            <w:r>
              <w:rPr>
                <w:noProof/>
                <w:webHidden/>
              </w:rPr>
              <w:t>32</w:t>
            </w:r>
            <w:r>
              <w:rPr>
                <w:noProof/>
                <w:webHidden/>
              </w:rPr>
              <w:fldChar w:fldCharType="end"/>
            </w:r>
          </w:hyperlink>
        </w:p>
        <w:p w14:paraId="3162DE3D" w14:textId="6A0EA14D" w:rsidR="00937566" w:rsidRDefault="00937566">
          <w:pPr>
            <w:pStyle w:val="TOC1"/>
            <w:tabs>
              <w:tab w:val="right" w:leader="dot" w:pos="8494"/>
            </w:tabs>
            <w:rPr>
              <w:rFonts w:eastAsiaTheme="minorEastAsia"/>
              <w:noProof/>
              <w:kern w:val="2"/>
              <w:sz w:val="24"/>
              <w:szCs w:val="24"/>
              <w:lang w:eastAsia="et-EE"/>
              <w14:ligatures w14:val="standardContextual"/>
            </w:rPr>
          </w:pPr>
          <w:hyperlink w:anchor="_Toc184650557" w:history="1">
            <w:r w:rsidRPr="00CA7286">
              <w:rPr>
                <w:rStyle w:val="Hyperlink"/>
                <w:noProof/>
                <w:lang w:eastAsia="et-EE"/>
              </w:rPr>
              <w:t xml:space="preserve">Lisa 8 </w:t>
            </w:r>
            <w:r w:rsidRPr="00CA7286">
              <w:rPr>
                <w:rStyle w:val="Hyperlink"/>
                <w:noProof/>
              </w:rPr>
              <w:t>Ristviidete</w:t>
            </w:r>
            <w:r w:rsidRPr="00CA7286">
              <w:rPr>
                <w:rStyle w:val="Hyperlink"/>
                <w:noProof/>
                <w:lang w:eastAsia="et-EE"/>
              </w:rPr>
              <w:t xml:space="preserve"> loomine ja kasutamine</w:t>
            </w:r>
            <w:r>
              <w:rPr>
                <w:noProof/>
                <w:webHidden/>
              </w:rPr>
              <w:tab/>
            </w:r>
            <w:r>
              <w:rPr>
                <w:noProof/>
                <w:webHidden/>
              </w:rPr>
              <w:fldChar w:fldCharType="begin"/>
            </w:r>
            <w:r>
              <w:rPr>
                <w:noProof/>
                <w:webHidden/>
              </w:rPr>
              <w:instrText xml:space="preserve"> PAGEREF _Toc184650557 \h </w:instrText>
            </w:r>
            <w:r>
              <w:rPr>
                <w:noProof/>
                <w:webHidden/>
              </w:rPr>
            </w:r>
            <w:r>
              <w:rPr>
                <w:noProof/>
                <w:webHidden/>
              </w:rPr>
              <w:fldChar w:fldCharType="separate"/>
            </w:r>
            <w:r>
              <w:rPr>
                <w:noProof/>
                <w:webHidden/>
              </w:rPr>
              <w:t>33</w:t>
            </w:r>
            <w:r>
              <w:rPr>
                <w:noProof/>
                <w:webHidden/>
              </w:rPr>
              <w:fldChar w:fldCharType="end"/>
            </w:r>
          </w:hyperlink>
        </w:p>
        <w:p w14:paraId="6CC823F2" w14:textId="7E8AEF0F" w:rsidR="00512B00" w:rsidRDefault="00512B00">
          <w:r>
            <w:rPr>
              <w:b/>
              <w:bCs/>
            </w:rPr>
            <w:fldChar w:fldCharType="end"/>
          </w:r>
        </w:p>
      </w:sdtContent>
    </w:sdt>
    <w:p w14:paraId="3A5C97AE" w14:textId="77777777" w:rsidR="009962F2" w:rsidRPr="00D23FF9" w:rsidRDefault="009962F2" w:rsidP="00D23FF9">
      <w:pPr>
        <w:spacing w:line="360" w:lineRule="auto"/>
        <w:rPr>
          <w:rFonts w:cstheme="minorHAnsi"/>
          <w:sz w:val="24"/>
          <w:szCs w:val="24"/>
        </w:rPr>
      </w:pPr>
      <w:r w:rsidRPr="00D23FF9">
        <w:rPr>
          <w:rFonts w:cstheme="minorHAnsi"/>
          <w:sz w:val="24"/>
          <w:szCs w:val="24"/>
        </w:rPr>
        <w:br w:type="page"/>
      </w:r>
    </w:p>
    <w:p w14:paraId="5BF55EAD" w14:textId="4A0E806F" w:rsidR="009962F2" w:rsidRPr="004C4351" w:rsidRDefault="009962F2" w:rsidP="00621023">
      <w:pPr>
        <w:pStyle w:val="Heading1"/>
      </w:pPr>
      <w:bookmarkStart w:id="2" w:name="_Toc184650532"/>
      <w:r w:rsidRPr="004C4351">
        <w:lastRenderedPageBreak/>
        <w:t>Sissejuhatus</w:t>
      </w:r>
      <w:bookmarkEnd w:id="2"/>
    </w:p>
    <w:p w14:paraId="30876D5E" w14:textId="5D7520CA" w:rsidR="009962F2" w:rsidRPr="00D23FF9" w:rsidRDefault="009962F2" w:rsidP="0028739C">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Käesolev juhend on mõeldud Eesti Mereakadeemia üliõpilastele erinevate kirjalike tööde vormistamiseks. Kirjalikud tööd on erinevad üliõpilastööd, mis esitatakse elektroonselt või paberil.</w:t>
      </w:r>
    </w:p>
    <w:p w14:paraId="567B69E4" w14:textId="663995CB" w:rsidR="009962F2" w:rsidRPr="00D23FF9" w:rsidRDefault="009962F2" w:rsidP="0028739C">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Kirjalikud tööd esitatakse üldjuhul PDF formaadis ning faili nimi kirjutatakse kujul Perekonnanimi</w:t>
      </w:r>
      <w:r w:rsidR="0001413C" w:rsidRPr="00D23FF9">
        <w:rPr>
          <w:rStyle w:val="normaltextrun"/>
          <w:rFonts w:asciiTheme="minorHAnsi" w:eastAsiaTheme="majorEastAsia" w:hAnsiTheme="minorHAnsi" w:cstheme="minorHAnsi"/>
        </w:rPr>
        <w:t>_</w:t>
      </w:r>
      <w:r w:rsidR="002B04A1" w:rsidRPr="00D23FF9">
        <w:rPr>
          <w:rStyle w:val="normaltextrun"/>
          <w:rFonts w:asciiTheme="minorHAnsi" w:eastAsiaTheme="majorEastAsia" w:hAnsiTheme="minorHAnsi" w:cstheme="minorHAnsi"/>
        </w:rPr>
        <w:t xml:space="preserve">Eesnimi </w:t>
      </w:r>
      <w:r w:rsidRPr="00D23FF9">
        <w:rPr>
          <w:rStyle w:val="normaltextrun"/>
          <w:rFonts w:asciiTheme="minorHAnsi" w:eastAsiaTheme="majorEastAsia" w:hAnsiTheme="minorHAnsi" w:cstheme="minorHAnsi"/>
        </w:rPr>
        <w:t xml:space="preserve">_Töö </w:t>
      </w:r>
      <w:r w:rsidR="0001413C" w:rsidRPr="00D23FF9">
        <w:rPr>
          <w:rStyle w:val="normaltextrun"/>
          <w:rFonts w:asciiTheme="minorHAnsi" w:eastAsiaTheme="majorEastAsia" w:hAnsiTheme="minorHAnsi" w:cstheme="minorHAnsi"/>
        </w:rPr>
        <w:t xml:space="preserve">lühike </w:t>
      </w:r>
      <w:r w:rsidRPr="00D23FF9">
        <w:rPr>
          <w:rStyle w:val="normaltextrun"/>
          <w:rFonts w:asciiTheme="minorHAnsi" w:eastAsiaTheme="majorEastAsia" w:hAnsiTheme="minorHAnsi" w:cstheme="minorHAnsi"/>
        </w:rPr>
        <w:t>nimi.pdf.</w:t>
      </w:r>
    </w:p>
    <w:p w14:paraId="579A3940" w14:textId="7D0AD1E8" w:rsidR="009962F2" w:rsidRPr="00D23FF9" w:rsidRDefault="009962F2" w:rsidP="0028739C">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Juhendi nõuded kehtivad kõikidele kirjalikele töödele, kui ainet õpetav õppejõud ei ole määranud teisiti.</w:t>
      </w:r>
    </w:p>
    <w:p w14:paraId="52933BE4" w14:textId="5B162EB6" w:rsidR="009962F2" w:rsidRPr="00D23FF9" w:rsidRDefault="009962F2" w:rsidP="0028739C">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Juhend koosneb:</w:t>
      </w:r>
    </w:p>
    <w:p w14:paraId="52C9A7F6" w14:textId="77777777" w:rsidR="00563315" w:rsidRPr="00563315" w:rsidRDefault="009962F2" w:rsidP="0028739C">
      <w:pPr>
        <w:pStyle w:val="ListParagraph"/>
        <w:numPr>
          <w:ilvl w:val="0"/>
          <w:numId w:val="1"/>
        </w:numPr>
        <w:spacing w:after="240" w:line="360" w:lineRule="auto"/>
        <w:rPr>
          <w:rStyle w:val="eop"/>
        </w:rPr>
      </w:pPr>
      <w:r w:rsidRPr="00563315">
        <w:rPr>
          <w:rStyle w:val="normaltextrun"/>
          <w:rFonts w:eastAsiaTheme="majorEastAsia" w:cstheme="minorHAnsi"/>
          <w:sz w:val="24"/>
          <w:szCs w:val="24"/>
        </w:rPr>
        <w:t>Kirjalikud tööd ja nende koostamine;</w:t>
      </w:r>
    </w:p>
    <w:p w14:paraId="31CC2373" w14:textId="77777777" w:rsidR="00563315" w:rsidRPr="00563315" w:rsidRDefault="009962F2" w:rsidP="0028739C">
      <w:pPr>
        <w:pStyle w:val="ListParagraph"/>
        <w:numPr>
          <w:ilvl w:val="0"/>
          <w:numId w:val="1"/>
        </w:numPr>
        <w:spacing w:after="240" w:line="360" w:lineRule="auto"/>
        <w:rPr>
          <w:rStyle w:val="eop"/>
        </w:rPr>
      </w:pPr>
      <w:r w:rsidRPr="00563315">
        <w:rPr>
          <w:rStyle w:val="normaltextrun"/>
          <w:rFonts w:eastAsiaTheme="majorEastAsia" w:cstheme="minorHAnsi"/>
          <w:sz w:val="24"/>
          <w:szCs w:val="24"/>
        </w:rPr>
        <w:t>Lõputöö kavandamine ja koostamine;</w:t>
      </w:r>
    </w:p>
    <w:p w14:paraId="21831D0E" w14:textId="2323B0A9" w:rsidR="009962F2" w:rsidRPr="00563315" w:rsidRDefault="009962F2" w:rsidP="0028739C">
      <w:pPr>
        <w:pStyle w:val="ListParagraph"/>
        <w:numPr>
          <w:ilvl w:val="0"/>
          <w:numId w:val="1"/>
        </w:numPr>
        <w:spacing w:after="240" w:line="360" w:lineRule="auto"/>
      </w:pPr>
      <w:r w:rsidRPr="00563315">
        <w:rPr>
          <w:rStyle w:val="normaltextrun"/>
          <w:rFonts w:eastAsiaTheme="majorEastAsia" w:cstheme="minorHAnsi"/>
          <w:sz w:val="24"/>
          <w:szCs w:val="24"/>
        </w:rPr>
        <w:t>Lisadest, mis kirjeldavad üksikasjalikumalt kirjalike tööde vormistamist.</w:t>
      </w:r>
    </w:p>
    <w:p w14:paraId="3DFE78DA" w14:textId="2B3D1525" w:rsidR="009962F2" w:rsidRPr="00D23FF9" w:rsidRDefault="009962F2" w:rsidP="0028739C">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Juhendis on lingid TalTechi materjalidele erialakirjanduse otsinguks ja viitamise tarkvara kasutamiseks.</w:t>
      </w:r>
    </w:p>
    <w:p w14:paraId="666F2A12" w14:textId="3D8FAF61" w:rsidR="009962F2" w:rsidRPr="00D23FF9" w:rsidRDefault="009962F2" w:rsidP="0028739C">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Käsitlemata</w:t>
      </w:r>
      <w:r w:rsidR="006F6F93">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rPr>
        <w:t>küsimustele/probleemidele aitab lahendusi leida töö juhendaja, programmijuht või õppekeskuse juhataja.</w:t>
      </w:r>
    </w:p>
    <w:p w14:paraId="6423B446" w14:textId="77777777" w:rsidR="009962F2" w:rsidRPr="00D23FF9" w:rsidRDefault="009962F2" w:rsidP="0028739C">
      <w:pPr>
        <w:spacing w:after="240" w:line="360" w:lineRule="auto"/>
        <w:rPr>
          <w:rFonts w:eastAsiaTheme="majorEastAsia" w:cstheme="minorHAnsi"/>
          <w:color w:val="2F5496" w:themeColor="accent1" w:themeShade="BF"/>
          <w:sz w:val="24"/>
          <w:szCs w:val="24"/>
        </w:rPr>
      </w:pPr>
      <w:r w:rsidRPr="00D23FF9">
        <w:rPr>
          <w:rFonts w:cstheme="minorHAnsi"/>
          <w:sz w:val="24"/>
          <w:szCs w:val="24"/>
        </w:rPr>
        <w:br w:type="page"/>
      </w:r>
    </w:p>
    <w:p w14:paraId="5F41CDE3" w14:textId="7177D7DF" w:rsidR="009962F2" w:rsidRPr="00D23FF9" w:rsidRDefault="5734FBA1" w:rsidP="00621023">
      <w:pPr>
        <w:pStyle w:val="Heading1"/>
        <w:rPr>
          <w:lang w:eastAsia="et-EE"/>
        </w:rPr>
      </w:pPr>
      <w:bookmarkStart w:id="3" w:name="_Toc184650533"/>
      <w:r w:rsidRPr="00BC47B7">
        <w:lastRenderedPageBreak/>
        <w:t>Kirjalike</w:t>
      </w:r>
      <w:r w:rsidRPr="00D23FF9">
        <w:rPr>
          <w:lang w:eastAsia="et-EE"/>
        </w:rPr>
        <w:t xml:space="preserve"> tööde (uurimistööde) koostamise eetilised </w:t>
      </w:r>
      <w:r w:rsidR="000217C6">
        <w:rPr>
          <w:lang w:eastAsia="et-EE"/>
        </w:rPr>
        <w:t>p</w:t>
      </w:r>
      <w:r w:rsidRPr="00D23FF9">
        <w:rPr>
          <w:lang w:eastAsia="et-EE"/>
        </w:rPr>
        <w:t>õhimõtted</w:t>
      </w:r>
      <w:bookmarkEnd w:id="3"/>
    </w:p>
    <w:p w14:paraId="7A8466D0" w14:textId="7F0878E1" w:rsidR="009962F2" w:rsidRPr="00D23FF9" w:rsidRDefault="009962F2" w:rsidP="00EE7DCE">
      <w:pPr>
        <w:spacing w:after="240" w:line="360" w:lineRule="auto"/>
        <w:ind w:left="720"/>
        <w:jc w:val="right"/>
        <w:textAlignment w:val="baseline"/>
        <w:rPr>
          <w:rFonts w:eastAsia="Times New Roman" w:cstheme="minorHAnsi"/>
          <w:sz w:val="24"/>
          <w:szCs w:val="24"/>
          <w:lang w:eastAsia="et-EE"/>
        </w:rPr>
      </w:pPr>
      <w:r w:rsidRPr="00D23FF9">
        <w:rPr>
          <w:rFonts w:eastAsia="Times New Roman" w:cstheme="minorHAnsi"/>
          <w:color w:val="000000"/>
          <w:sz w:val="24"/>
          <w:szCs w:val="24"/>
          <w:lang w:eastAsia="et-EE"/>
        </w:rPr>
        <w:t>“Üliõpilaseks saamine ja ülikoolihariduse omandamine on isiku vaba tahe ning eeldab ausat, vastutustundlikku ja sihikindlat tegutsemist õppetöös ja sellega seotud teadustegevuses” (Akadeemilise eetika põhimõtted, TalTech).</w:t>
      </w:r>
    </w:p>
    <w:p w14:paraId="66F999F7" w14:textId="6ED13678" w:rsidR="009962F2" w:rsidRPr="00D23FF9" w:rsidRDefault="009962F2" w:rsidP="00EE7DCE">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Üks olulisemaid norme sätestab, et teiste autorite andmetele, tekstidele ja tsitaatidele viidatakse korrektselt (autorikaitse). See tähendab, et lugejal on võimalik viite põhjal üles otsida algallikas, kus antud tekst või mõttekäik on võetud ning kirja pandut kontrollida ja leida täiendavat informatsiooni. Kellegi teise töö ulatuslik ümbersõnastatus, refereering või tsiteerimine ilma nõuetekohase akadeemilise viitamiseta on plagiaat ehk loomevargus. Plagieerimine ei pruugi alati olla tahtlik, vaid võib olla tingitud ka puudulikust oskusest korrektselt viidata ning selle tõttu on korrektse viitamistehnika omandamine üliõpilastööde koostamise käigus väga oluline. Üliõpilastöös plagiaadi tuvastamine võib kaasa tuua üliõpilase eksmatrikuleerimise.</w:t>
      </w:r>
    </w:p>
    <w:p w14:paraId="109486A7" w14:textId="33EABEF5" w:rsidR="009962F2" w:rsidRPr="00D23FF9" w:rsidRDefault="009962F2" w:rsidP="00EE7DCE">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Üliõpilastöö koostamisel järgitakse eetilisi põhimõtteid, mis tähendab järgmist:</w:t>
      </w:r>
    </w:p>
    <w:p w14:paraId="2CFE7A0E" w14:textId="6B239706" w:rsidR="009962F2" w:rsidRPr="00D23FF9" w:rsidRDefault="009962F2" w:rsidP="00EE7DCE">
      <w:pPr>
        <w:pStyle w:val="ListParagraph"/>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Uuringu metoodika kirjeldatakse selliselt, et hiljem oleks võimalik seda samadel alustel korrata.</w:t>
      </w:r>
    </w:p>
    <w:p w14:paraId="399D2635" w14:textId="4F65B4A5" w:rsidR="009962F2" w:rsidRPr="00D23FF9" w:rsidRDefault="009962F2" w:rsidP="00EE7DCE">
      <w:pPr>
        <w:pStyle w:val="ListParagraph"/>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Kui uurimise objektiks on inimesed või ettevõtjad ja äriühingud, siis tuleb uuring läbi viia  nii, et uurimistöö tulemused ei kahjustaks selles osalenuid (isikuandmete kaitse!).</w:t>
      </w:r>
    </w:p>
    <w:p w14:paraId="5CCF7ECB" w14:textId="3C60419F" w:rsidR="009962F2" w:rsidRPr="00D23FF9" w:rsidRDefault="5734FBA1" w:rsidP="00EE7DCE">
      <w:pPr>
        <w:pStyle w:val="ListParagraph"/>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Hea tavana tunnustatakse töös kõiki neid, kes on selle valmimisele kaasa aidanud (kogunud andmeid, teinud eksperimentaalseid protseduure või keelekorrektuuri, vormistanud illustratsioone jne).</w:t>
      </w:r>
      <w:r w:rsidR="00EC4D12">
        <w:rPr>
          <w:rFonts w:eastAsia="Times New Roman" w:cstheme="minorHAnsi"/>
          <w:sz w:val="24"/>
          <w:szCs w:val="24"/>
          <w:lang w:eastAsia="et-EE"/>
        </w:rPr>
        <w:t xml:space="preserve"> </w:t>
      </w:r>
      <w:r w:rsidR="003A35B6" w:rsidRPr="00D23FF9">
        <w:rPr>
          <w:rFonts w:eastAsia="Times New Roman" w:cstheme="minorHAnsi"/>
          <w:sz w:val="24"/>
          <w:szCs w:val="24"/>
          <w:lang w:eastAsia="et-EE"/>
        </w:rPr>
        <w:t>Tänatakse ka lõputöö juhendajat.</w:t>
      </w:r>
    </w:p>
    <w:p w14:paraId="1F400CC9" w14:textId="53C23240" w:rsidR="009962F2" w:rsidRPr="00D23FF9" w:rsidRDefault="009962F2" w:rsidP="00EE7DCE">
      <w:pPr>
        <w:pStyle w:val="ListParagraph"/>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Kui uurimistöös kasutatakse andmeid, mis on kogutud mõne teise uuringu raames, küsitakse andmete kogujalt selleks luba. Luba ei ole vaja, kui tegemist on avaliku ruumiga (nt liiklustiheduse mõõtmine), avaliku andmebaasiga (nt statistikaameti andmebaas) või juba avaldatud töödega, sellisel juhul piisab andmete allikatele viitamisest.</w:t>
      </w:r>
    </w:p>
    <w:p w14:paraId="77374917" w14:textId="35B5FA0C" w:rsidR="009962F2" w:rsidRPr="00D23FF9" w:rsidRDefault="5734FBA1" w:rsidP="00EE7DCE">
      <w:pPr>
        <w:pStyle w:val="ListParagraph"/>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lastRenderedPageBreak/>
        <w:t xml:space="preserve">Kui soovitakse läbi viia uurimistöö koostöös mõne organisatsiooniga, küsitakse organisatsiooni </w:t>
      </w:r>
      <w:r w:rsidR="008B4825" w:rsidRPr="00D23FF9">
        <w:rPr>
          <w:rFonts w:eastAsia="Times New Roman" w:cstheme="minorHAnsi"/>
          <w:sz w:val="24"/>
          <w:szCs w:val="24"/>
          <w:lang w:eastAsia="et-EE"/>
        </w:rPr>
        <w:t xml:space="preserve">vastutavalt töötajalt </w:t>
      </w:r>
      <w:r w:rsidRPr="00D23FF9">
        <w:rPr>
          <w:rFonts w:eastAsia="Times New Roman" w:cstheme="minorHAnsi"/>
          <w:sz w:val="24"/>
          <w:szCs w:val="24"/>
          <w:lang w:eastAsia="et-EE"/>
        </w:rPr>
        <w:t>selleks luba ning seda ka siis, kui üliõpilane töötab selles asutuses või viibis seal praktikal ning tema käsutuses olid organisatsiooni dokumendid või organisatsioonisiseseks kasutamiseks mõeldud muud andmed. Üliõpilane võib uurimistöö tegemiseks vaadelda oma praktika- või töökohal toimuvat ning kasutada saadud andmeid oma töös, kuid ka sellisel juhul küsitakse luba organisatsiooni esindajalt.</w:t>
      </w:r>
    </w:p>
    <w:p w14:paraId="1EFC01E6" w14:textId="2146726E" w:rsidR="009962F2" w:rsidRPr="00D23FF9" w:rsidRDefault="009962F2" w:rsidP="00EE7DCE">
      <w:pPr>
        <w:pStyle w:val="ListParagraph"/>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Uurimistöö tulemuste avaldamine ei tohi põhjustada osalejatele kahju ega ebamugavustunnet. Näiteks süvaintervjuu puhul võib uuringu käigus uurija ja uuritavate vahel tekkida side ning uurijale usaldatakse asju, mis võivad olla isiklikud ning mille avaldamist võib uuritav hiljem kahetseda.</w:t>
      </w:r>
    </w:p>
    <w:p w14:paraId="44E1A8D9" w14:textId="26A0B829" w:rsidR="009962F2" w:rsidRPr="00D23FF9" w:rsidRDefault="36C69464" w:rsidP="00EE7DCE">
      <w:pPr>
        <w:pStyle w:val="ListParagraph"/>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A</w:t>
      </w:r>
      <w:r w:rsidR="5734FBA1" w:rsidRPr="00D23FF9">
        <w:rPr>
          <w:rFonts w:eastAsia="Times New Roman" w:cstheme="minorHAnsi"/>
          <w:sz w:val="24"/>
          <w:szCs w:val="24"/>
          <w:lang w:eastAsia="et-EE"/>
        </w:rPr>
        <w:t>nonüümsuse huvides ei avalikustata tavaliselt uuringus osalejaid nimeliselt, välja arvatud ametiisikuid (eksperte), kes ei vahenda oma isiklikku, vaid ametlikku seisukohta. Kui uuringus tuuakse näitlikustamiseks katkendeid intervjuudest ja intervjueeritavad ei ole eksperdid, tähistatakse intervjueeritavad numbriga (nt intervjueeritav nr 5).</w:t>
      </w:r>
    </w:p>
    <w:p w14:paraId="201773F0" w14:textId="7EC5BA55" w:rsidR="009962F2" w:rsidRPr="00D23FF9" w:rsidRDefault="5734FBA1" w:rsidP="00EE7DCE">
      <w:pPr>
        <w:pStyle w:val="ListParagraph"/>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 xml:space="preserve">Uuringus osalemine on vabatahtlik, igal uuritaval on õigus uuringus mitte osaleda või uuringu käigus ümber mõelda. Sellisel juhul arvestatakse tema sooviga. Uuringus osalejatele pakutakse hilisemat võimalust </w:t>
      </w:r>
      <w:r w:rsidR="18F1A325" w:rsidRPr="00D23FF9">
        <w:rPr>
          <w:rFonts w:eastAsia="Times New Roman" w:cstheme="minorHAnsi"/>
          <w:sz w:val="24"/>
          <w:szCs w:val="24"/>
          <w:lang w:eastAsia="et-EE"/>
        </w:rPr>
        <w:t xml:space="preserve">neisse puutuvate </w:t>
      </w:r>
      <w:r w:rsidRPr="00D23FF9">
        <w:rPr>
          <w:rFonts w:eastAsia="Times New Roman" w:cstheme="minorHAnsi"/>
          <w:sz w:val="24"/>
          <w:szCs w:val="24"/>
          <w:lang w:eastAsia="et-EE"/>
        </w:rPr>
        <w:t>uuringu tulemustega tutvumiseks.</w:t>
      </w:r>
    </w:p>
    <w:p w14:paraId="5697A09D" w14:textId="77777777" w:rsidR="009962F2" w:rsidRPr="00D23FF9" w:rsidRDefault="009962F2" w:rsidP="00EE7DCE">
      <w:pPr>
        <w:spacing w:after="240" w:line="360" w:lineRule="auto"/>
        <w:rPr>
          <w:rFonts w:eastAsia="Times New Roman" w:cstheme="minorHAnsi"/>
          <w:sz w:val="24"/>
          <w:szCs w:val="24"/>
          <w:lang w:eastAsia="et-EE"/>
        </w:rPr>
      </w:pPr>
      <w:r w:rsidRPr="00D23FF9">
        <w:rPr>
          <w:rFonts w:eastAsia="Times New Roman" w:cstheme="minorHAnsi"/>
          <w:sz w:val="24"/>
          <w:szCs w:val="24"/>
          <w:lang w:eastAsia="et-EE"/>
        </w:rPr>
        <w:br w:type="page"/>
      </w:r>
    </w:p>
    <w:p w14:paraId="7FC25592" w14:textId="1E91D3A0" w:rsidR="009962F2" w:rsidRPr="00BC6594" w:rsidRDefault="009962F2" w:rsidP="00760B6D">
      <w:pPr>
        <w:pStyle w:val="Heading1"/>
        <w:numPr>
          <w:ilvl w:val="0"/>
          <w:numId w:val="25"/>
        </w:numPr>
        <w:rPr>
          <w:rStyle w:val="eop"/>
        </w:rPr>
      </w:pPr>
      <w:bookmarkStart w:id="4" w:name="_Toc184650534"/>
      <w:r w:rsidRPr="00621023">
        <w:lastRenderedPageBreak/>
        <w:t>Kirjalikud tööd ja nende koostamine</w:t>
      </w:r>
      <w:bookmarkEnd w:id="4"/>
    </w:p>
    <w:p w14:paraId="769CB64E" w14:textId="0EA65830" w:rsidR="009962F2" w:rsidRPr="00A80BE3" w:rsidRDefault="00EF7A02" w:rsidP="00760B6D">
      <w:pPr>
        <w:pStyle w:val="Heading2"/>
        <w:numPr>
          <w:ilvl w:val="1"/>
          <w:numId w:val="25"/>
        </w:numPr>
        <w:rPr>
          <w:rStyle w:val="eop"/>
        </w:rPr>
      </w:pPr>
      <w:r>
        <w:rPr>
          <w:rStyle w:val="normaltextrun"/>
        </w:rPr>
        <w:t xml:space="preserve"> </w:t>
      </w:r>
      <w:bookmarkStart w:id="5" w:name="_Toc184650535"/>
      <w:r w:rsidR="009962F2" w:rsidRPr="00A80BE3">
        <w:rPr>
          <w:rStyle w:val="normaltextrun"/>
        </w:rPr>
        <w:t>Kirjalike tööde keel</w:t>
      </w:r>
      <w:bookmarkEnd w:id="5"/>
    </w:p>
    <w:p w14:paraId="54EE5FFC" w14:textId="2075ACA4" w:rsidR="009962F2" w:rsidRPr="00D23FF9" w:rsidRDefault="009962F2" w:rsidP="00EE7DCE">
      <w:pPr>
        <w:spacing w:after="240" w:line="360" w:lineRule="auto"/>
        <w:jc w:val="both"/>
        <w:textAlignment w:val="baseline"/>
        <w:rPr>
          <w:rFonts w:eastAsia="Times New Roman" w:cstheme="minorHAnsi"/>
          <w:sz w:val="24"/>
          <w:szCs w:val="24"/>
          <w:lang w:eastAsia="et-EE"/>
        </w:rPr>
      </w:pPr>
      <w:r w:rsidRPr="00D23FF9">
        <w:rPr>
          <w:rFonts w:eastAsia="Times New Roman" w:cstheme="minorHAnsi"/>
          <w:color w:val="000000"/>
          <w:sz w:val="24"/>
          <w:szCs w:val="24"/>
          <w:lang w:eastAsia="et-EE"/>
        </w:rPr>
        <w:t xml:space="preserve">Kirjalike tööde keeleks </w:t>
      </w:r>
      <w:r w:rsidR="00367F15" w:rsidRPr="00D23FF9">
        <w:rPr>
          <w:rFonts w:eastAsia="Times New Roman" w:cstheme="minorHAnsi"/>
          <w:color w:val="000000"/>
          <w:sz w:val="24"/>
          <w:szCs w:val="24"/>
          <w:lang w:eastAsia="et-EE"/>
        </w:rPr>
        <w:t xml:space="preserve">eesti keelsel õppekaval </w:t>
      </w:r>
      <w:r w:rsidRPr="006546F4">
        <w:rPr>
          <w:rFonts w:eastAsia="Times New Roman" w:cstheme="minorHAnsi"/>
          <w:color w:val="000000"/>
          <w:sz w:val="24"/>
          <w:szCs w:val="24"/>
          <w:lang w:eastAsia="et-EE"/>
        </w:rPr>
        <w:t>on eesti keel</w:t>
      </w:r>
      <w:r w:rsidR="00367F15" w:rsidRPr="006546F4">
        <w:rPr>
          <w:rFonts w:eastAsia="Times New Roman" w:cstheme="minorHAnsi"/>
          <w:color w:val="000000"/>
          <w:sz w:val="24"/>
          <w:szCs w:val="24"/>
          <w:lang w:eastAsia="et-EE"/>
        </w:rPr>
        <w:t xml:space="preserve"> ja</w:t>
      </w:r>
      <w:r w:rsidR="00367F15" w:rsidRPr="00D23FF9">
        <w:rPr>
          <w:rFonts w:eastAsia="Times New Roman" w:cstheme="minorHAnsi"/>
          <w:bCs/>
          <w:color w:val="000000"/>
          <w:sz w:val="24"/>
          <w:szCs w:val="24"/>
          <w:lang w:eastAsia="et-EE"/>
        </w:rPr>
        <w:t xml:space="preserve"> inglise keelsel õppekaval </w:t>
      </w:r>
      <w:r w:rsidR="00367F15" w:rsidRPr="006546F4">
        <w:rPr>
          <w:rFonts w:eastAsia="Times New Roman" w:cstheme="minorHAnsi"/>
          <w:color w:val="000000"/>
          <w:sz w:val="24"/>
          <w:szCs w:val="24"/>
          <w:lang w:eastAsia="et-EE"/>
        </w:rPr>
        <w:t>inglise keel</w:t>
      </w:r>
      <w:r w:rsidRPr="006546F4">
        <w:rPr>
          <w:rFonts w:eastAsia="Times New Roman" w:cstheme="minorHAnsi"/>
          <w:color w:val="000000"/>
          <w:sz w:val="24"/>
          <w:szCs w:val="24"/>
          <w:lang w:eastAsia="et-EE"/>
        </w:rPr>
        <w:t>.</w:t>
      </w:r>
      <w:r w:rsidR="000233D5">
        <w:rPr>
          <w:rFonts w:eastAsia="Times New Roman" w:cstheme="minorHAnsi"/>
          <w:color w:val="000000"/>
          <w:sz w:val="24"/>
          <w:szCs w:val="24"/>
          <w:lang w:eastAsia="et-EE"/>
        </w:rPr>
        <w:t xml:space="preserve"> </w:t>
      </w:r>
      <w:r w:rsidR="00D7244A" w:rsidRPr="00D23FF9">
        <w:rPr>
          <w:rFonts w:eastAsia="Times New Roman" w:cstheme="minorHAnsi"/>
          <w:color w:val="000000" w:themeColor="text1"/>
          <w:sz w:val="24"/>
          <w:szCs w:val="24"/>
          <w:lang w:eastAsia="et-EE"/>
        </w:rPr>
        <w:t>Lõputöö kirjutatakse õppekava keeles</w:t>
      </w:r>
      <w:r w:rsidR="00785E73" w:rsidRPr="00D23FF9">
        <w:rPr>
          <w:rFonts w:eastAsia="Times New Roman" w:cstheme="minorHAnsi"/>
          <w:color w:val="000000" w:themeColor="text1"/>
          <w:sz w:val="24"/>
          <w:szCs w:val="24"/>
          <w:lang w:eastAsia="et-EE"/>
        </w:rPr>
        <w:t xml:space="preserve"> või põhjendatud juhul ning programmijuhi nõusolekul inglise keeles.</w:t>
      </w:r>
    </w:p>
    <w:p w14:paraId="5F8237DF" w14:textId="79C1D1FD" w:rsidR="009962F2" w:rsidRPr="00D23FF9" w:rsidRDefault="009962F2" w:rsidP="00EE7DCE">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color w:val="000000"/>
          <w:sz w:val="24"/>
          <w:szCs w:val="24"/>
          <w:lang w:eastAsia="et-EE"/>
        </w:rPr>
        <w:t>Kirjalikus töös kasutatakse erialast keelt ja kindlat kõneviisi.</w:t>
      </w:r>
      <w:r w:rsidR="000233D5">
        <w:rPr>
          <w:rFonts w:eastAsia="Times New Roman" w:cstheme="minorHAnsi"/>
          <w:color w:val="000000"/>
          <w:sz w:val="24"/>
          <w:szCs w:val="24"/>
          <w:lang w:eastAsia="et-EE"/>
        </w:rPr>
        <w:t xml:space="preserve"> </w:t>
      </w:r>
      <w:r w:rsidRPr="00D23FF9">
        <w:rPr>
          <w:rFonts w:eastAsia="Times New Roman" w:cstheme="minorHAnsi"/>
          <w:color w:val="000000"/>
          <w:sz w:val="24"/>
          <w:szCs w:val="24"/>
          <w:lang w:eastAsia="et-EE"/>
        </w:rPr>
        <w:t>Kirjalik töö peab olema korrektses keeles ja stiilis.</w:t>
      </w:r>
      <w:r w:rsidR="000233D5">
        <w:rPr>
          <w:rFonts w:eastAsia="Times New Roman" w:cstheme="minorHAnsi"/>
          <w:color w:val="000000"/>
          <w:sz w:val="24"/>
          <w:szCs w:val="24"/>
          <w:lang w:eastAsia="et-EE"/>
        </w:rPr>
        <w:t xml:space="preserve"> </w:t>
      </w:r>
      <w:r w:rsidR="00367F15" w:rsidRPr="00D23FF9">
        <w:rPr>
          <w:rFonts w:eastAsia="Times New Roman" w:cstheme="minorHAnsi"/>
          <w:color w:val="000000"/>
          <w:sz w:val="24"/>
          <w:szCs w:val="24"/>
          <w:lang w:eastAsia="et-EE"/>
        </w:rPr>
        <w:t>Vähetuntud l</w:t>
      </w:r>
      <w:r w:rsidRPr="00D23FF9">
        <w:rPr>
          <w:rFonts w:eastAsia="Times New Roman" w:cstheme="minorHAnsi"/>
          <w:color w:val="000000"/>
          <w:sz w:val="24"/>
          <w:szCs w:val="24"/>
          <w:lang w:eastAsia="et-EE"/>
        </w:rPr>
        <w:t>ühendite kasutamisel tuleb esimesel korral lühend lahti selgitada.</w:t>
      </w:r>
    </w:p>
    <w:p w14:paraId="21A6579B" w14:textId="3C35E7DA" w:rsidR="009962F2" w:rsidRPr="00D23FF9" w:rsidRDefault="009962F2" w:rsidP="149B7A32">
      <w:pPr>
        <w:spacing w:after="240" w:line="360" w:lineRule="auto"/>
        <w:jc w:val="both"/>
        <w:textAlignment w:val="baseline"/>
        <w:rPr>
          <w:rFonts w:eastAsia="Times New Roman"/>
          <w:sz w:val="24"/>
          <w:szCs w:val="24"/>
          <w:lang w:eastAsia="et-EE"/>
        </w:rPr>
      </w:pPr>
      <w:r w:rsidRPr="149B7A32">
        <w:rPr>
          <w:rFonts w:eastAsia="Times New Roman"/>
          <w:color w:val="000000" w:themeColor="text1"/>
          <w:sz w:val="24"/>
          <w:szCs w:val="24"/>
          <w:lang w:eastAsia="et-EE"/>
        </w:rPr>
        <w:t>Eesti keelde üle</w:t>
      </w:r>
      <w:r w:rsidR="006325F0" w:rsidRPr="149B7A32">
        <w:rPr>
          <w:rFonts w:eastAsia="Times New Roman"/>
          <w:color w:val="000000" w:themeColor="text1"/>
          <w:sz w:val="24"/>
          <w:szCs w:val="24"/>
          <w:lang w:eastAsia="et-EE"/>
        </w:rPr>
        <w:t xml:space="preserve"> </w:t>
      </w:r>
      <w:r w:rsidRPr="149B7A32">
        <w:rPr>
          <w:rFonts w:eastAsia="Times New Roman"/>
          <w:color w:val="000000" w:themeColor="text1"/>
          <w:sz w:val="24"/>
          <w:szCs w:val="24"/>
          <w:lang w:eastAsia="et-EE"/>
        </w:rPr>
        <w:t>võetud võõrkeelsed terminid</w:t>
      </w:r>
      <w:r w:rsidRPr="149B7A32">
        <w:rPr>
          <w:rFonts w:eastAsia="Times New Roman"/>
          <w:i/>
          <w:iCs/>
          <w:color w:val="000000" w:themeColor="text1"/>
          <w:sz w:val="24"/>
          <w:szCs w:val="24"/>
          <w:lang w:eastAsia="et-EE"/>
        </w:rPr>
        <w:t>,</w:t>
      </w:r>
      <w:r w:rsidRPr="149B7A32">
        <w:rPr>
          <w:rFonts w:eastAsia="Times New Roman"/>
          <w:color w:val="000000" w:themeColor="text1"/>
          <w:sz w:val="24"/>
          <w:szCs w:val="24"/>
          <w:lang w:eastAsia="et-EE"/>
        </w:rPr>
        <w:t xml:space="preserve"> mida kirjutatakse ja hääldatakse võõrkeelsetena, tuleb trükkida </w:t>
      </w:r>
      <w:r w:rsidRPr="00953562">
        <w:rPr>
          <w:rFonts w:eastAsia="Times New Roman"/>
          <w:color w:val="000000" w:themeColor="text1"/>
          <w:sz w:val="24"/>
          <w:szCs w:val="24"/>
          <w:lang w:eastAsia="et-EE"/>
        </w:rPr>
        <w:t>kaldkirjas.</w:t>
      </w:r>
    </w:p>
    <w:p w14:paraId="7157C060" w14:textId="40FF47EB" w:rsidR="009962F2" w:rsidRPr="00D23FF9" w:rsidRDefault="009962F2" w:rsidP="3BFDC12A">
      <w:pPr>
        <w:spacing w:after="240" w:line="360" w:lineRule="auto"/>
        <w:ind w:right="-1"/>
        <w:jc w:val="both"/>
        <w:textAlignment w:val="baseline"/>
        <w:rPr>
          <w:rFonts w:eastAsia="Times New Roman"/>
          <w:color w:val="000000"/>
          <w:sz w:val="24"/>
          <w:szCs w:val="24"/>
          <w:lang w:eastAsia="et-EE"/>
        </w:rPr>
      </w:pPr>
      <w:r w:rsidRPr="60A9E9D9">
        <w:rPr>
          <w:rFonts w:eastAsia="Times New Roman"/>
          <w:color w:val="000000" w:themeColor="text1"/>
          <w:sz w:val="24"/>
          <w:szCs w:val="24"/>
          <w:lang w:eastAsia="et-EE"/>
        </w:rPr>
        <w:t>Kõikidest kasutusele võetud lühenditest ja terminitest tuleb kogu töö ulatuses kinni pidada.</w:t>
      </w:r>
      <w:r w:rsidR="00122DFD" w:rsidRPr="60A9E9D9">
        <w:rPr>
          <w:rFonts w:eastAsia="Times New Roman"/>
          <w:color w:val="000000" w:themeColor="text1"/>
          <w:sz w:val="24"/>
          <w:szCs w:val="24"/>
          <w:lang w:eastAsia="et-EE"/>
        </w:rPr>
        <w:t xml:space="preserve"> </w:t>
      </w:r>
      <w:r w:rsidRPr="60A9E9D9">
        <w:rPr>
          <w:rFonts w:eastAsia="Times New Roman"/>
          <w:color w:val="000000" w:themeColor="text1"/>
          <w:sz w:val="24"/>
          <w:szCs w:val="24"/>
          <w:lang w:eastAsia="et-EE"/>
        </w:rPr>
        <w:t xml:space="preserve">Kui töös kasutatakse üle 10 vähetuntud lühendi ja/või sümboli ning igaüks neist esineb vähemalt </w:t>
      </w:r>
      <w:r w:rsidRPr="60A9E9D9">
        <w:rPr>
          <w:rFonts w:eastAsia="Times New Roman"/>
          <w:sz w:val="24"/>
          <w:szCs w:val="24"/>
          <w:lang w:eastAsia="et-EE"/>
        </w:rPr>
        <w:t>kolm</w:t>
      </w:r>
      <w:r w:rsidRPr="60A9E9D9">
        <w:rPr>
          <w:rFonts w:eastAsia="Times New Roman"/>
          <w:color w:val="000000" w:themeColor="text1"/>
          <w:sz w:val="24"/>
          <w:szCs w:val="24"/>
          <w:lang w:eastAsia="et-EE"/>
        </w:rPr>
        <w:t xml:space="preserve">, siis lisatakse üliõpilastööle enne sissejuhatust lühendite ja/või </w:t>
      </w:r>
      <w:r w:rsidR="00157786" w:rsidRPr="60A9E9D9">
        <w:rPr>
          <w:rFonts w:eastAsia="Times New Roman"/>
          <w:color w:val="000000" w:themeColor="text1"/>
          <w:sz w:val="24"/>
          <w:szCs w:val="24"/>
          <w:lang w:eastAsia="et-EE"/>
        </w:rPr>
        <w:t>sümbolite</w:t>
      </w:r>
      <w:r w:rsidRPr="60A9E9D9">
        <w:rPr>
          <w:rFonts w:eastAsia="Times New Roman"/>
          <w:color w:val="000000" w:themeColor="text1"/>
          <w:sz w:val="24"/>
          <w:szCs w:val="24"/>
          <w:lang w:eastAsia="et-EE"/>
        </w:rPr>
        <w:t xml:space="preserve"> loetelu</w:t>
      </w:r>
      <w:r w:rsidR="111E0FC1" w:rsidRPr="60A9E9D9">
        <w:rPr>
          <w:rFonts w:eastAsia="Times New Roman"/>
          <w:color w:val="000000" w:themeColor="text1"/>
          <w:sz w:val="24"/>
          <w:szCs w:val="24"/>
          <w:lang w:eastAsia="et-EE"/>
        </w:rPr>
        <w:t xml:space="preserve">, mis on </w:t>
      </w:r>
      <w:r w:rsidR="7250D441" w:rsidRPr="60A9E9D9">
        <w:rPr>
          <w:rFonts w:eastAsia="Times New Roman"/>
          <w:color w:val="000000" w:themeColor="text1"/>
          <w:sz w:val="24"/>
          <w:szCs w:val="24"/>
          <w:lang w:eastAsia="et-EE"/>
        </w:rPr>
        <w:t>koostatud</w:t>
      </w:r>
      <w:r w:rsidR="111E0FC1" w:rsidRPr="60A9E9D9">
        <w:rPr>
          <w:rFonts w:eastAsia="Times New Roman"/>
          <w:color w:val="000000" w:themeColor="text1"/>
          <w:sz w:val="24"/>
          <w:szCs w:val="24"/>
          <w:lang w:eastAsia="et-EE"/>
        </w:rPr>
        <w:t xml:space="preserve"> tähestikulises järjekorras</w:t>
      </w:r>
      <w:r w:rsidRPr="60A9E9D9">
        <w:rPr>
          <w:rFonts w:eastAsia="Times New Roman"/>
          <w:color w:val="000000" w:themeColor="text1"/>
          <w:sz w:val="24"/>
          <w:szCs w:val="24"/>
          <w:lang w:eastAsia="et-EE"/>
        </w:rPr>
        <w:t>.</w:t>
      </w:r>
    </w:p>
    <w:p w14:paraId="47C33661" w14:textId="77777777" w:rsidR="000F508D" w:rsidRPr="00D23FF9" w:rsidRDefault="000F508D" w:rsidP="3BFDC12A">
      <w:pPr>
        <w:spacing w:after="0" w:line="360" w:lineRule="auto"/>
        <w:ind w:right="495"/>
        <w:jc w:val="both"/>
        <w:textAlignment w:val="baseline"/>
        <w:rPr>
          <w:rFonts w:eastAsia="Times New Roman"/>
          <w:sz w:val="24"/>
          <w:szCs w:val="24"/>
          <w:lang w:eastAsia="et-EE"/>
        </w:rPr>
      </w:pPr>
    </w:p>
    <w:p w14:paraId="20E0128E" w14:textId="66557559" w:rsidR="009962F2" w:rsidRPr="00AD7C85" w:rsidRDefault="00E96ECC" w:rsidP="00760B6D">
      <w:pPr>
        <w:pStyle w:val="Heading2"/>
        <w:numPr>
          <w:ilvl w:val="1"/>
          <w:numId w:val="25"/>
        </w:numPr>
      </w:pPr>
      <w:r>
        <w:rPr>
          <w:rStyle w:val="normaltextrun"/>
        </w:rPr>
        <w:t xml:space="preserve"> </w:t>
      </w:r>
      <w:bookmarkStart w:id="6" w:name="_Toc184650536"/>
      <w:r w:rsidR="009962F2" w:rsidRPr="00AD7C85">
        <w:rPr>
          <w:rStyle w:val="normaltextrun"/>
        </w:rPr>
        <w:t>Kirjalikud tööd</w:t>
      </w:r>
      <w:bookmarkEnd w:id="6"/>
    </w:p>
    <w:p w14:paraId="288CCF7F" w14:textId="466487B4" w:rsidR="009962F2" w:rsidRPr="00D23FF9" w:rsidRDefault="009962F2" w:rsidP="3156CD88">
      <w:pPr>
        <w:pStyle w:val="paragraph"/>
        <w:spacing w:before="0" w:beforeAutospacing="0" w:after="240" w:afterAutospacing="0" w:line="360" w:lineRule="auto"/>
        <w:jc w:val="both"/>
        <w:textAlignment w:val="baseline"/>
        <w:rPr>
          <w:rFonts w:asciiTheme="minorHAnsi" w:hAnsiTheme="minorHAnsi" w:cstheme="minorBidi"/>
        </w:rPr>
      </w:pPr>
      <w:r w:rsidRPr="3156CD88">
        <w:rPr>
          <w:rStyle w:val="normaltextrun"/>
          <w:rFonts w:asciiTheme="minorHAnsi" w:hAnsiTheme="minorHAnsi" w:cstheme="minorBidi"/>
          <w:color w:val="000000"/>
          <w:shd w:val="clear" w:color="auto" w:fill="FFFFFF"/>
        </w:rPr>
        <w:t xml:space="preserve">Kirjalikud tööd peavad olema vormistatud vastavalt </w:t>
      </w:r>
      <w:r w:rsidR="007A1732" w:rsidRPr="3156CD88">
        <w:rPr>
          <w:rStyle w:val="normaltextrun"/>
          <w:rFonts w:asciiTheme="minorHAnsi" w:hAnsiTheme="minorHAnsi" w:cstheme="minorBidi"/>
          <w:color w:val="000000"/>
          <w:shd w:val="clear" w:color="auto" w:fill="FFFFFF"/>
        </w:rPr>
        <w:t xml:space="preserve">käesolevas dokumendis kehtestatud </w:t>
      </w:r>
      <w:r w:rsidRPr="3156CD88">
        <w:rPr>
          <w:rStyle w:val="normaltextrun"/>
          <w:rFonts w:asciiTheme="minorHAnsi" w:hAnsiTheme="minorHAnsi" w:cstheme="minorBidi"/>
          <w:color w:val="000000"/>
          <w:shd w:val="clear" w:color="auto" w:fill="FFFFFF"/>
        </w:rPr>
        <w:t>nõuetele.</w:t>
      </w:r>
      <w:r w:rsidR="007A1732" w:rsidRPr="3156CD88">
        <w:rPr>
          <w:rStyle w:val="normaltextrun"/>
          <w:rFonts w:asciiTheme="minorHAnsi" w:hAnsiTheme="minorHAnsi" w:cstheme="minorBidi"/>
          <w:color w:val="000000"/>
          <w:shd w:val="clear" w:color="auto" w:fill="FFFFFF"/>
        </w:rPr>
        <w:t xml:space="preserve"> </w:t>
      </w:r>
      <w:r w:rsidR="0A14C3FB" w:rsidRPr="3156CD88">
        <w:rPr>
          <w:rStyle w:val="normaltextrun"/>
          <w:rFonts w:asciiTheme="minorHAnsi" w:hAnsiTheme="minorHAnsi" w:cstheme="minorBidi"/>
          <w:color w:val="000000" w:themeColor="text1"/>
        </w:rPr>
        <w:t xml:space="preserve">Kõik töö lehed nummerdatakse läbiva numeratsiooniga alates tiitellehest. Lehekülje numbrid lisatakse alates sisukorra esimesest lehest. Tiitelleht võetakse numeratsioonis arvesse, </w:t>
      </w:r>
      <w:r w:rsidR="6501CE20" w:rsidRPr="3156CD88">
        <w:rPr>
          <w:rStyle w:val="normaltextrun"/>
          <w:rFonts w:asciiTheme="minorHAnsi" w:hAnsiTheme="minorHAnsi" w:cstheme="minorBidi"/>
          <w:color w:val="000000" w:themeColor="text1"/>
        </w:rPr>
        <w:t>aga nii sellele kui selle pöördele numbrit ei lisata</w:t>
      </w:r>
      <w:r w:rsidR="00DA1B55">
        <w:rPr>
          <w:rStyle w:val="normaltextrun"/>
          <w:rFonts w:asciiTheme="minorHAnsi" w:hAnsiTheme="minorHAnsi" w:cstheme="minorBidi"/>
          <w:color w:val="000000" w:themeColor="text1"/>
        </w:rPr>
        <w:t xml:space="preserve">, </w:t>
      </w:r>
      <w:r w:rsidR="36F1D6E0" w:rsidRPr="3156CD88">
        <w:rPr>
          <w:rStyle w:val="normaltextrun"/>
          <w:rFonts w:asciiTheme="minorHAnsi" w:hAnsiTheme="minorHAnsi" w:cstheme="minorBidi"/>
          <w:color w:val="000000" w:themeColor="text1"/>
        </w:rPr>
        <w:t xml:space="preserve">teistele lehtedele lisatakse number </w:t>
      </w:r>
      <w:r w:rsidR="0A14C3FB" w:rsidRPr="3156CD88">
        <w:rPr>
          <w:rStyle w:val="normaltextrun"/>
          <w:rFonts w:asciiTheme="minorHAnsi" w:hAnsiTheme="minorHAnsi" w:cstheme="minorBidi"/>
          <w:color w:val="000000" w:themeColor="text1"/>
        </w:rPr>
        <w:t>lehekülje all</w:t>
      </w:r>
      <w:r w:rsidR="4A7E57E9" w:rsidRPr="3156CD88">
        <w:rPr>
          <w:rStyle w:val="normaltextrun"/>
          <w:rFonts w:asciiTheme="minorHAnsi" w:hAnsiTheme="minorHAnsi" w:cstheme="minorBidi"/>
          <w:color w:val="000000" w:themeColor="text1"/>
        </w:rPr>
        <w:t>a</w:t>
      </w:r>
      <w:r w:rsidR="0A14C3FB" w:rsidRPr="3156CD88">
        <w:rPr>
          <w:rStyle w:val="normaltextrun"/>
          <w:rFonts w:asciiTheme="minorHAnsi" w:hAnsiTheme="minorHAnsi" w:cstheme="minorBidi"/>
          <w:color w:val="000000" w:themeColor="text1"/>
        </w:rPr>
        <w:t xml:space="preserve"> serva keskel</w:t>
      </w:r>
      <w:r w:rsidR="6941AC0A" w:rsidRPr="3156CD88">
        <w:rPr>
          <w:rStyle w:val="normaltextrun"/>
          <w:rFonts w:asciiTheme="minorHAnsi" w:hAnsiTheme="minorHAnsi" w:cstheme="minorBidi"/>
          <w:color w:val="000000" w:themeColor="text1"/>
        </w:rPr>
        <w:t>e</w:t>
      </w:r>
      <w:r w:rsidR="0A14C3FB" w:rsidRPr="3156CD88">
        <w:rPr>
          <w:rStyle w:val="normaltextrun"/>
          <w:rFonts w:asciiTheme="minorHAnsi" w:hAnsiTheme="minorHAnsi" w:cstheme="minorBidi"/>
          <w:color w:val="000000" w:themeColor="text1"/>
        </w:rPr>
        <w:t xml:space="preserve">. </w:t>
      </w:r>
    </w:p>
    <w:p w14:paraId="71C0939B" w14:textId="6ED6979E" w:rsidR="009962F2" w:rsidRPr="00D23FF9" w:rsidRDefault="009962F2" w:rsidP="00EE7DCE">
      <w:pPr>
        <w:pStyle w:val="paragraph"/>
        <w:spacing w:before="0" w:beforeAutospacing="0" w:after="240" w:afterAutospacing="0" w:line="360" w:lineRule="auto"/>
        <w:jc w:val="both"/>
        <w:textAlignment w:val="baseline"/>
        <w:rPr>
          <w:rFonts w:asciiTheme="minorHAnsi" w:hAnsiTheme="minorHAnsi" w:cstheme="minorBidi"/>
        </w:rPr>
      </w:pPr>
      <w:r w:rsidRPr="3156CD88">
        <w:rPr>
          <w:rStyle w:val="normaltextrun"/>
          <w:rFonts w:asciiTheme="minorHAnsi" w:eastAsiaTheme="majorEastAsia" w:hAnsiTheme="minorHAnsi" w:cstheme="minorBidi"/>
        </w:rPr>
        <w:t>Kirjalike tööde liigid on:</w:t>
      </w:r>
    </w:p>
    <w:p w14:paraId="64A93286" w14:textId="54183873" w:rsidR="00D55AD4" w:rsidRPr="00D23FF9" w:rsidRDefault="00041CC9" w:rsidP="149B7A32">
      <w:pPr>
        <w:pStyle w:val="paragraph"/>
        <w:numPr>
          <w:ilvl w:val="0"/>
          <w:numId w:val="17"/>
        </w:numPr>
        <w:spacing w:before="0" w:beforeAutospacing="0" w:after="240" w:afterAutospacing="0" w:line="360" w:lineRule="auto"/>
        <w:jc w:val="both"/>
        <w:textAlignment w:val="baseline"/>
        <w:rPr>
          <w:rFonts w:asciiTheme="minorHAnsi" w:hAnsiTheme="minorHAnsi" w:cstheme="minorBidi"/>
          <w:b/>
          <w:bCs/>
        </w:rPr>
      </w:pPr>
      <w:r w:rsidRPr="149B7A32">
        <w:rPr>
          <w:rStyle w:val="normaltextrun"/>
          <w:rFonts w:asciiTheme="minorHAnsi" w:eastAsiaTheme="majorEastAsia" w:hAnsiTheme="minorHAnsi" w:cstheme="minorBidi"/>
        </w:rPr>
        <w:t>E</w:t>
      </w:r>
      <w:r w:rsidR="009962F2" w:rsidRPr="149B7A32">
        <w:rPr>
          <w:rStyle w:val="normaltextrun"/>
          <w:rFonts w:asciiTheme="minorHAnsi" w:eastAsiaTheme="majorEastAsia" w:hAnsiTheme="minorHAnsi" w:cstheme="minorBidi"/>
        </w:rPr>
        <w:t>ssee</w:t>
      </w:r>
      <w:r>
        <w:rPr>
          <w:rStyle w:val="normaltextrun"/>
          <w:rFonts w:asciiTheme="minorHAnsi" w:eastAsiaTheme="majorEastAsia" w:hAnsiTheme="minorHAnsi" w:cstheme="minorBidi"/>
        </w:rPr>
        <w:t xml:space="preserve"> </w:t>
      </w:r>
      <w:r w:rsidR="00D55AD4" w:rsidRPr="149B7A32">
        <w:rPr>
          <w:rFonts w:asciiTheme="minorHAnsi" w:hAnsiTheme="minorHAnsi" w:cstheme="minorBidi"/>
        </w:rPr>
        <w:t xml:space="preserve">on vabas vormis mõttearendus iseseisvalt valitud või etteantud teemal. Olulised komponendid on loov mõtlemine ja autori isiklike seisukohtade väljendamine, väidete tõestamine ei ole kohustuslik. Essees ei pea kasutama allikmaterjale, kuid nende kasutamise korral tuleb neile viidata vastavalt </w:t>
      </w:r>
      <w:r w:rsidR="00D55AD4" w:rsidRPr="149B7A32">
        <w:rPr>
          <w:rFonts w:asciiTheme="minorHAnsi" w:hAnsiTheme="minorHAnsi" w:cstheme="minorBidi"/>
        </w:rPr>
        <w:lastRenderedPageBreak/>
        <w:t>käesolevas juhendis esitatud viitamisnõuetele. Üldjuhul ei ole essee kirjutamisel juhendajat.</w:t>
      </w:r>
      <w:r w:rsidR="001258F6" w:rsidRPr="149B7A32">
        <w:rPr>
          <w:rFonts w:asciiTheme="minorHAnsi" w:hAnsiTheme="minorHAnsi" w:cstheme="minorBidi"/>
        </w:rPr>
        <w:t xml:space="preserve"> </w:t>
      </w:r>
      <w:r w:rsidR="00D55AD4" w:rsidRPr="149B7A32">
        <w:rPr>
          <w:rFonts w:asciiTheme="minorHAnsi" w:hAnsiTheme="minorHAnsi" w:cstheme="minorBidi"/>
        </w:rPr>
        <w:t>Essee vormistamine sõltub eelkõige püstitatud probleemülesandest ning õppejõu poolt esitatud nõudmistest. Essee nõutud pikkuse määrab õppejõud, kuid essee enamlevinud pikkuseks on 5-7 lehekülge.</w:t>
      </w:r>
    </w:p>
    <w:p w14:paraId="71CBB9D2" w14:textId="5EF5A7BC" w:rsidR="00AE5EEC" w:rsidRPr="00D23FF9" w:rsidRDefault="00D37E85" w:rsidP="00EE7DCE">
      <w:pPr>
        <w:pStyle w:val="paragraph"/>
        <w:numPr>
          <w:ilvl w:val="0"/>
          <w:numId w:val="17"/>
        </w:numPr>
        <w:spacing w:before="0" w:beforeAutospacing="0" w:after="240" w:afterAutospacing="0" w:line="360" w:lineRule="auto"/>
        <w:jc w:val="both"/>
        <w:textAlignment w:val="baseline"/>
        <w:rPr>
          <w:rFonts w:asciiTheme="minorHAnsi" w:hAnsiTheme="minorHAnsi" w:cstheme="minorHAnsi"/>
        </w:rPr>
      </w:pPr>
      <w:r>
        <w:rPr>
          <w:rStyle w:val="normaltextrun"/>
          <w:rFonts w:asciiTheme="minorHAnsi" w:eastAsiaTheme="majorEastAsia" w:hAnsiTheme="minorHAnsi" w:cstheme="minorHAnsi"/>
        </w:rPr>
        <w:t>R</w:t>
      </w:r>
      <w:r w:rsidR="00AE5EEC" w:rsidRPr="00D23FF9">
        <w:rPr>
          <w:rStyle w:val="normaltextrun"/>
          <w:rFonts w:asciiTheme="minorHAnsi" w:eastAsiaTheme="majorEastAsia" w:hAnsiTheme="minorHAnsi" w:cstheme="minorHAnsi"/>
        </w:rPr>
        <w:t>eferaat</w:t>
      </w:r>
      <w:r w:rsidR="00AE5EEC" w:rsidRPr="00D23FF9">
        <w:rPr>
          <w:rStyle w:val="normaltextrun"/>
          <w:rFonts w:asciiTheme="minorHAnsi" w:hAnsiTheme="minorHAnsi" w:cstheme="minorHAnsi"/>
          <w:color w:val="000000"/>
          <w:shd w:val="clear" w:color="auto" w:fill="FFFFFF"/>
        </w:rPr>
        <w:t xml:space="preserve"> on kokkuvõtlik ülevaade konkreetsel teemal kogutud algmaterjalidest või uurimistulemustest. Referaadi kirjutamise eesmärk on saada erialase kirjanduse otsimise ja sellega töötamise kogemusi, arendada korrektset kirjalikku väljendusoskust, õppida teaduskeelt ja erialast terminoloogiat, omandada töö korrektse vormistamise oskused. Üldjuhul üliõpilane võtab kokku loetud allikatest põhilise ja väljendab seda oma sõnadega. Kirjandus tugineb akadeemilistele allikatele (näiteks teadusartiklile) ning ajakirjanduses ja internetis avaldatud materjalidele. Ühe allika põhjal koostatavas referaadis tuuakse ülevaade refereeritava teose põhiideest, esitatakse järeldused ja omapoolne arvamus. Mitme kirjaliku allika kasutamisel koostatavas referaadis esitatakse ja võrreldakse erinevate autorite seisukohti käsitletava teema kohta. Referaadi autor esitab järeldused ja omapoolse arvamuse. Kasutatavate kirjandusallikate arvu ja referaadi mahu määrab õppejõud.</w:t>
      </w:r>
    </w:p>
    <w:p w14:paraId="04CE191C" w14:textId="16C2DDF7" w:rsidR="00AE5EEC" w:rsidRPr="00D226AC" w:rsidRDefault="00D37E85" w:rsidP="00EE7DCE">
      <w:pPr>
        <w:pStyle w:val="paragraph"/>
        <w:numPr>
          <w:ilvl w:val="0"/>
          <w:numId w:val="17"/>
        </w:numPr>
        <w:spacing w:before="0" w:beforeAutospacing="0" w:after="240" w:afterAutospacing="0" w:line="360" w:lineRule="auto"/>
        <w:jc w:val="both"/>
        <w:textAlignment w:val="baseline"/>
        <w:rPr>
          <w:rFonts w:asciiTheme="minorHAnsi" w:hAnsiTheme="minorHAnsi" w:cstheme="minorHAnsi"/>
        </w:rPr>
      </w:pPr>
      <w:r>
        <w:rPr>
          <w:rStyle w:val="normaltextrun"/>
          <w:rFonts w:asciiTheme="minorHAnsi" w:eastAsiaTheme="majorEastAsia" w:hAnsiTheme="minorHAnsi" w:cstheme="minorHAnsi"/>
        </w:rPr>
        <w:t>P</w:t>
      </w:r>
      <w:r w:rsidR="00AE5EEC" w:rsidRPr="00D226AC">
        <w:rPr>
          <w:rStyle w:val="normaltextrun"/>
          <w:rFonts w:asciiTheme="minorHAnsi" w:eastAsiaTheme="majorEastAsia" w:hAnsiTheme="minorHAnsi" w:cstheme="minorHAnsi"/>
        </w:rPr>
        <w:t>raktikaaruanne</w:t>
      </w:r>
      <w:r w:rsidR="00CF2149" w:rsidRPr="00D226AC">
        <w:rPr>
          <w:rStyle w:val="eop"/>
          <w:rFonts w:asciiTheme="minorHAnsi" w:hAnsiTheme="minorHAnsi" w:cstheme="minorHAnsi"/>
        </w:rPr>
        <w:t xml:space="preserve"> </w:t>
      </w:r>
      <w:r w:rsidR="00AE5EEC" w:rsidRPr="00D226AC">
        <w:rPr>
          <w:rStyle w:val="eop"/>
          <w:rFonts w:asciiTheme="minorHAnsi" w:hAnsiTheme="minorHAnsi" w:cstheme="minorHAnsi"/>
        </w:rPr>
        <w:t>- p</w:t>
      </w:r>
      <w:r w:rsidR="00AE5EEC" w:rsidRPr="00D226AC">
        <w:rPr>
          <w:rFonts w:asciiTheme="minorHAnsi" w:hAnsiTheme="minorHAnsi" w:cstheme="minorHAnsi"/>
        </w:rPr>
        <w:t>raktikaaruandes esitatakse praktikakoha üldiseloomustus, kirjeldatakse ülevaatlikult üliõpilase konkreetseid tööülesandeid, praktika korraldust, praktika käigus omandatud uusi teadmisi, kogemusi ja oskusi ning läbitud praktika vastavust kehtestatud eesmärgile. Aruande maht lisadeta on 15-20 lk (3750 – 5000 sõna), kirjandusallikaid kasutatakse vastavalt vajadusele.</w:t>
      </w:r>
      <w:r w:rsidR="00D226AC" w:rsidRPr="00D226AC">
        <w:rPr>
          <w:rFonts w:asciiTheme="minorHAnsi" w:hAnsiTheme="minorHAnsi" w:cstheme="minorHAnsi"/>
        </w:rPr>
        <w:t xml:space="preserve"> </w:t>
      </w:r>
      <w:r w:rsidR="00AE5EEC" w:rsidRPr="00D226AC">
        <w:rPr>
          <w:rFonts w:asciiTheme="minorHAnsi" w:hAnsiTheme="minorHAnsi" w:cstheme="minorHAnsi"/>
        </w:rPr>
        <w:t>Praktikaaruandele esitatavad sisulised nõuded on määratletud vastava praktika tüüpjuhendiga, mis on kättesaadav EMERA koduleheküljel ja ÕIS-is.</w:t>
      </w:r>
    </w:p>
    <w:p w14:paraId="6B852E90" w14:textId="663A50FA" w:rsidR="00AE5EEC" w:rsidRPr="00D23FF9" w:rsidRDefault="00072967" w:rsidP="00EE7DCE">
      <w:pPr>
        <w:pStyle w:val="paragraph"/>
        <w:numPr>
          <w:ilvl w:val="0"/>
          <w:numId w:val="17"/>
        </w:numPr>
        <w:spacing w:before="0" w:beforeAutospacing="0" w:after="240" w:afterAutospacing="0" w:line="360" w:lineRule="auto"/>
        <w:jc w:val="both"/>
        <w:textAlignment w:val="baseline"/>
        <w:rPr>
          <w:rFonts w:asciiTheme="minorHAnsi" w:hAnsiTheme="minorHAnsi" w:cstheme="minorHAnsi"/>
        </w:rPr>
      </w:pPr>
      <w:r>
        <w:rPr>
          <w:rStyle w:val="normaltextrun"/>
          <w:rFonts w:asciiTheme="minorHAnsi" w:eastAsiaTheme="majorEastAsia" w:hAnsiTheme="minorHAnsi" w:cstheme="minorHAnsi"/>
        </w:rPr>
        <w:t>K</w:t>
      </w:r>
      <w:r w:rsidR="00AE5EEC" w:rsidRPr="00D23FF9">
        <w:rPr>
          <w:rStyle w:val="normaltextrun"/>
          <w:rFonts w:asciiTheme="minorHAnsi" w:eastAsiaTheme="majorEastAsia" w:hAnsiTheme="minorHAnsi" w:cstheme="minorHAnsi"/>
        </w:rPr>
        <w:t>ursusetöö</w:t>
      </w:r>
      <w:r w:rsidR="00A75424">
        <w:rPr>
          <w:rStyle w:val="eop"/>
          <w:rFonts w:asciiTheme="minorHAnsi" w:hAnsiTheme="minorHAnsi" w:cstheme="minorHAnsi"/>
        </w:rPr>
        <w:t xml:space="preserve">, </w:t>
      </w:r>
      <w:r w:rsidR="00AE5EEC" w:rsidRPr="00D23FF9">
        <w:rPr>
          <w:rStyle w:val="eop"/>
          <w:rFonts w:asciiTheme="minorHAnsi" w:hAnsiTheme="minorHAnsi" w:cstheme="minorHAnsi"/>
        </w:rPr>
        <w:t>nt ainetöö, uurimistöö</w:t>
      </w:r>
      <w:r w:rsidR="00AB7D15">
        <w:rPr>
          <w:rStyle w:val="eop"/>
          <w:rFonts w:asciiTheme="minorHAnsi" w:hAnsiTheme="minorHAnsi" w:cstheme="minorHAnsi"/>
        </w:rPr>
        <w:t xml:space="preserve"> </w:t>
      </w:r>
      <w:r w:rsidR="00AE5EEC" w:rsidRPr="00D23FF9">
        <w:rPr>
          <w:rFonts w:asciiTheme="minorHAnsi" w:hAnsiTheme="minorHAnsi" w:cstheme="minorHAnsi"/>
        </w:rPr>
        <w:t xml:space="preserve">on juhendaja antud või temaga kooskõlastatud kitsama teemaprobleemi lahendamine konkreetse uurimismetoodika rakendamisega. Kursusetöö orienteeruvaks mahuks on 20-25 lk, millele vajadusel lisanduvad lisad. Kursusetöö koostamise käigus omandab üliõpilane uurimisprobleemi formuleerimise ja piiritlemise oskused, </w:t>
      </w:r>
      <w:r w:rsidR="00AE5EEC" w:rsidRPr="00D23FF9">
        <w:rPr>
          <w:rFonts w:asciiTheme="minorHAnsi" w:hAnsiTheme="minorHAnsi" w:cstheme="minorHAnsi"/>
        </w:rPr>
        <w:lastRenderedPageBreak/>
        <w:t>uurimiseesmärgi ja -ülesannete püstitamise oskused, teemakohase erialakirjandusega töötamise oskused ning uurimistulemuste analüüsi ja üldistamise oskused.</w:t>
      </w:r>
    </w:p>
    <w:p w14:paraId="6F5827D2" w14:textId="63DB938E" w:rsidR="00AE5EEC" w:rsidRPr="00D23FF9" w:rsidRDefault="00AE5EEC" w:rsidP="00EE7DCE">
      <w:pPr>
        <w:pStyle w:val="ListParagraph"/>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Kõik kursusetööd on isikulised (kirjutatud ühe üliõpilase poolt). Erandjuhul (näiteks osalemine uurimisrühmas) ja juhendaja nõusolekul võivad kaks (mitte enam kui kolm) üliõpilast kirjutada ühise uurimistöö, mille maht on tavapärasest suurem (20% võrra töö mahust) ning autorite osalus selgelt eristatav (sissejuhatuses, peatükkide, alapeatükkide lõikes).</w:t>
      </w:r>
    </w:p>
    <w:p w14:paraId="62FB4354" w14:textId="792DF6A3" w:rsidR="009962F2" w:rsidRPr="00D23FF9" w:rsidRDefault="00072967" w:rsidP="6E6980F7">
      <w:pPr>
        <w:pStyle w:val="paragraph"/>
        <w:numPr>
          <w:ilvl w:val="0"/>
          <w:numId w:val="3"/>
        </w:numPr>
        <w:spacing w:before="0" w:beforeAutospacing="0" w:after="0" w:afterAutospacing="0" w:line="360" w:lineRule="auto"/>
        <w:ind w:left="360" w:firstLine="0"/>
        <w:textAlignment w:val="baseline"/>
        <w:rPr>
          <w:rFonts w:asciiTheme="minorHAnsi" w:hAnsiTheme="minorHAnsi" w:cstheme="minorBidi"/>
        </w:rPr>
      </w:pPr>
      <w:r>
        <w:rPr>
          <w:rStyle w:val="normaltextrun"/>
          <w:rFonts w:asciiTheme="minorHAnsi" w:eastAsiaTheme="majorEastAsia" w:hAnsiTheme="minorHAnsi" w:cstheme="minorBidi"/>
        </w:rPr>
        <w:t>M</w:t>
      </w:r>
      <w:r w:rsidR="009962F2" w:rsidRPr="6E6980F7">
        <w:rPr>
          <w:rStyle w:val="normaltextrun"/>
          <w:rFonts w:asciiTheme="minorHAnsi" w:eastAsiaTheme="majorEastAsia" w:hAnsiTheme="minorHAnsi" w:cstheme="minorBidi"/>
        </w:rPr>
        <w:t>uud kirjalikud tööd</w:t>
      </w:r>
    </w:p>
    <w:p w14:paraId="5C52D45A" w14:textId="20479FB2" w:rsidR="009962F2" w:rsidRPr="00D23FF9" w:rsidRDefault="00072967" w:rsidP="149B7A32">
      <w:pPr>
        <w:pStyle w:val="paragraph"/>
        <w:numPr>
          <w:ilvl w:val="0"/>
          <w:numId w:val="4"/>
        </w:numPr>
        <w:spacing w:before="0" w:beforeAutospacing="0" w:after="0" w:afterAutospacing="0" w:line="360" w:lineRule="auto"/>
        <w:ind w:left="360" w:firstLine="0"/>
        <w:textAlignment w:val="baseline"/>
        <w:rPr>
          <w:rFonts w:asciiTheme="minorHAnsi" w:hAnsiTheme="minorHAnsi" w:cstheme="minorBidi"/>
        </w:rPr>
      </w:pPr>
      <w:r>
        <w:rPr>
          <w:rStyle w:val="normaltextrun"/>
          <w:rFonts w:asciiTheme="minorHAnsi" w:eastAsiaTheme="majorEastAsia" w:hAnsiTheme="minorHAnsi" w:cstheme="minorBidi"/>
        </w:rPr>
        <w:t>L</w:t>
      </w:r>
      <w:r w:rsidR="009962F2" w:rsidRPr="149B7A32">
        <w:rPr>
          <w:rStyle w:val="normaltextrun"/>
          <w:rFonts w:asciiTheme="minorHAnsi" w:eastAsiaTheme="majorEastAsia" w:hAnsiTheme="minorHAnsi" w:cstheme="minorBidi"/>
        </w:rPr>
        <w:t>õputöö</w:t>
      </w:r>
      <w:r w:rsidR="5A41A4D5" w:rsidRPr="149B7A32">
        <w:rPr>
          <w:rStyle w:val="eop"/>
          <w:rFonts w:asciiTheme="minorHAnsi" w:hAnsiTheme="minorHAnsi" w:cstheme="minorBidi"/>
        </w:rPr>
        <w:t xml:space="preserve"> </w:t>
      </w:r>
      <w:r w:rsidR="6097E439" w:rsidRPr="149B7A32">
        <w:rPr>
          <w:rStyle w:val="eop"/>
          <w:rFonts w:asciiTheme="minorHAnsi" w:hAnsiTheme="minorHAnsi" w:cstheme="minorBidi"/>
        </w:rPr>
        <w:t>(pikemalt ptk 2)</w:t>
      </w:r>
      <w:r w:rsidR="31963983" w:rsidRPr="149B7A32">
        <w:rPr>
          <w:rStyle w:val="eop"/>
          <w:rFonts w:asciiTheme="minorHAnsi" w:hAnsiTheme="minorHAnsi" w:cstheme="minorBidi"/>
        </w:rPr>
        <w:t>.</w:t>
      </w:r>
    </w:p>
    <w:p w14:paraId="143B5C14" w14:textId="77777777" w:rsidR="009962F2" w:rsidRPr="00D23FF9" w:rsidRDefault="009962F2" w:rsidP="00D23FF9">
      <w:pPr>
        <w:spacing w:line="360" w:lineRule="auto"/>
        <w:rPr>
          <w:rFonts w:cstheme="minorHAnsi"/>
          <w:sz w:val="24"/>
          <w:szCs w:val="24"/>
        </w:rPr>
      </w:pPr>
    </w:p>
    <w:p w14:paraId="1C961376" w14:textId="7A225E8C" w:rsidR="007C0F79" w:rsidRPr="000905B6" w:rsidRDefault="00707F22" w:rsidP="00760B6D">
      <w:pPr>
        <w:pStyle w:val="Heading2"/>
        <w:numPr>
          <w:ilvl w:val="1"/>
          <w:numId w:val="25"/>
        </w:numPr>
        <w:rPr>
          <w:rStyle w:val="normaltextrun"/>
        </w:rPr>
      </w:pPr>
      <w:r>
        <w:rPr>
          <w:rStyle w:val="normaltextrun"/>
        </w:rPr>
        <w:t xml:space="preserve"> </w:t>
      </w:r>
      <w:bookmarkStart w:id="7" w:name="_Toc184650537"/>
      <w:r w:rsidR="00CA6724" w:rsidRPr="000905B6">
        <w:rPr>
          <w:rStyle w:val="normaltextrun"/>
        </w:rPr>
        <w:t>Kirjalike tööde osad</w:t>
      </w:r>
      <w:bookmarkEnd w:id="7"/>
    </w:p>
    <w:p w14:paraId="3C895076" w14:textId="7D404FEC" w:rsidR="00AE5EEC" w:rsidRPr="00D23FF9" w:rsidRDefault="00AE5EEC" w:rsidP="00EE7DCE">
      <w:pPr>
        <w:pStyle w:val="paragraph"/>
        <w:spacing w:before="0" w:beforeAutospacing="0" w:after="240" w:afterAutospacing="0" w:line="360" w:lineRule="auto"/>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Kirjalikud tööd</w:t>
      </w:r>
      <w:r w:rsidR="00F63040" w:rsidRPr="00D23FF9">
        <w:rPr>
          <w:rStyle w:val="normaltextrun"/>
          <w:rFonts w:asciiTheme="minorHAnsi" w:eastAsiaTheme="majorEastAsia" w:hAnsiTheme="minorHAnsi" w:cstheme="minorHAnsi"/>
          <w:lang w:val="en-US"/>
        </w:rPr>
        <w:t xml:space="preserve"> koosne</w:t>
      </w:r>
      <w:r w:rsidRPr="00D23FF9">
        <w:rPr>
          <w:rStyle w:val="normaltextrun"/>
          <w:rFonts w:asciiTheme="minorHAnsi" w:eastAsiaTheme="majorEastAsia" w:hAnsiTheme="minorHAnsi" w:cstheme="minorHAnsi"/>
          <w:lang w:val="en-US"/>
        </w:rPr>
        <w:t>vad</w:t>
      </w:r>
      <w:r w:rsidR="00F63040" w:rsidRPr="00D23FF9">
        <w:rPr>
          <w:rStyle w:val="normaltextrun"/>
          <w:rFonts w:asciiTheme="minorHAnsi" w:eastAsiaTheme="majorEastAsia" w:hAnsiTheme="minorHAnsi" w:cstheme="minorHAnsi"/>
          <w:lang w:val="en-US"/>
        </w:rPr>
        <w:t xml:space="preserve"> järgmistest osadest (alljärgnevas järjestuses)</w:t>
      </w:r>
      <w:r w:rsidR="00B8353F">
        <w:rPr>
          <w:rStyle w:val="normaltextrun"/>
          <w:rFonts w:asciiTheme="minorHAnsi" w:eastAsiaTheme="majorEastAsia" w:hAnsiTheme="minorHAnsi" w:cstheme="minorHAnsi"/>
          <w:lang w:val="en-US"/>
        </w:rPr>
        <w:t>:</w:t>
      </w:r>
    </w:p>
    <w:p w14:paraId="2369D066" w14:textId="77777777" w:rsidR="00025BBB" w:rsidRDefault="00F63040" w:rsidP="00025BBB">
      <w:pPr>
        <w:pStyle w:val="paragraph"/>
        <w:numPr>
          <w:ilvl w:val="0"/>
          <w:numId w:val="28"/>
        </w:numPr>
        <w:spacing w:before="0" w:beforeAutospacing="0" w:after="0" w:afterAutospacing="0" w:line="360" w:lineRule="auto"/>
        <w:jc w:val="both"/>
        <w:textAlignment w:val="baseline"/>
        <w:rPr>
          <w:rStyle w:val="normaltextrun"/>
          <w:rFonts w:asciiTheme="minorHAnsi" w:eastAsiaTheme="majorEastAsia" w:hAnsiTheme="minorHAnsi" w:cstheme="minorHAnsi"/>
          <w:lang w:val="en-US"/>
        </w:rPr>
      </w:pPr>
      <w:r w:rsidRPr="00540CA2">
        <w:rPr>
          <w:rStyle w:val="normaltextrun"/>
          <w:rFonts w:asciiTheme="minorHAnsi" w:eastAsiaTheme="majorEastAsia" w:hAnsiTheme="minorHAnsi" w:cstheme="minorHAnsi"/>
          <w:lang w:val="en-US"/>
        </w:rPr>
        <w:t>tiitelleht</w:t>
      </w:r>
      <w:r w:rsidR="00D133E5" w:rsidRPr="00540CA2">
        <w:rPr>
          <w:rStyle w:val="normaltextrun"/>
          <w:rFonts w:asciiTheme="minorHAnsi" w:eastAsiaTheme="majorEastAsia" w:hAnsiTheme="minorHAnsi" w:cstheme="minorHAnsi"/>
          <w:lang w:val="en-US"/>
        </w:rPr>
        <w:t>;</w:t>
      </w:r>
    </w:p>
    <w:p w14:paraId="61A0DEEF" w14:textId="3EE2F1FA" w:rsidR="003E61F4" w:rsidRPr="00D23FF9" w:rsidRDefault="003E61F4" w:rsidP="00025BBB">
      <w:pPr>
        <w:pStyle w:val="paragraph"/>
        <w:numPr>
          <w:ilvl w:val="0"/>
          <w:numId w:val="6"/>
        </w:numPr>
        <w:spacing w:before="0" w:beforeAutospacing="0" w:after="0" w:afterAutospacing="0" w:line="360" w:lineRule="auto"/>
        <w:ind w:left="360" w:firstLine="0"/>
        <w:jc w:val="both"/>
        <w:textAlignment w:val="baseline"/>
        <w:rPr>
          <w:rFonts w:asciiTheme="minorHAnsi" w:hAnsiTheme="minorHAnsi" w:cstheme="minorHAnsi"/>
        </w:rPr>
      </w:pPr>
      <w:r w:rsidRPr="00D23FF9">
        <w:rPr>
          <w:rFonts w:asciiTheme="minorHAnsi" w:hAnsiTheme="minorHAnsi" w:cstheme="minorHAnsi"/>
        </w:rPr>
        <w:t>annotatsioon (vajadusel);</w:t>
      </w:r>
    </w:p>
    <w:p w14:paraId="09A04DD6" w14:textId="7F127A6D" w:rsidR="00F63040" w:rsidRPr="00D23FF9" w:rsidRDefault="00F63040" w:rsidP="00673474">
      <w:pPr>
        <w:pStyle w:val="paragraph"/>
        <w:numPr>
          <w:ilvl w:val="0"/>
          <w:numId w:val="7"/>
        </w:numPr>
        <w:spacing w:before="0" w:beforeAutospacing="0" w:after="0" w:afterAutospacing="0" w:line="360" w:lineRule="auto"/>
        <w:jc w:val="both"/>
        <w:textAlignment w:val="baseline"/>
        <w:rPr>
          <w:rStyle w:val="normaltextrun"/>
          <w:rFonts w:asciiTheme="minorHAnsi" w:hAnsiTheme="minorHAnsi" w:cstheme="minorHAnsi"/>
        </w:rPr>
      </w:pPr>
      <w:r w:rsidRPr="00D23FF9">
        <w:rPr>
          <w:rStyle w:val="normaltextrun"/>
          <w:rFonts w:asciiTheme="minorHAnsi" w:eastAsiaTheme="majorEastAsia" w:hAnsiTheme="minorHAnsi" w:cstheme="minorHAnsi"/>
          <w:lang w:val="en-US"/>
        </w:rPr>
        <w:t>sisukord</w:t>
      </w:r>
      <w:r w:rsidR="003E61F4" w:rsidRPr="00D23FF9">
        <w:rPr>
          <w:rFonts w:asciiTheme="minorHAnsi" w:hAnsiTheme="minorHAnsi" w:cstheme="minorHAnsi"/>
        </w:rPr>
        <w:t xml:space="preserve"> </w:t>
      </w:r>
    </w:p>
    <w:p w14:paraId="65D6BA05" w14:textId="18061628" w:rsidR="00F63040" w:rsidRPr="00D23FF9" w:rsidRDefault="00F63040" w:rsidP="00673474">
      <w:pPr>
        <w:pStyle w:val="paragraph"/>
        <w:numPr>
          <w:ilvl w:val="0"/>
          <w:numId w:val="8"/>
        </w:numPr>
        <w:spacing w:before="0" w:beforeAutospacing="0" w:after="0" w:afterAutospacing="0" w:line="360" w:lineRule="auto"/>
        <w:ind w:left="36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jooniste loetelu (vajadusel);</w:t>
      </w:r>
    </w:p>
    <w:p w14:paraId="79AB4341" w14:textId="3C8CB5B4" w:rsidR="00F63040" w:rsidRPr="00D23FF9" w:rsidRDefault="00F63040" w:rsidP="00673474">
      <w:pPr>
        <w:pStyle w:val="paragraph"/>
        <w:numPr>
          <w:ilvl w:val="0"/>
          <w:numId w:val="9"/>
        </w:numPr>
        <w:spacing w:before="0" w:beforeAutospacing="0" w:after="0" w:afterAutospacing="0" w:line="360" w:lineRule="auto"/>
        <w:ind w:left="36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tabelite loetelu (vajadusel);</w:t>
      </w:r>
    </w:p>
    <w:p w14:paraId="3A4014F7" w14:textId="5B9C2E08" w:rsidR="00F63040" w:rsidRPr="00D23FF9" w:rsidRDefault="00F63040" w:rsidP="00673474">
      <w:pPr>
        <w:pStyle w:val="paragraph"/>
        <w:numPr>
          <w:ilvl w:val="0"/>
          <w:numId w:val="10"/>
        </w:numPr>
        <w:spacing w:before="0" w:beforeAutospacing="0" w:after="0" w:afterAutospacing="0" w:line="360" w:lineRule="auto"/>
        <w:ind w:left="360" w:firstLine="0"/>
        <w:jc w:val="both"/>
        <w:textAlignment w:val="baseline"/>
        <w:rPr>
          <w:rStyle w:val="eop"/>
          <w:rFonts w:asciiTheme="minorHAnsi" w:hAnsiTheme="minorHAnsi" w:cstheme="minorHAnsi"/>
        </w:rPr>
      </w:pPr>
      <w:r w:rsidRPr="00D23FF9">
        <w:rPr>
          <w:rStyle w:val="normaltextrun"/>
          <w:rFonts w:asciiTheme="minorHAnsi" w:eastAsiaTheme="majorEastAsia" w:hAnsiTheme="minorHAnsi" w:cstheme="minorHAnsi"/>
          <w:lang w:val="en-US"/>
        </w:rPr>
        <w:t xml:space="preserve">lühendite </w:t>
      </w:r>
      <w:r w:rsidR="00AE5EEC" w:rsidRPr="00D23FF9">
        <w:rPr>
          <w:rStyle w:val="normaltextrun"/>
          <w:rFonts w:asciiTheme="minorHAnsi" w:eastAsiaTheme="majorEastAsia" w:hAnsiTheme="minorHAnsi" w:cstheme="minorHAnsi"/>
          <w:lang w:val="en-US"/>
        </w:rPr>
        <w:t xml:space="preserve">ja sümbolite </w:t>
      </w:r>
      <w:r w:rsidRPr="00D23FF9">
        <w:rPr>
          <w:rStyle w:val="normaltextrun"/>
          <w:rFonts w:asciiTheme="minorHAnsi" w:eastAsiaTheme="majorEastAsia" w:hAnsiTheme="minorHAnsi" w:cstheme="minorHAnsi"/>
          <w:lang w:val="en-US"/>
        </w:rPr>
        <w:t>loetelu (vajadusel);</w:t>
      </w:r>
    </w:p>
    <w:p w14:paraId="4771276A" w14:textId="56A1A822" w:rsidR="00F63040" w:rsidRPr="00D23FF9" w:rsidRDefault="00F63040" w:rsidP="00025BBB">
      <w:pPr>
        <w:pStyle w:val="paragraph"/>
        <w:numPr>
          <w:ilvl w:val="0"/>
          <w:numId w:val="11"/>
        </w:numPr>
        <w:spacing w:before="0" w:beforeAutospacing="0" w:after="0" w:afterAutospacing="0" w:line="360" w:lineRule="auto"/>
        <w:ind w:left="36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sissejuhatus;</w:t>
      </w:r>
    </w:p>
    <w:p w14:paraId="5B01E59F" w14:textId="12BC0B21" w:rsidR="00F63040" w:rsidRPr="00D23FF9" w:rsidRDefault="00F63040" w:rsidP="00673474">
      <w:pPr>
        <w:pStyle w:val="paragraph"/>
        <w:numPr>
          <w:ilvl w:val="0"/>
          <w:numId w:val="12"/>
        </w:numPr>
        <w:spacing w:before="0" w:beforeAutospacing="0" w:after="0" w:afterAutospacing="0" w:line="360" w:lineRule="auto"/>
        <w:ind w:left="36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põhiosa: teoreetiline, praktiline, tulemused;</w:t>
      </w:r>
    </w:p>
    <w:p w14:paraId="72D2F5FA" w14:textId="4CDAA5A3" w:rsidR="00F63040" w:rsidRPr="00D23FF9" w:rsidRDefault="00F63040" w:rsidP="00673474">
      <w:pPr>
        <w:pStyle w:val="paragraph"/>
        <w:numPr>
          <w:ilvl w:val="0"/>
          <w:numId w:val="13"/>
        </w:numPr>
        <w:spacing w:before="0" w:beforeAutospacing="0" w:after="0" w:afterAutospacing="0" w:line="360" w:lineRule="auto"/>
        <w:ind w:left="36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kokkuvõte;</w:t>
      </w:r>
    </w:p>
    <w:p w14:paraId="22336345" w14:textId="53039E3E" w:rsidR="00F63040" w:rsidRPr="00D23FF9" w:rsidRDefault="00F63040" w:rsidP="00673474">
      <w:pPr>
        <w:pStyle w:val="paragraph"/>
        <w:numPr>
          <w:ilvl w:val="0"/>
          <w:numId w:val="14"/>
        </w:numPr>
        <w:spacing w:before="0" w:beforeAutospacing="0" w:after="0" w:afterAutospacing="0" w:line="360" w:lineRule="auto"/>
        <w:ind w:left="36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võõrkeelne resümee koos autori nime ja töö pealkirja tõlkega</w:t>
      </w:r>
      <w:r w:rsidR="00AE5EEC" w:rsidRPr="00D23FF9">
        <w:rPr>
          <w:rStyle w:val="normaltextrun"/>
          <w:rFonts w:asciiTheme="minorHAnsi" w:eastAsiaTheme="majorEastAsia" w:hAnsiTheme="minorHAnsi" w:cstheme="minorHAnsi"/>
          <w:lang w:val="en-US"/>
        </w:rPr>
        <w:t xml:space="preserve"> (vajadusel)</w:t>
      </w:r>
      <w:r w:rsidRPr="00D23FF9">
        <w:rPr>
          <w:rStyle w:val="normaltextrun"/>
          <w:rFonts w:asciiTheme="minorHAnsi" w:eastAsiaTheme="majorEastAsia" w:hAnsiTheme="minorHAnsi" w:cstheme="minorHAnsi"/>
          <w:lang w:val="en-US"/>
        </w:rPr>
        <w:t>;</w:t>
      </w:r>
    </w:p>
    <w:p w14:paraId="287413D4" w14:textId="5E136918" w:rsidR="00F63040" w:rsidRPr="00D23FF9" w:rsidRDefault="00F63040" w:rsidP="00673474">
      <w:pPr>
        <w:pStyle w:val="paragraph"/>
        <w:numPr>
          <w:ilvl w:val="0"/>
          <w:numId w:val="15"/>
        </w:numPr>
        <w:spacing w:before="0" w:beforeAutospacing="0" w:after="0" w:afterAutospacing="0" w:line="360" w:lineRule="auto"/>
        <w:ind w:left="36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viidatud allikate loetelu;</w:t>
      </w:r>
    </w:p>
    <w:p w14:paraId="0829639E" w14:textId="60524271" w:rsidR="00F63040" w:rsidRPr="00D23FF9" w:rsidRDefault="00F63040" w:rsidP="149B7A32">
      <w:pPr>
        <w:pStyle w:val="paragraph"/>
        <w:numPr>
          <w:ilvl w:val="0"/>
          <w:numId w:val="16"/>
        </w:numPr>
        <w:spacing w:before="0" w:beforeAutospacing="0" w:after="0" w:afterAutospacing="0" w:line="360" w:lineRule="auto"/>
        <w:ind w:left="360" w:firstLine="0"/>
        <w:jc w:val="both"/>
        <w:textAlignment w:val="baseline"/>
        <w:rPr>
          <w:rFonts w:asciiTheme="minorHAnsi" w:hAnsiTheme="minorHAnsi" w:cstheme="minorBidi"/>
        </w:rPr>
      </w:pPr>
      <w:r w:rsidRPr="149B7A32">
        <w:rPr>
          <w:rStyle w:val="normaltextrun"/>
          <w:rFonts w:asciiTheme="minorHAnsi" w:eastAsiaTheme="majorEastAsia" w:hAnsiTheme="minorHAnsi" w:cstheme="minorBidi"/>
          <w:lang w:val="en-US"/>
        </w:rPr>
        <w:t>lisad</w:t>
      </w:r>
      <w:r w:rsidR="00AE5EEC" w:rsidRPr="149B7A32">
        <w:rPr>
          <w:rStyle w:val="normaltextrun"/>
          <w:rFonts w:asciiTheme="minorHAnsi" w:eastAsiaTheme="majorEastAsia" w:hAnsiTheme="minorHAnsi" w:cstheme="minorBidi"/>
          <w:lang w:val="en-US"/>
        </w:rPr>
        <w:t xml:space="preserve"> (vajadusel)</w:t>
      </w:r>
      <w:r w:rsidR="3F93D083" w:rsidRPr="149B7A32">
        <w:rPr>
          <w:rStyle w:val="normaltextrun"/>
          <w:rFonts w:asciiTheme="minorHAnsi" w:eastAsiaTheme="majorEastAsia" w:hAnsiTheme="minorHAnsi" w:cstheme="minorBidi"/>
          <w:lang w:val="en-US"/>
        </w:rPr>
        <w:t>.</w:t>
      </w:r>
    </w:p>
    <w:p w14:paraId="4B604F5C" w14:textId="1898A236" w:rsidR="00CA6724" w:rsidRPr="00D23FF9" w:rsidRDefault="00CA6724" w:rsidP="3BFDC12A">
      <w:pPr>
        <w:spacing w:after="240" w:line="360" w:lineRule="auto"/>
        <w:jc w:val="both"/>
        <w:textAlignment w:val="baseline"/>
        <w:rPr>
          <w:rFonts w:eastAsia="Times New Roman"/>
          <w:sz w:val="24"/>
          <w:szCs w:val="24"/>
          <w:lang w:eastAsia="et-EE"/>
        </w:rPr>
      </w:pPr>
      <w:r w:rsidRPr="3BFDC12A">
        <w:rPr>
          <w:rFonts w:eastAsia="Times New Roman"/>
          <w:sz w:val="24"/>
          <w:szCs w:val="24"/>
          <w:lang w:eastAsia="et-EE"/>
        </w:rPr>
        <w:t>Sisukorda, sissejuhatust</w:t>
      </w:r>
      <w:r w:rsidR="00F95BD7">
        <w:rPr>
          <w:rFonts w:eastAsia="Times New Roman"/>
          <w:sz w:val="24"/>
          <w:szCs w:val="24"/>
          <w:lang w:eastAsia="et-EE"/>
        </w:rPr>
        <w:t xml:space="preserve"> ja </w:t>
      </w:r>
      <w:r w:rsidRPr="3BFDC12A">
        <w:rPr>
          <w:rFonts w:eastAsia="Times New Roman"/>
          <w:sz w:val="24"/>
          <w:szCs w:val="24"/>
          <w:lang w:eastAsia="et-EE"/>
        </w:rPr>
        <w:t xml:space="preserve">kokkuvõtet </w:t>
      </w:r>
      <w:r w:rsidR="000F3E02">
        <w:rPr>
          <w:rFonts w:eastAsia="Times New Roman"/>
          <w:sz w:val="24"/>
          <w:szCs w:val="24"/>
          <w:lang w:eastAsia="et-EE"/>
        </w:rPr>
        <w:t xml:space="preserve">ei nummerdata. </w:t>
      </w:r>
      <w:r w:rsidR="00480C8E">
        <w:rPr>
          <w:rFonts w:eastAsia="Times New Roman"/>
          <w:sz w:val="24"/>
          <w:szCs w:val="24"/>
          <w:lang w:eastAsia="et-EE"/>
        </w:rPr>
        <w:t>K</w:t>
      </w:r>
      <w:r w:rsidRPr="3BFDC12A">
        <w:rPr>
          <w:rFonts w:eastAsia="Times New Roman"/>
          <w:sz w:val="24"/>
          <w:szCs w:val="24"/>
          <w:lang w:eastAsia="et-EE"/>
        </w:rPr>
        <w:t>õik need pealkirjad algavad uuest leheküljest. Kirjalikust tööst võib vajadusel (ja kokkuleppel juhendaja/õppejõuga) välja jätta need osad, mida ei ole nõutud konkreetset liiki kirjaliku töö koostamisel</w:t>
      </w:r>
      <w:r w:rsidR="009B3515" w:rsidRPr="3BFDC12A">
        <w:rPr>
          <w:rFonts w:eastAsia="Times New Roman"/>
          <w:sz w:val="24"/>
          <w:szCs w:val="24"/>
          <w:lang w:eastAsia="et-EE"/>
        </w:rPr>
        <w:t>.</w:t>
      </w:r>
    </w:p>
    <w:p w14:paraId="435C0CB5" w14:textId="023AAC31" w:rsidR="00530630" w:rsidRPr="006A1F11" w:rsidRDefault="006F5332" w:rsidP="00760B6D">
      <w:pPr>
        <w:pStyle w:val="Heading3"/>
        <w:numPr>
          <w:ilvl w:val="2"/>
          <w:numId w:val="25"/>
        </w:numPr>
      </w:pPr>
      <w:bookmarkStart w:id="8" w:name="_Toc184650538"/>
      <w:r w:rsidRPr="006A1F11">
        <w:lastRenderedPageBreak/>
        <w:t>Annotatsioon</w:t>
      </w:r>
      <w:bookmarkEnd w:id="8"/>
    </w:p>
    <w:p w14:paraId="38FBD322" w14:textId="05179464" w:rsidR="00471C41" w:rsidRPr="006A1F11" w:rsidRDefault="0043636C" w:rsidP="00D23FF9">
      <w:pPr>
        <w:spacing w:after="0" w:line="360" w:lineRule="auto"/>
        <w:jc w:val="both"/>
        <w:textAlignment w:val="baseline"/>
        <w:rPr>
          <w:rFonts w:eastAsia="Times New Roman" w:cstheme="minorHAnsi"/>
          <w:sz w:val="24"/>
          <w:szCs w:val="24"/>
          <w:lang w:eastAsia="et-EE"/>
        </w:rPr>
      </w:pPr>
      <w:r w:rsidRPr="006A1F11">
        <w:rPr>
          <w:rFonts w:eastAsia="Times New Roman" w:cstheme="minorHAnsi"/>
          <w:sz w:val="24"/>
          <w:szCs w:val="24"/>
          <w:lang w:eastAsia="et-EE"/>
        </w:rPr>
        <w:t>Annotatsioon</w:t>
      </w:r>
      <w:r w:rsidR="00530630" w:rsidRPr="006A1F11">
        <w:rPr>
          <w:rFonts w:eastAsia="Times New Roman" w:cstheme="minorHAnsi"/>
          <w:sz w:val="24"/>
          <w:szCs w:val="24"/>
          <w:lang w:eastAsia="et-EE"/>
        </w:rPr>
        <w:t xml:space="preserve"> on ülevaade kirjutise sisust. See peab:</w:t>
      </w:r>
    </w:p>
    <w:p w14:paraId="06D910C6" w14:textId="77777777" w:rsidR="007D5A2B" w:rsidRPr="006A1F11" w:rsidRDefault="00530630" w:rsidP="00760B6D">
      <w:pPr>
        <w:pStyle w:val="ListParagraph"/>
        <w:numPr>
          <w:ilvl w:val="0"/>
          <w:numId w:val="23"/>
        </w:numPr>
        <w:spacing w:after="0" w:line="360" w:lineRule="auto"/>
        <w:jc w:val="both"/>
        <w:textAlignment w:val="baseline"/>
        <w:rPr>
          <w:rFonts w:eastAsia="Times New Roman" w:cstheme="minorHAnsi"/>
          <w:sz w:val="24"/>
          <w:szCs w:val="24"/>
          <w:lang w:eastAsia="et-EE"/>
        </w:rPr>
      </w:pPr>
      <w:r w:rsidRPr="006A1F11">
        <w:rPr>
          <w:rFonts w:eastAsia="Times New Roman" w:cstheme="minorHAnsi"/>
          <w:sz w:val="24"/>
          <w:szCs w:val="24"/>
          <w:lang w:eastAsia="et-EE"/>
        </w:rPr>
        <w:t>olema kirjutatud samas keeles nagu lõputöö ise;</w:t>
      </w:r>
    </w:p>
    <w:p w14:paraId="56AD97B9" w14:textId="77777777" w:rsidR="004648F1" w:rsidRPr="006A1F11" w:rsidRDefault="00530630" w:rsidP="00760B6D">
      <w:pPr>
        <w:pStyle w:val="ListParagraph"/>
        <w:numPr>
          <w:ilvl w:val="0"/>
          <w:numId w:val="23"/>
        </w:numPr>
        <w:spacing w:after="0" w:line="360" w:lineRule="auto"/>
        <w:jc w:val="both"/>
        <w:textAlignment w:val="baseline"/>
        <w:rPr>
          <w:rFonts w:eastAsia="Times New Roman" w:cstheme="minorHAnsi"/>
          <w:sz w:val="24"/>
          <w:szCs w:val="24"/>
          <w:lang w:eastAsia="et-EE"/>
        </w:rPr>
      </w:pPr>
      <w:r w:rsidRPr="006A1F11">
        <w:rPr>
          <w:rFonts w:eastAsia="Times New Roman" w:cstheme="minorHAnsi"/>
          <w:sz w:val="24"/>
          <w:szCs w:val="24"/>
          <w:lang w:eastAsia="et-EE"/>
        </w:rPr>
        <w:t>edastama lühiülevaate lõputöö eesmärgist, kasutatud meetoditest ning olulisematest</w:t>
      </w:r>
      <w:r w:rsidR="004648F1" w:rsidRPr="006A1F11">
        <w:rPr>
          <w:rFonts w:eastAsia="Times New Roman" w:cstheme="minorHAnsi"/>
          <w:sz w:val="24"/>
          <w:szCs w:val="24"/>
          <w:lang w:eastAsia="et-EE"/>
        </w:rPr>
        <w:t xml:space="preserve"> </w:t>
      </w:r>
      <w:r w:rsidRPr="006A1F11">
        <w:rPr>
          <w:rFonts w:eastAsia="Times New Roman" w:cstheme="minorHAnsi"/>
          <w:sz w:val="24"/>
          <w:szCs w:val="24"/>
          <w:lang w:eastAsia="et-EE"/>
        </w:rPr>
        <w:t>tulemustest ja järeldustest;</w:t>
      </w:r>
    </w:p>
    <w:p w14:paraId="2DAC8AA3" w14:textId="43B9F87E" w:rsidR="00D51B75" w:rsidRPr="006A1F11" w:rsidRDefault="00530630" w:rsidP="3BFDC12A">
      <w:pPr>
        <w:pStyle w:val="ListParagraph"/>
        <w:numPr>
          <w:ilvl w:val="0"/>
          <w:numId w:val="23"/>
        </w:numPr>
        <w:spacing w:after="0" w:line="360" w:lineRule="auto"/>
        <w:jc w:val="both"/>
        <w:textAlignment w:val="baseline"/>
        <w:rPr>
          <w:rFonts w:eastAsia="Times New Roman"/>
          <w:sz w:val="24"/>
          <w:szCs w:val="24"/>
          <w:lang w:eastAsia="et-EE"/>
        </w:rPr>
      </w:pPr>
      <w:r w:rsidRPr="221407B4">
        <w:rPr>
          <w:rFonts w:eastAsia="Times New Roman"/>
          <w:sz w:val="24"/>
          <w:szCs w:val="24"/>
          <w:lang w:eastAsia="et-EE"/>
        </w:rPr>
        <w:t>sisaldama kas uurimisprobleemi, -küsimust</w:t>
      </w:r>
      <w:r w:rsidR="31E34DEF" w:rsidRPr="221407B4">
        <w:rPr>
          <w:rFonts w:eastAsia="Times New Roman"/>
          <w:sz w:val="24"/>
          <w:szCs w:val="24"/>
          <w:lang w:eastAsia="et-EE"/>
        </w:rPr>
        <w:t xml:space="preserve"> või -küsimusi</w:t>
      </w:r>
      <w:r w:rsidRPr="221407B4">
        <w:rPr>
          <w:rFonts w:eastAsia="Times New Roman"/>
          <w:sz w:val="24"/>
          <w:szCs w:val="24"/>
          <w:lang w:eastAsia="et-EE"/>
        </w:rPr>
        <w:t xml:space="preserve"> </w:t>
      </w:r>
      <w:r w:rsidR="020ED885" w:rsidRPr="221407B4">
        <w:rPr>
          <w:rFonts w:eastAsia="Times New Roman"/>
          <w:sz w:val="24"/>
          <w:szCs w:val="24"/>
          <w:lang w:eastAsia="et-EE"/>
        </w:rPr>
        <w:t>ja/</w:t>
      </w:r>
      <w:r w:rsidRPr="221407B4">
        <w:rPr>
          <w:rFonts w:eastAsia="Times New Roman"/>
          <w:sz w:val="24"/>
          <w:szCs w:val="24"/>
          <w:lang w:eastAsia="et-EE"/>
        </w:rPr>
        <w:t>või</w:t>
      </w:r>
      <w:r w:rsidR="00D51B75" w:rsidRPr="221407B4">
        <w:rPr>
          <w:rFonts w:eastAsia="Times New Roman"/>
          <w:sz w:val="24"/>
          <w:szCs w:val="24"/>
          <w:lang w:eastAsia="et-EE"/>
        </w:rPr>
        <w:t xml:space="preserve"> </w:t>
      </w:r>
      <w:r w:rsidRPr="221407B4">
        <w:rPr>
          <w:rFonts w:eastAsia="Times New Roman"/>
          <w:sz w:val="24"/>
          <w:szCs w:val="24"/>
          <w:lang w:eastAsia="et-EE"/>
        </w:rPr>
        <w:t>hüpoteesi;</w:t>
      </w:r>
    </w:p>
    <w:p w14:paraId="7D2AFE3E" w14:textId="73D629D0" w:rsidR="00530630" w:rsidRPr="006A1F11" w:rsidRDefault="00530630" w:rsidP="00760B6D">
      <w:pPr>
        <w:pStyle w:val="ListParagraph"/>
        <w:numPr>
          <w:ilvl w:val="0"/>
          <w:numId w:val="23"/>
        </w:numPr>
        <w:spacing w:after="0" w:line="360" w:lineRule="auto"/>
        <w:jc w:val="both"/>
        <w:textAlignment w:val="baseline"/>
        <w:rPr>
          <w:rFonts w:eastAsia="Times New Roman" w:cstheme="minorHAnsi"/>
          <w:sz w:val="24"/>
          <w:szCs w:val="24"/>
          <w:lang w:eastAsia="et-EE"/>
        </w:rPr>
      </w:pPr>
      <w:r w:rsidRPr="006A1F11">
        <w:rPr>
          <w:rFonts w:eastAsia="Times New Roman" w:cstheme="minorHAnsi"/>
          <w:sz w:val="24"/>
          <w:szCs w:val="24"/>
          <w:lang w:eastAsia="et-EE"/>
        </w:rPr>
        <w:t xml:space="preserve">olema kergesti loetav </w:t>
      </w:r>
      <w:r w:rsidR="004E3BF0" w:rsidRPr="006A1F11">
        <w:rPr>
          <w:rFonts w:eastAsia="Times New Roman" w:cstheme="minorHAnsi"/>
          <w:sz w:val="24"/>
          <w:szCs w:val="24"/>
          <w:lang w:eastAsia="et-EE"/>
        </w:rPr>
        <w:t>ja</w:t>
      </w:r>
      <w:r w:rsidRPr="006A1F11">
        <w:rPr>
          <w:rFonts w:eastAsia="Times New Roman" w:cstheme="minorHAnsi"/>
          <w:sz w:val="24"/>
          <w:szCs w:val="24"/>
          <w:lang w:eastAsia="et-EE"/>
        </w:rPr>
        <w:t xml:space="preserve"> mõistetav laiemale lugejaskonnale ning edastatav iseseisva tekstina.</w:t>
      </w:r>
    </w:p>
    <w:p w14:paraId="65D4A1D6" w14:textId="2151B66A" w:rsidR="00530630" w:rsidRPr="006A1F11" w:rsidRDefault="00376188" w:rsidP="3D406649">
      <w:pPr>
        <w:spacing w:after="0" w:line="360" w:lineRule="auto"/>
        <w:jc w:val="both"/>
        <w:textAlignment w:val="baseline"/>
        <w:rPr>
          <w:rFonts w:eastAsia="Times New Roman"/>
          <w:sz w:val="24"/>
          <w:szCs w:val="24"/>
          <w:lang w:eastAsia="et-EE"/>
        </w:rPr>
      </w:pPr>
      <w:r w:rsidRPr="3D406649">
        <w:rPr>
          <w:rFonts w:eastAsia="Times New Roman"/>
          <w:sz w:val="24"/>
          <w:szCs w:val="24"/>
          <w:lang w:eastAsia="et-EE"/>
        </w:rPr>
        <w:t>Annotatsioon</w:t>
      </w:r>
      <w:r w:rsidR="00530630" w:rsidRPr="3D406649">
        <w:rPr>
          <w:rFonts w:eastAsia="Times New Roman"/>
          <w:sz w:val="24"/>
          <w:szCs w:val="24"/>
          <w:lang w:eastAsia="et-EE"/>
        </w:rPr>
        <w:t xml:space="preserve"> ei sisaldada jooniseid</w:t>
      </w:r>
      <w:r w:rsidR="097DB9AF" w:rsidRPr="3D406649">
        <w:rPr>
          <w:rFonts w:eastAsia="Times New Roman"/>
          <w:sz w:val="24"/>
          <w:szCs w:val="24"/>
          <w:lang w:eastAsia="et-EE"/>
        </w:rPr>
        <w:t>, viiteid allikatele</w:t>
      </w:r>
      <w:r w:rsidR="00530630" w:rsidRPr="3D406649">
        <w:rPr>
          <w:rFonts w:eastAsia="Times New Roman"/>
          <w:sz w:val="24"/>
          <w:szCs w:val="24"/>
          <w:lang w:eastAsia="et-EE"/>
        </w:rPr>
        <w:t xml:space="preserve"> ega tabeleid. </w:t>
      </w:r>
      <w:r w:rsidRPr="3D406649">
        <w:rPr>
          <w:rFonts w:eastAsia="Times New Roman"/>
          <w:sz w:val="24"/>
          <w:szCs w:val="24"/>
          <w:lang w:eastAsia="et-EE"/>
        </w:rPr>
        <w:t>Annotatsiooni</w:t>
      </w:r>
      <w:r w:rsidR="00530630" w:rsidRPr="3D406649">
        <w:rPr>
          <w:rFonts w:eastAsia="Times New Roman"/>
          <w:sz w:val="24"/>
          <w:szCs w:val="24"/>
          <w:lang w:eastAsia="et-EE"/>
        </w:rPr>
        <w:t xml:space="preserve"> lõpus esitatakse eraldi real</w:t>
      </w:r>
      <w:r w:rsidR="004E3BF0" w:rsidRPr="3D406649">
        <w:rPr>
          <w:rFonts w:eastAsia="Times New Roman"/>
          <w:sz w:val="24"/>
          <w:szCs w:val="24"/>
          <w:lang w:eastAsia="et-EE"/>
        </w:rPr>
        <w:t xml:space="preserve"> </w:t>
      </w:r>
      <w:r w:rsidR="00530630" w:rsidRPr="3D406649">
        <w:rPr>
          <w:rFonts w:eastAsia="Times New Roman"/>
          <w:sz w:val="24"/>
          <w:szCs w:val="24"/>
          <w:lang w:eastAsia="et-EE"/>
        </w:rPr>
        <w:t>töö</w:t>
      </w:r>
      <w:r w:rsidR="005A2042" w:rsidRPr="3D406649">
        <w:rPr>
          <w:rFonts w:eastAsia="Times New Roman"/>
          <w:sz w:val="24"/>
          <w:szCs w:val="24"/>
          <w:lang w:eastAsia="et-EE"/>
        </w:rPr>
        <w:t xml:space="preserve"> </w:t>
      </w:r>
      <w:r w:rsidR="00530630" w:rsidRPr="3D406649">
        <w:rPr>
          <w:rFonts w:eastAsia="Times New Roman"/>
          <w:sz w:val="24"/>
          <w:szCs w:val="24"/>
          <w:lang w:eastAsia="et-EE"/>
        </w:rPr>
        <w:t>võtmesõna</w:t>
      </w:r>
      <w:r w:rsidR="005A2042" w:rsidRPr="3D406649">
        <w:rPr>
          <w:rFonts w:eastAsia="Times New Roman"/>
          <w:sz w:val="24"/>
          <w:szCs w:val="24"/>
          <w:lang w:eastAsia="et-EE"/>
        </w:rPr>
        <w:t>d</w:t>
      </w:r>
      <w:r w:rsidR="00530630" w:rsidRPr="3D406649">
        <w:rPr>
          <w:rFonts w:eastAsia="Times New Roman"/>
          <w:sz w:val="24"/>
          <w:szCs w:val="24"/>
          <w:lang w:eastAsia="et-EE"/>
        </w:rPr>
        <w:t xml:space="preserve">, mis peegeldavad lõputöös käsitletut. </w:t>
      </w:r>
      <w:r w:rsidR="009B7D67" w:rsidRPr="3D406649">
        <w:rPr>
          <w:rFonts w:eastAsia="Times New Roman"/>
          <w:sz w:val="24"/>
          <w:szCs w:val="24"/>
          <w:lang w:eastAsia="et-EE"/>
        </w:rPr>
        <w:t xml:space="preserve">Annotatsiooni </w:t>
      </w:r>
      <w:r w:rsidR="00530630" w:rsidRPr="3D406649">
        <w:rPr>
          <w:rFonts w:eastAsia="Times New Roman"/>
          <w:sz w:val="24"/>
          <w:szCs w:val="24"/>
          <w:lang w:eastAsia="et-EE"/>
        </w:rPr>
        <w:t>tekstilise osa pikkus</w:t>
      </w:r>
      <w:r w:rsidR="009B7D67" w:rsidRPr="3D406649">
        <w:rPr>
          <w:rFonts w:eastAsia="Times New Roman"/>
          <w:sz w:val="24"/>
          <w:szCs w:val="24"/>
          <w:lang w:eastAsia="et-EE"/>
        </w:rPr>
        <w:t xml:space="preserve"> </w:t>
      </w:r>
      <w:r w:rsidR="00530630" w:rsidRPr="3D406649">
        <w:rPr>
          <w:rFonts w:eastAsia="Times New Roman"/>
          <w:sz w:val="24"/>
          <w:szCs w:val="24"/>
          <w:lang w:eastAsia="et-EE"/>
        </w:rPr>
        <w:t>(ilma pealkirja ja võtmesõnadeta) võib olla kuni 250 sõna ning</w:t>
      </w:r>
      <w:r w:rsidR="00493942" w:rsidRPr="3D406649">
        <w:rPr>
          <w:rFonts w:eastAsia="Times New Roman"/>
          <w:sz w:val="24"/>
          <w:szCs w:val="24"/>
          <w:lang w:eastAsia="et-EE"/>
        </w:rPr>
        <w:t xml:space="preserve"> </w:t>
      </w:r>
      <w:r w:rsidR="00530630" w:rsidRPr="3D406649">
        <w:rPr>
          <w:rFonts w:eastAsia="Times New Roman"/>
          <w:sz w:val="24"/>
          <w:szCs w:val="24"/>
          <w:lang w:eastAsia="et-EE"/>
        </w:rPr>
        <w:t>koos märgitud võtmesõnadega peab see mahtuma ühele A4 lehele.</w:t>
      </w:r>
    </w:p>
    <w:p w14:paraId="75D71228" w14:textId="28FBEBEB" w:rsidR="00CA6724" w:rsidRPr="00D23FF9" w:rsidRDefault="00CA6724" w:rsidP="00760B6D">
      <w:pPr>
        <w:pStyle w:val="Heading3"/>
        <w:numPr>
          <w:ilvl w:val="2"/>
          <w:numId w:val="25"/>
        </w:numPr>
      </w:pPr>
      <w:bookmarkStart w:id="9" w:name="_Toc184650539"/>
      <w:r w:rsidRPr="00D23FF9">
        <w:t>Sisukord</w:t>
      </w:r>
      <w:bookmarkEnd w:id="9"/>
    </w:p>
    <w:p w14:paraId="72C0F612" w14:textId="1BDC4939" w:rsidR="00CA6724" w:rsidRPr="00D23FF9" w:rsidRDefault="00CA6724" w:rsidP="00151BFE">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Sisukorras esitatakse</w:t>
      </w:r>
      <w:r w:rsidR="00AE5EEC" w:rsidRPr="00D23FF9">
        <w:rPr>
          <w:rFonts w:eastAsia="Times New Roman" w:cstheme="minorHAnsi"/>
          <w:sz w:val="24"/>
          <w:szCs w:val="24"/>
          <w:lang w:eastAsia="et-EE"/>
        </w:rPr>
        <w:t xml:space="preserve"> </w:t>
      </w:r>
      <w:r w:rsidRPr="00D23FF9">
        <w:rPr>
          <w:rFonts w:eastAsia="Times New Roman" w:cstheme="minorHAnsi"/>
          <w:sz w:val="24"/>
          <w:szCs w:val="24"/>
          <w:lang w:eastAsia="et-EE"/>
        </w:rPr>
        <w:t>töö kõigi osade, jaotuste ja alajaotuste pealkirjade loetelu, alates sissejuhatusest kuni lisadeni,</w:t>
      </w:r>
      <w:r w:rsidR="00886D58">
        <w:rPr>
          <w:rFonts w:eastAsia="Times New Roman" w:cstheme="minorHAnsi"/>
          <w:sz w:val="24"/>
          <w:szCs w:val="24"/>
          <w:lang w:eastAsia="et-EE"/>
        </w:rPr>
        <w:t xml:space="preserve"> </w:t>
      </w:r>
      <w:r w:rsidRPr="00D23FF9">
        <w:rPr>
          <w:rFonts w:eastAsia="Times New Roman" w:cstheme="minorHAnsi"/>
          <w:sz w:val="24"/>
          <w:szCs w:val="24"/>
          <w:lang w:eastAsia="et-EE"/>
        </w:rPr>
        <w:t>koos leheküljenumbritega, millelt nad algavad.</w:t>
      </w:r>
      <w:r w:rsidR="00886D58">
        <w:rPr>
          <w:rFonts w:eastAsia="Times New Roman" w:cstheme="minorHAnsi"/>
          <w:sz w:val="24"/>
          <w:szCs w:val="24"/>
          <w:lang w:eastAsia="et-EE"/>
        </w:rPr>
        <w:t xml:space="preserve"> </w:t>
      </w:r>
      <w:r w:rsidRPr="00D23FF9">
        <w:rPr>
          <w:rFonts w:eastAsia="Times New Roman" w:cstheme="minorHAnsi"/>
          <w:sz w:val="24"/>
          <w:szCs w:val="24"/>
          <w:lang w:eastAsia="et-EE"/>
        </w:rPr>
        <w:t xml:space="preserve">Sisukord koostatakse (Sisukord / </w:t>
      </w:r>
      <w:r w:rsidRPr="00D23FF9">
        <w:rPr>
          <w:rFonts w:eastAsia="Times New Roman" w:cstheme="minorHAnsi"/>
          <w:i/>
          <w:iCs/>
          <w:sz w:val="24"/>
          <w:szCs w:val="24"/>
          <w:lang w:eastAsia="et-EE"/>
        </w:rPr>
        <w:t>Table of Contents</w:t>
      </w:r>
      <w:r w:rsidRPr="00D23FF9">
        <w:rPr>
          <w:rFonts w:eastAsia="Times New Roman" w:cstheme="minorHAnsi"/>
          <w:sz w:val="24"/>
          <w:szCs w:val="24"/>
          <w:lang w:eastAsia="et-EE"/>
        </w:rPr>
        <w:t>) ja liigendatakse vastavalt pealkirjadele, millele on rakendatud pealkirjalaadi.</w:t>
      </w:r>
    </w:p>
    <w:p w14:paraId="72C3BA48" w14:textId="6F57384B" w:rsidR="00CA6724" w:rsidRPr="00D23FF9" w:rsidRDefault="00CA6724" w:rsidP="00151BFE">
      <w:pPr>
        <w:spacing w:after="240" w:line="360" w:lineRule="auto"/>
        <w:jc w:val="both"/>
        <w:rPr>
          <w:rStyle w:val="eop"/>
          <w:rFonts w:cstheme="minorHAnsi"/>
          <w:color w:val="000000"/>
          <w:sz w:val="24"/>
          <w:szCs w:val="24"/>
          <w:shd w:val="clear" w:color="auto" w:fill="FFFFFF"/>
        </w:rPr>
      </w:pPr>
      <w:r w:rsidRPr="00D23FF9">
        <w:rPr>
          <w:rStyle w:val="normaltextrun"/>
          <w:rFonts w:cstheme="minorHAnsi"/>
          <w:color w:val="000000"/>
          <w:sz w:val="24"/>
          <w:szCs w:val="24"/>
          <w:shd w:val="clear" w:color="auto" w:fill="FFFFFF"/>
        </w:rPr>
        <w:t xml:space="preserve">Sisukorrale </w:t>
      </w:r>
      <w:r w:rsidR="009648C3" w:rsidRPr="00D23FF9">
        <w:rPr>
          <w:rStyle w:val="normaltextrun"/>
          <w:rFonts w:cstheme="minorHAnsi"/>
          <w:color w:val="000000"/>
          <w:sz w:val="24"/>
          <w:szCs w:val="24"/>
          <w:shd w:val="clear" w:color="auto" w:fill="FFFFFF"/>
        </w:rPr>
        <w:t>eelneb</w:t>
      </w:r>
      <w:r w:rsidRPr="00D23FF9">
        <w:rPr>
          <w:rStyle w:val="normaltextrun"/>
          <w:rFonts w:cstheme="minorHAnsi"/>
          <w:color w:val="000000"/>
          <w:sz w:val="24"/>
          <w:szCs w:val="24"/>
          <w:shd w:val="clear" w:color="auto" w:fill="FFFFFF"/>
        </w:rPr>
        <w:t xml:space="preserve"> </w:t>
      </w:r>
      <w:r w:rsidR="00367F15" w:rsidRPr="00D23FF9">
        <w:rPr>
          <w:rStyle w:val="normaltextrun"/>
          <w:rFonts w:cstheme="minorHAnsi"/>
          <w:color w:val="000000"/>
          <w:sz w:val="24"/>
          <w:szCs w:val="24"/>
          <w:shd w:val="clear" w:color="auto" w:fill="FFFFFF"/>
        </w:rPr>
        <w:t>annotatsioon</w:t>
      </w:r>
      <w:r w:rsidR="00E71B5E" w:rsidRPr="00D23FF9">
        <w:rPr>
          <w:rStyle w:val="normaltextrun"/>
          <w:rFonts w:cstheme="minorHAnsi"/>
          <w:color w:val="000000"/>
          <w:sz w:val="24"/>
          <w:szCs w:val="24"/>
          <w:shd w:val="clear" w:color="auto" w:fill="FFFFFF"/>
        </w:rPr>
        <w:t xml:space="preserve"> ja </w:t>
      </w:r>
      <w:r w:rsidR="009648C3" w:rsidRPr="00D23FF9">
        <w:rPr>
          <w:rStyle w:val="normaltextrun"/>
          <w:rFonts w:cstheme="minorHAnsi"/>
          <w:color w:val="000000"/>
          <w:sz w:val="24"/>
          <w:szCs w:val="24"/>
          <w:shd w:val="clear" w:color="auto" w:fill="FFFFFF"/>
        </w:rPr>
        <w:t xml:space="preserve">järgneb </w:t>
      </w:r>
      <w:r w:rsidRPr="00D23FF9">
        <w:rPr>
          <w:rStyle w:val="normaltextrun"/>
          <w:rFonts w:cstheme="minorHAnsi"/>
          <w:color w:val="000000"/>
          <w:sz w:val="24"/>
          <w:szCs w:val="24"/>
          <w:shd w:val="clear" w:color="auto" w:fill="FFFFFF"/>
        </w:rPr>
        <w:t>jooniste ja/või tabelite olemasolul analoogne jooniste ja/või tabelite loetelu.</w:t>
      </w:r>
    </w:p>
    <w:p w14:paraId="67B99314" w14:textId="1337765F" w:rsidR="00CA6724" w:rsidRPr="00D23FF9" w:rsidRDefault="00CA6724" w:rsidP="00760B6D">
      <w:pPr>
        <w:pStyle w:val="Heading3"/>
        <w:numPr>
          <w:ilvl w:val="2"/>
          <w:numId w:val="25"/>
        </w:numPr>
      </w:pPr>
      <w:bookmarkStart w:id="10" w:name="_Toc184650540"/>
      <w:r w:rsidRPr="00D23FF9">
        <w:t>Sissejuhatus</w:t>
      </w:r>
      <w:bookmarkEnd w:id="10"/>
    </w:p>
    <w:p w14:paraId="13A274D6" w14:textId="14F9E816" w:rsidR="00CA6724" w:rsidRPr="00D23FF9" w:rsidRDefault="00CA6724" w:rsidP="00D23FF9">
      <w:pPr>
        <w:pStyle w:val="paragraph"/>
        <w:spacing w:before="0" w:beforeAutospacing="0" w:after="0" w:afterAutospacing="0" w:line="360" w:lineRule="auto"/>
        <w:textAlignment w:val="baseline"/>
        <w:rPr>
          <w:rStyle w:val="eop"/>
          <w:rFonts w:asciiTheme="minorHAnsi" w:hAnsiTheme="minorHAnsi" w:cstheme="minorHAnsi"/>
          <w:b/>
          <w:bCs/>
        </w:rPr>
      </w:pPr>
      <w:r w:rsidRPr="00D23FF9">
        <w:rPr>
          <w:rStyle w:val="normaltextrun"/>
          <w:rFonts w:asciiTheme="minorHAnsi" w:eastAsiaTheme="majorEastAsia" w:hAnsiTheme="minorHAnsi" w:cstheme="minorHAnsi"/>
        </w:rPr>
        <w:t>Sissejuhatus peab sisaldama:</w:t>
      </w:r>
    </w:p>
    <w:p w14:paraId="5A68E060" w14:textId="5000F8BE"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t>teema valiku põhjendus, sh teema aktuaalsus, tähtsus ja uudsus;</w:t>
      </w:r>
    </w:p>
    <w:p w14:paraId="0474AA48" w14:textId="2B42F171"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t>mida on antud valdkonnas varem tehtud;</w:t>
      </w:r>
    </w:p>
    <w:p w14:paraId="0AB532BF" w14:textId="6FFAEC7C"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t>probleemküsimuse ja/või hüpoteesi formuleerimine: millisele probleemile asutakse lahendust otsima, mida asutakse tõestama või ümber lükkama;</w:t>
      </w:r>
    </w:p>
    <w:p w14:paraId="646891C4" w14:textId="084F4A82"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t>töö eesmärk;</w:t>
      </w:r>
    </w:p>
    <w:p w14:paraId="1AACF7E1" w14:textId="4986FCF1"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t>eesmärgi täitmiseks püstitatud uurimisülesanded või uurimisküsimused;</w:t>
      </w:r>
    </w:p>
    <w:p w14:paraId="78AE26E3" w14:textId="4E21C0CB"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lastRenderedPageBreak/>
        <w:t>uurimisobjekti piiritlemine;</w:t>
      </w:r>
    </w:p>
    <w:p w14:paraId="4C16BC7D" w14:textId="2AE20338"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t>püstitatud eesmärgi saavutamiseks kasutatava metoodika tutvustamine;</w:t>
      </w:r>
    </w:p>
    <w:p w14:paraId="1F49E227" w14:textId="575B9077"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t>töö ülesehituse selgitamine: peatükid, alapeatükid;</w:t>
      </w:r>
    </w:p>
    <w:p w14:paraId="7075A45E" w14:textId="12607FE6" w:rsidR="00CA6724" w:rsidRPr="00D23FF9" w:rsidRDefault="4451FFEA" w:rsidP="00760B6D">
      <w:pPr>
        <w:pStyle w:val="paragraph"/>
        <w:numPr>
          <w:ilvl w:val="0"/>
          <w:numId w:val="23"/>
        </w:numPr>
        <w:spacing w:before="0" w:beforeAutospacing="0" w:after="0" w:afterAutospacing="0" w:line="360" w:lineRule="auto"/>
        <w:jc w:val="both"/>
        <w:textAlignment w:val="baseline"/>
        <w:rPr>
          <w:rStyle w:val="eop"/>
          <w:rFonts w:asciiTheme="minorHAnsi" w:hAnsiTheme="minorHAnsi" w:cstheme="minorHAnsi"/>
          <w:b/>
          <w:bCs/>
        </w:rPr>
      </w:pPr>
      <w:r w:rsidRPr="00D23FF9">
        <w:rPr>
          <w:rStyle w:val="normaltextrun"/>
          <w:rFonts w:asciiTheme="minorHAnsi" w:eastAsiaTheme="majorEastAsia" w:hAnsiTheme="minorHAnsi" w:cstheme="minorHAnsi"/>
        </w:rPr>
        <w:t xml:space="preserve">olulisemate lähtematerjalide ja allikate </w:t>
      </w:r>
      <w:r w:rsidR="16AD8A19" w:rsidRPr="00D23FF9">
        <w:rPr>
          <w:rStyle w:val="normaltextrun"/>
          <w:rFonts w:asciiTheme="minorHAnsi" w:eastAsiaTheme="majorEastAsia" w:hAnsiTheme="minorHAnsi" w:cstheme="minorHAnsi"/>
        </w:rPr>
        <w:t>ära märkimine</w:t>
      </w:r>
      <w:r w:rsidRPr="00D23FF9">
        <w:rPr>
          <w:rStyle w:val="normaltextrun"/>
          <w:rFonts w:asciiTheme="minorHAnsi" w:eastAsiaTheme="majorEastAsia" w:hAnsiTheme="minorHAnsi" w:cstheme="minorHAnsi"/>
        </w:rPr>
        <w:t>.</w:t>
      </w:r>
    </w:p>
    <w:p w14:paraId="2C651144" w14:textId="45E2F55B" w:rsidR="00CA6724" w:rsidRPr="00D23FF9" w:rsidRDefault="00CA6724" w:rsidP="00247A66">
      <w:pPr>
        <w:spacing w:line="360" w:lineRule="auto"/>
        <w:jc w:val="both"/>
        <w:rPr>
          <w:rFonts w:cstheme="minorHAnsi"/>
          <w:sz w:val="24"/>
          <w:szCs w:val="24"/>
        </w:rPr>
      </w:pPr>
      <w:r w:rsidRPr="00D23FF9">
        <w:rPr>
          <w:rStyle w:val="normaltextrun"/>
          <w:rFonts w:cstheme="minorHAnsi"/>
          <w:color w:val="000000"/>
          <w:sz w:val="24"/>
          <w:szCs w:val="24"/>
          <w:shd w:val="clear" w:color="auto" w:fill="FFFFFF"/>
        </w:rPr>
        <w:t xml:space="preserve">Sissejuhatuses võib juhtida tähelepanu nendele töö koostamisel ilmnenud asjaoludele, mille teadmine aitab lugejal töö sisu paremini mõista. Sellisteks asjaoludeks võivad olla näiteks empiirilise materjali representatiivsuse ja </w:t>
      </w:r>
      <w:r w:rsidRPr="00D23FF9">
        <w:rPr>
          <w:rStyle w:val="normaltextrun"/>
          <w:rFonts w:cstheme="minorHAnsi"/>
          <w:sz w:val="24"/>
          <w:szCs w:val="24"/>
          <w:shd w:val="clear" w:color="auto" w:fill="FFFFFF"/>
        </w:rPr>
        <w:t>kättesaadavusega</w:t>
      </w:r>
      <w:r w:rsidRPr="00D23FF9">
        <w:rPr>
          <w:rStyle w:val="normaltextrun"/>
          <w:rFonts w:cstheme="minorHAnsi"/>
          <w:color w:val="000000"/>
          <w:sz w:val="24"/>
          <w:szCs w:val="24"/>
          <w:shd w:val="clear" w:color="auto" w:fill="FFFFFF"/>
        </w:rPr>
        <w:t xml:space="preserve"> kaasnevad probleemid, aga ka osundamine isikutele või institutsioonidele, kellelt on saadud abi töö kirjutamisel.</w:t>
      </w:r>
    </w:p>
    <w:p w14:paraId="02968732" w14:textId="476920DE" w:rsidR="00CA6724" w:rsidRPr="00D23FF9" w:rsidRDefault="00CA6724" w:rsidP="00760B6D">
      <w:pPr>
        <w:pStyle w:val="Heading3"/>
        <w:numPr>
          <w:ilvl w:val="2"/>
          <w:numId w:val="25"/>
        </w:numPr>
      </w:pPr>
      <w:bookmarkStart w:id="11" w:name="_Toc184650541"/>
      <w:r w:rsidRPr="00D23FF9">
        <w:t>Töö põhiosa</w:t>
      </w:r>
      <w:bookmarkEnd w:id="11"/>
    </w:p>
    <w:p w14:paraId="5703591B" w14:textId="5A2A4723" w:rsidR="00CA6724" w:rsidRPr="00D23FF9" w:rsidRDefault="00C4106A" w:rsidP="005C5C7F">
      <w:pPr>
        <w:pStyle w:val="ListParagraph"/>
        <w:spacing w:after="0" w:line="360" w:lineRule="auto"/>
        <w:ind w:left="0"/>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Töö põhiosa j</w:t>
      </w:r>
      <w:r w:rsidR="00CA6724" w:rsidRPr="00D23FF9">
        <w:rPr>
          <w:rFonts w:eastAsia="Times New Roman" w:cstheme="minorHAnsi"/>
          <w:sz w:val="24"/>
          <w:szCs w:val="24"/>
          <w:lang w:eastAsia="et-EE"/>
        </w:rPr>
        <w:t>aguneb osadeks:</w:t>
      </w:r>
    </w:p>
    <w:p w14:paraId="511AE18E" w14:textId="79578BBE" w:rsidR="00C4106A" w:rsidRPr="00247A66" w:rsidRDefault="005C5C7F" w:rsidP="00760B6D">
      <w:pPr>
        <w:pStyle w:val="ListParagraph"/>
        <w:numPr>
          <w:ilvl w:val="0"/>
          <w:numId w:val="23"/>
        </w:numPr>
        <w:spacing w:after="0" w:line="360" w:lineRule="auto"/>
        <w:jc w:val="both"/>
        <w:textAlignment w:val="baseline"/>
        <w:rPr>
          <w:rFonts w:eastAsia="Times New Roman" w:cstheme="minorHAnsi"/>
          <w:bCs/>
          <w:sz w:val="24"/>
          <w:szCs w:val="24"/>
          <w:lang w:eastAsia="et-EE"/>
        </w:rPr>
      </w:pPr>
      <w:r>
        <w:rPr>
          <w:rFonts w:eastAsia="Times New Roman" w:cstheme="minorHAnsi"/>
          <w:bCs/>
          <w:sz w:val="24"/>
          <w:szCs w:val="24"/>
          <w:lang w:eastAsia="et-EE"/>
        </w:rPr>
        <w:t>T</w:t>
      </w:r>
      <w:r w:rsidR="00C4106A" w:rsidRPr="00247A66">
        <w:rPr>
          <w:rFonts w:eastAsia="Times New Roman" w:cstheme="minorHAnsi"/>
          <w:bCs/>
          <w:sz w:val="24"/>
          <w:szCs w:val="24"/>
          <w:lang w:eastAsia="et-EE"/>
        </w:rPr>
        <w:t>eoreetiline</w:t>
      </w:r>
      <w:r>
        <w:rPr>
          <w:rFonts w:eastAsia="Times New Roman" w:cstheme="minorHAnsi"/>
          <w:bCs/>
          <w:sz w:val="24"/>
          <w:szCs w:val="24"/>
          <w:lang w:eastAsia="et-EE"/>
        </w:rPr>
        <w:t xml:space="preserve"> - </w:t>
      </w:r>
      <w:r w:rsidRPr="00474E9A">
        <w:rPr>
          <w:rFonts w:eastAsia="Times New Roman" w:cstheme="minorHAnsi"/>
          <w:sz w:val="24"/>
          <w:szCs w:val="24"/>
          <w:lang w:eastAsia="et-EE"/>
        </w:rPr>
        <w:t>teemakohase erialakirjanduse ülevaade, uuritava teema varasemad käsitlused, uuritava teema teoreetiline käsitlus, teema piiride, kriteeriumide määratlemine.</w:t>
      </w:r>
    </w:p>
    <w:p w14:paraId="510FBDA2" w14:textId="213209CB" w:rsidR="00C4106A" w:rsidRPr="00247A66" w:rsidRDefault="005C5C7F" w:rsidP="00760B6D">
      <w:pPr>
        <w:pStyle w:val="ListParagraph"/>
        <w:numPr>
          <w:ilvl w:val="0"/>
          <w:numId w:val="23"/>
        </w:numPr>
        <w:spacing w:after="0" w:line="360" w:lineRule="auto"/>
        <w:jc w:val="both"/>
        <w:textAlignment w:val="baseline"/>
        <w:rPr>
          <w:rFonts w:eastAsia="Times New Roman" w:cstheme="minorHAnsi"/>
          <w:bCs/>
          <w:sz w:val="24"/>
          <w:szCs w:val="24"/>
          <w:lang w:eastAsia="et-EE"/>
        </w:rPr>
      </w:pPr>
      <w:r>
        <w:rPr>
          <w:rFonts w:eastAsia="Times New Roman" w:cstheme="minorHAnsi"/>
          <w:bCs/>
          <w:sz w:val="24"/>
          <w:szCs w:val="24"/>
          <w:lang w:eastAsia="et-EE"/>
        </w:rPr>
        <w:t>P</w:t>
      </w:r>
      <w:r w:rsidR="00C4106A" w:rsidRPr="00247A66">
        <w:rPr>
          <w:rFonts w:eastAsia="Times New Roman" w:cstheme="minorHAnsi"/>
          <w:bCs/>
          <w:sz w:val="24"/>
          <w:szCs w:val="24"/>
          <w:lang w:eastAsia="et-EE"/>
        </w:rPr>
        <w:t>raktiline</w:t>
      </w:r>
      <w:r>
        <w:rPr>
          <w:rFonts w:eastAsia="Times New Roman" w:cstheme="minorHAnsi"/>
          <w:bCs/>
          <w:sz w:val="24"/>
          <w:szCs w:val="24"/>
          <w:lang w:eastAsia="et-EE"/>
        </w:rPr>
        <w:t xml:space="preserve"> </w:t>
      </w:r>
      <w:r>
        <w:rPr>
          <w:rFonts w:eastAsia="Times New Roman" w:cstheme="minorHAnsi"/>
          <w:sz w:val="24"/>
          <w:szCs w:val="24"/>
          <w:lang w:eastAsia="et-EE"/>
        </w:rPr>
        <w:t>-</w:t>
      </w:r>
      <w:r w:rsidRPr="00D23FF9">
        <w:rPr>
          <w:rFonts w:eastAsia="Times New Roman" w:cstheme="minorHAnsi"/>
          <w:sz w:val="24"/>
          <w:szCs w:val="24"/>
          <w:lang w:eastAsia="et-EE"/>
        </w:rPr>
        <w:t xml:space="preserve"> autori isiklik panus, nt katsed, intervjuud, küsitlused, andmete kogumine ja -töötlus</w:t>
      </w:r>
      <w:r w:rsidRPr="00D23FF9">
        <w:rPr>
          <w:rFonts w:eastAsia="Times New Roman" w:cstheme="minorHAnsi"/>
          <w:b/>
          <w:bCs/>
          <w:sz w:val="24"/>
          <w:szCs w:val="24"/>
          <w:lang w:eastAsia="et-EE"/>
        </w:rPr>
        <w:t>.</w:t>
      </w:r>
    </w:p>
    <w:p w14:paraId="6DE3A3EA" w14:textId="1120E72A" w:rsidR="00DB7420" w:rsidRPr="00DB7420" w:rsidRDefault="2B73A0A5" w:rsidP="3D406649">
      <w:pPr>
        <w:pStyle w:val="ListParagraph"/>
        <w:numPr>
          <w:ilvl w:val="0"/>
          <w:numId w:val="23"/>
        </w:numPr>
        <w:spacing w:after="0" w:line="360" w:lineRule="auto"/>
        <w:jc w:val="both"/>
        <w:textAlignment w:val="baseline"/>
        <w:rPr>
          <w:b/>
          <w:bCs/>
          <w:color w:val="000000"/>
          <w:sz w:val="24"/>
          <w:szCs w:val="24"/>
          <w:shd w:val="clear" w:color="auto" w:fill="FFFFFF"/>
        </w:rPr>
      </w:pPr>
      <w:r w:rsidRPr="3D406649">
        <w:rPr>
          <w:rFonts w:eastAsia="Times New Roman"/>
          <w:sz w:val="24"/>
          <w:szCs w:val="24"/>
          <w:lang w:eastAsia="et-EE"/>
        </w:rPr>
        <w:t>T</w:t>
      </w:r>
      <w:r w:rsidR="00C4106A" w:rsidRPr="3D406649">
        <w:rPr>
          <w:rFonts w:eastAsia="Times New Roman"/>
          <w:sz w:val="24"/>
          <w:szCs w:val="24"/>
          <w:lang w:eastAsia="et-EE"/>
        </w:rPr>
        <w:t>ulemused / järeldused</w:t>
      </w:r>
      <w:r w:rsidR="005C5C7F" w:rsidRPr="3D406649">
        <w:rPr>
          <w:rFonts w:eastAsia="Times New Roman"/>
          <w:sz w:val="24"/>
          <w:szCs w:val="24"/>
          <w:lang w:eastAsia="et-EE"/>
        </w:rPr>
        <w:t xml:space="preserve"> - tulemuste kirjeldamine, järelduste ja/või ettepanekute tegemine tuginedes teoreetilise ja praktilise osa materjalidele.</w:t>
      </w:r>
    </w:p>
    <w:p w14:paraId="62EB2888" w14:textId="26C8C64E" w:rsidR="00B84AE8" w:rsidRPr="00B84AE8" w:rsidRDefault="00CA6724" w:rsidP="00151BFE">
      <w:pPr>
        <w:pStyle w:val="ListParagraph"/>
        <w:spacing w:after="240" w:line="360" w:lineRule="auto"/>
        <w:ind w:left="0"/>
        <w:jc w:val="both"/>
        <w:textAlignment w:val="baseline"/>
        <w:rPr>
          <w:rStyle w:val="eop"/>
          <w:rFonts w:cstheme="minorHAnsi"/>
          <w:color w:val="000000"/>
          <w:sz w:val="24"/>
          <w:szCs w:val="24"/>
          <w:shd w:val="clear" w:color="auto" w:fill="FFFFFF"/>
        </w:rPr>
      </w:pPr>
      <w:r w:rsidRPr="00DB7420">
        <w:rPr>
          <w:rStyle w:val="normaltextrun"/>
          <w:rFonts w:cstheme="minorHAnsi"/>
          <w:color w:val="000000"/>
          <w:sz w:val="24"/>
          <w:szCs w:val="24"/>
          <w:shd w:val="clear" w:color="auto" w:fill="FFFFFF"/>
        </w:rPr>
        <w:t>Töö põhiosas antakse põhjalik ülevaade tehtud tööst alates ülesande püstitusest kuni lahenduste kirjeldamise ja põhjendamiseni ning tulemuste esitamiseni. Selles esitatakse kõik olulised algandmed ning materjalid, mis selgitavad või põhjendavad töö tulemusi. Kõiki valikuid, kasutatud eeldusi ja lihtsustusi tuleb põhjendada.</w:t>
      </w:r>
    </w:p>
    <w:p w14:paraId="5C2F5B93" w14:textId="277A299B" w:rsidR="00D55AD4" w:rsidRPr="00D23FF9" w:rsidRDefault="00D55AD4" w:rsidP="3D406649">
      <w:pPr>
        <w:pStyle w:val="paragraph"/>
        <w:spacing w:before="0" w:beforeAutospacing="0" w:after="240" w:afterAutospacing="0" w:line="360" w:lineRule="auto"/>
        <w:jc w:val="both"/>
        <w:textAlignment w:val="baseline"/>
        <w:rPr>
          <w:rFonts w:asciiTheme="minorHAnsi" w:hAnsiTheme="minorHAnsi" w:cstheme="minorBidi"/>
        </w:rPr>
      </w:pPr>
      <w:r w:rsidRPr="3D406649">
        <w:rPr>
          <w:rStyle w:val="normaltextrun"/>
          <w:rFonts w:asciiTheme="minorHAnsi" w:eastAsiaTheme="majorEastAsia" w:hAnsiTheme="minorHAnsi" w:cstheme="minorBidi"/>
          <w:lang w:val="en-US"/>
        </w:rPr>
        <w:t>Töö põhiosas käsitleb üliõpilane lahendusteid sissejuhatavas osas püstitatud eesmärgi saavutamiseks ja esitatud ülesannete lahendamiseks. Üldjuhul on soovitav ülesannete käsitlemisel liikuda üldisemalt (teoreetilised lähteseisukohad, metodoloogilised küsimused, uurimismetoodika) konkreetsele analüüsile. Teoreetilise ja praktilise osa vahekord sõltub käsitletavast teemast ja eesmärgi püstitusest.</w:t>
      </w:r>
    </w:p>
    <w:p w14:paraId="1FD90EF7" w14:textId="17358569" w:rsidR="00D55AD4" w:rsidRPr="00D23FF9" w:rsidRDefault="00D55AD4" w:rsidP="3D406649">
      <w:pPr>
        <w:pStyle w:val="paragraph"/>
        <w:spacing w:before="0" w:beforeAutospacing="0" w:after="240" w:afterAutospacing="0" w:line="360" w:lineRule="auto"/>
        <w:jc w:val="both"/>
        <w:textAlignment w:val="baseline"/>
        <w:rPr>
          <w:rFonts w:asciiTheme="minorHAnsi" w:hAnsiTheme="minorHAnsi" w:cstheme="minorBidi"/>
        </w:rPr>
      </w:pPr>
      <w:r w:rsidRPr="3D406649">
        <w:rPr>
          <w:rStyle w:val="normaltextrun"/>
          <w:rFonts w:asciiTheme="minorHAnsi" w:eastAsiaTheme="majorEastAsia" w:hAnsiTheme="minorHAnsi" w:cstheme="minorBidi"/>
          <w:lang w:val="en-US"/>
        </w:rPr>
        <w:lastRenderedPageBreak/>
        <w:t>Tulemuste</w:t>
      </w:r>
      <w:r w:rsidRPr="3D406649">
        <w:rPr>
          <w:rStyle w:val="normaltextrun"/>
          <w:rFonts w:asciiTheme="minorHAnsi" w:eastAsiaTheme="majorEastAsia" w:hAnsiTheme="minorHAnsi" w:cstheme="minorBidi"/>
        </w:rPr>
        <w:t xml:space="preserve"> esitamisel on oluliselt tähtis osa autoripoolsel tekstil, kus analüüsitakse, võrreldakse ja üldistatakse saadud andmeid. Arutluses peab selguma töö autori arvamus ja seisukoht uurimistulemuste kohta.</w:t>
      </w:r>
    </w:p>
    <w:p w14:paraId="7AE7EA74" w14:textId="7C99BBBD" w:rsidR="00C4106A" w:rsidRPr="00D23FF9" w:rsidRDefault="00C4106A" w:rsidP="00151BFE">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Töö põhiosa peab olema süstematiseeritud, lähtudes sisulistest ja stiililistest kaalutlustest. Kogu põhiosa liigendatakse jaotisteks ja alajaotisteks pealkirjade abil.</w:t>
      </w:r>
      <w:r w:rsidR="00200DF5">
        <w:rPr>
          <w:rFonts w:eastAsia="Times New Roman" w:cstheme="minorHAnsi"/>
          <w:sz w:val="24"/>
          <w:szCs w:val="24"/>
          <w:lang w:eastAsia="et-EE"/>
        </w:rPr>
        <w:t xml:space="preserve"> </w:t>
      </w:r>
      <w:r w:rsidR="00BD06A9" w:rsidRPr="00D23FF9">
        <w:rPr>
          <w:rFonts w:eastAsia="Times New Roman" w:cstheme="minorHAnsi"/>
          <w:sz w:val="24"/>
          <w:szCs w:val="24"/>
          <w:lang w:eastAsia="et-EE"/>
        </w:rPr>
        <w:t>Töö põhiosa</w:t>
      </w:r>
      <w:r w:rsidR="003C4BB1" w:rsidRPr="00D23FF9">
        <w:rPr>
          <w:rFonts w:eastAsia="Times New Roman" w:cstheme="minorHAnsi"/>
          <w:sz w:val="24"/>
          <w:szCs w:val="24"/>
          <w:lang w:eastAsia="et-EE"/>
        </w:rPr>
        <w:t xml:space="preserve"> koosneb enamasti kolmest kuni viiest</w:t>
      </w:r>
      <w:r w:rsidR="00946F51" w:rsidRPr="00D23FF9">
        <w:rPr>
          <w:rFonts w:eastAsia="Times New Roman" w:cstheme="minorHAnsi"/>
          <w:sz w:val="24"/>
          <w:szCs w:val="24"/>
          <w:lang w:eastAsia="et-EE"/>
        </w:rPr>
        <w:t xml:space="preserve">, mahult tasakaalus </w:t>
      </w:r>
      <w:r w:rsidR="003C4BB1" w:rsidRPr="00D23FF9">
        <w:rPr>
          <w:rFonts w:eastAsia="Times New Roman" w:cstheme="minorHAnsi"/>
          <w:sz w:val="24"/>
          <w:szCs w:val="24"/>
          <w:lang w:eastAsia="et-EE"/>
        </w:rPr>
        <w:t>peatükist</w:t>
      </w:r>
      <w:r w:rsidR="00946F51" w:rsidRPr="00D23FF9">
        <w:rPr>
          <w:rFonts w:eastAsia="Times New Roman" w:cstheme="minorHAnsi"/>
          <w:sz w:val="24"/>
          <w:szCs w:val="24"/>
          <w:lang w:eastAsia="et-EE"/>
        </w:rPr>
        <w:t>.</w:t>
      </w:r>
    </w:p>
    <w:p w14:paraId="46996981" w14:textId="2EF8B5AB" w:rsidR="00C4106A" w:rsidRPr="00D23FF9" w:rsidRDefault="00C4106A" w:rsidP="00151BFE">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Soovitav on kasutada kuni kolmanda taseme pealkirju, kusjuures pealkirjad nummerdatakse nii, et alapealkiri näitab, millisesse jaotisesse ta kuulub.</w:t>
      </w:r>
      <w:r w:rsidR="007B0804">
        <w:rPr>
          <w:rFonts w:eastAsia="Times New Roman" w:cstheme="minorHAnsi"/>
          <w:sz w:val="24"/>
          <w:szCs w:val="24"/>
          <w:lang w:eastAsia="et-EE"/>
        </w:rPr>
        <w:t xml:space="preserve"> </w:t>
      </w:r>
      <w:r w:rsidRPr="00D23FF9">
        <w:rPr>
          <w:rFonts w:eastAsia="Times New Roman" w:cstheme="minorHAnsi"/>
          <w:sz w:val="24"/>
          <w:szCs w:val="24"/>
          <w:lang w:eastAsia="et-EE"/>
        </w:rPr>
        <w:t>Uue pealkirja taseme rakendamine on õigustatud, kui selles jaotises sisaldub rohkem kui üks seda teemat käsitlev lõik teksti.</w:t>
      </w:r>
    </w:p>
    <w:p w14:paraId="7C4AB92D" w14:textId="399008AE" w:rsidR="00CA6724" w:rsidRPr="00D23FF9" w:rsidRDefault="00CA6724" w:rsidP="00760B6D">
      <w:pPr>
        <w:pStyle w:val="Heading3"/>
        <w:numPr>
          <w:ilvl w:val="2"/>
          <w:numId w:val="25"/>
        </w:numPr>
        <w:rPr>
          <w:rStyle w:val="Heading3Char"/>
          <w:b/>
        </w:rPr>
      </w:pPr>
      <w:bookmarkStart w:id="12" w:name="_Toc184650542"/>
      <w:r w:rsidRPr="00D23FF9">
        <w:rPr>
          <w:rStyle w:val="Heading3Char"/>
          <w:b/>
        </w:rPr>
        <w:t>Kokkuvõte</w:t>
      </w:r>
      <w:bookmarkEnd w:id="12"/>
    </w:p>
    <w:p w14:paraId="526FFE04" w14:textId="4A26C6F2" w:rsidR="00D55AD4" w:rsidRPr="00D23FF9" w:rsidRDefault="00CA6724" w:rsidP="00151BFE">
      <w:pPr>
        <w:spacing w:after="240" w:line="360" w:lineRule="auto"/>
        <w:jc w:val="both"/>
        <w:textAlignment w:val="baseline"/>
        <w:rPr>
          <w:rFonts w:cstheme="minorHAnsi"/>
          <w:sz w:val="24"/>
          <w:szCs w:val="24"/>
        </w:rPr>
      </w:pPr>
      <w:r w:rsidRPr="00D23FF9">
        <w:rPr>
          <w:rFonts w:eastAsia="Times New Roman" w:cstheme="minorHAnsi"/>
          <w:sz w:val="24"/>
          <w:szCs w:val="24"/>
          <w:lang w:eastAsia="et-EE"/>
        </w:rPr>
        <w:t>Kokkuvõte koostatakse sarnaselt töö põhiosa jaotiste struktuurile, kuid võimalikult kokkusurutult</w:t>
      </w:r>
      <w:r w:rsidR="00C4106A" w:rsidRPr="00D23FF9">
        <w:rPr>
          <w:rFonts w:eastAsia="Times New Roman" w:cstheme="minorHAnsi"/>
          <w:sz w:val="24"/>
          <w:szCs w:val="24"/>
          <w:lang w:eastAsia="et-EE"/>
        </w:rPr>
        <w:t>.</w:t>
      </w:r>
      <w:r w:rsidR="00BB301B">
        <w:rPr>
          <w:rFonts w:eastAsia="Times New Roman" w:cstheme="minorHAnsi"/>
          <w:sz w:val="24"/>
          <w:szCs w:val="24"/>
          <w:lang w:eastAsia="et-EE"/>
        </w:rPr>
        <w:t xml:space="preserve"> </w:t>
      </w:r>
      <w:r w:rsidR="00D55AD4" w:rsidRPr="00D23FF9">
        <w:rPr>
          <w:rStyle w:val="normaltextrun"/>
          <w:rFonts w:eastAsiaTheme="majorEastAsia" w:cstheme="minorHAnsi"/>
          <w:color w:val="000000" w:themeColor="text1"/>
          <w:sz w:val="24"/>
          <w:szCs w:val="24"/>
          <w:lang w:val="en-US"/>
        </w:rPr>
        <w:t>Kokkuvõttes esitatakse vastused sissejuhatuses tõstatatud probleemile ning näidatakse eesmärgi täitmiseks püstitatud ülesannete lahendusvõimalused ja saadud tulemused.</w:t>
      </w:r>
      <w:r w:rsidR="00BB301B">
        <w:rPr>
          <w:rStyle w:val="normaltextrun"/>
          <w:rFonts w:eastAsiaTheme="majorEastAsia" w:cstheme="minorHAnsi"/>
          <w:color w:val="000000" w:themeColor="text1"/>
          <w:sz w:val="24"/>
          <w:szCs w:val="24"/>
          <w:lang w:val="en-US"/>
        </w:rPr>
        <w:t xml:space="preserve"> </w:t>
      </w:r>
      <w:r w:rsidR="6320B33B" w:rsidRPr="00D23FF9">
        <w:rPr>
          <w:rStyle w:val="normaltextrun"/>
          <w:rFonts w:eastAsiaTheme="majorEastAsia" w:cstheme="minorHAnsi"/>
          <w:color w:val="000000" w:themeColor="text1"/>
          <w:sz w:val="24"/>
          <w:szCs w:val="24"/>
          <w:lang w:val="en-US"/>
        </w:rPr>
        <w:t>Kokkuvõ</w:t>
      </w:r>
      <w:r w:rsidR="0CE30F08" w:rsidRPr="00D23FF9">
        <w:rPr>
          <w:rStyle w:val="normaltextrun"/>
          <w:rFonts w:eastAsiaTheme="majorEastAsia" w:cstheme="minorHAnsi"/>
          <w:color w:val="000000" w:themeColor="text1"/>
          <w:sz w:val="24"/>
          <w:szCs w:val="24"/>
          <w:lang w:val="en-US"/>
        </w:rPr>
        <w:t xml:space="preserve">ttes </w:t>
      </w:r>
      <w:r w:rsidR="00BB301B">
        <w:rPr>
          <w:rStyle w:val="normaltextrun"/>
          <w:rFonts w:eastAsiaTheme="majorEastAsia" w:cstheme="minorHAnsi"/>
          <w:color w:val="000000" w:themeColor="text1"/>
          <w:sz w:val="24"/>
          <w:szCs w:val="24"/>
          <w:lang w:val="en-US"/>
        </w:rPr>
        <w:t xml:space="preserve">ei </w:t>
      </w:r>
      <w:r w:rsidR="0CE30F08" w:rsidRPr="00D23FF9">
        <w:rPr>
          <w:rFonts w:cstheme="minorHAnsi"/>
          <w:sz w:val="24"/>
          <w:szCs w:val="24"/>
          <w:lang w:val="en-US"/>
        </w:rPr>
        <w:t>esitata seisukohti ega järeldusi, mida ei ole käsitletud töö eelnevates osades.</w:t>
      </w:r>
      <w:r w:rsidR="00BB301B">
        <w:rPr>
          <w:rFonts w:cstheme="minorHAnsi"/>
          <w:sz w:val="24"/>
          <w:szCs w:val="24"/>
          <w:lang w:val="en-US"/>
        </w:rPr>
        <w:t xml:space="preserve"> </w:t>
      </w:r>
      <w:r w:rsidR="00D55AD4" w:rsidRPr="00D23FF9">
        <w:rPr>
          <w:rStyle w:val="normaltextrun"/>
          <w:rFonts w:eastAsiaTheme="majorEastAsia" w:cstheme="minorHAnsi"/>
          <w:color w:val="000000"/>
          <w:sz w:val="24"/>
          <w:szCs w:val="24"/>
          <w:lang w:val="en-US"/>
        </w:rPr>
        <w:t>Töö kokkuvõtvas osas peab selguma, kuidas eesmärk on täidetud, milliseid lahendusvõimalusi püstitatud probleemidele pakuti.</w:t>
      </w:r>
    </w:p>
    <w:p w14:paraId="2D70B925" w14:textId="5C1F180E" w:rsidR="00D55AD4" w:rsidRPr="00D23FF9" w:rsidRDefault="00D55AD4" w:rsidP="00151BFE">
      <w:pPr>
        <w:pStyle w:val="paragraph"/>
        <w:spacing w:before="0" w:beforeAutospacing="0" w:after="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color w:val="000000"/>
          <w:lang w:val="en-US"/>
        </w:rPr>
        <w:t>Kokkuvõtte põhilisteks ülesanneteks on:</w:t>
      </w:r>
    </w:p>
    <w:p w14:paraId="587B842D" w14:textId="145E29F6" w:rsidR="00D55AD4" w:rsidRPr="00D23FF9" w:rsidRDefault="00D55AD4" w:rsidP="00151BFE">
      <w:pPr>
        <w:pStyle w:val="paragraph"/>
        <w:numPr>
          <w:ilvl w:val="0"/>
          <w:numId w:val="23"/>
        </w:numPr>
        <w:spacing w:before="0" w:beforeAutospacing="0" w:after="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esitada lühidalt töö sisulises osas saadud peamised tulemused, järeldused, hinnangud, ettepanekud jne;</w:t>
      </w:r>
    </w:p>
    <w:p w14:paraId="158A93FB" w14:textId="1984EDB0" w:rsidR="00D55AD4" w:rsidRPr="00D23FF9" w:rsidRDefault="00D55AD4" w:rsidP="00151BFE">
      <w:pPr>
        <w:pStyle w:val="paragraph"/>
        <w:numPr>
          <w:ilvl w:val="0"/>
          <w:numId w:val="23"/>
        </w:numPr>
        <w:spacing w:before="0" w:beforeAutospacing="0" w:after="240" w:afterAutospacing="0" w:line="360" w:lineRule="auto"/>
        <w:ind w:left="714" w:hanging="357"/>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tuua välja töös tehtud järelduste ja ettepanekute kasutamise võimalused ja edasiarendamise suunad ning edaspidist lahendamist vajavad probleemid.</w:t>
      </w:r>
    </w:p>
    <w:p w14:paraId="005BD1AA" w14:textId="5D0CF6B9" w:rsidR="00D55AD4" w:rsidRPr="00D23FF9" w:rsidRDefault="00D55AD4" w:rsidP="00151BFE">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Järeldused ja ettepanekud on soovitav esitada teksti sees eraldi punktidena või teesidena. Sissejuhatus ja kokkuvõte peaksid olema esitatud nii, et kõrvalseisja saaks neid lugedes ülevaate töö probleemist, eesmärgist ja ülesannetest, üldisest käigust ja tulemustest põhiteksti lugemata.</w:t>
      </w:r>
    </w:p>
    <w:p w14:paraId="4296838E" w14:textId="799F81F4" w:rsidR="00C4106A" w:rsidRPr="00D23FF9" w:rsidRDefault="00C4106A" w:rsidP="00151BFE">
      <w:pPr>
        <w:spacing w:after="240" w:line="360" w:lineRule="auto"/>
        <w:jc w:val="both"/>
        <w:rPr>
          <w:rStyle w:val="eop"/>
          <w:rFonts w:cstheme="minorHAnsi"/>
          <w:b/>
          <w:bCs/>
          <w:color w:val="000000"/>
          <w:sz w:val="24"/>
          <w:szCs w:val="24"/>
          <w:shd w:val="clear" w:color="auto" w:fill="FFFFFF"/>
        </w:rPr>
      </w:pPr>
      <w:r w:rsidRPr="00D23FF9">
        <w:rPr>
          <w:rFonts w:eastAsia="Times New Roman" w:cstheme="minorHAnsi"/>
          <w:sz w:val="24"/>
          <w:szCs w:val="24"/>
          <w:lang w:eastAsia="et-EE"/>
        </w:rPr>
        <w:lastRenderedPageBreak/>
        <w:t xml:space="preserve">Kokkuvõttes tuuakse välja ka </w:t>
      </w:r>
      <w:r w:rsidRPr="00BF499C">
        <w:rPr>
          <w:rFonts w:eastAsia="Times New Roman" w:cstheme="minorHAnsi"/>
          <w:sz w:val="24"/>
          <w:szCs w:val="24"/>
          <w:lang w:eastAsia="et-EE"/>
        </w:rPr>
        <w:t>üliõpilase hinnang</w:t>
      </w:r>
      <w:r w:rsidRPr="00D23FF9">
        <w:rPr>
          <w:rFonts w:eastAsia="Times New Roman" w:cstheme="minorHAnsi"/>
          <w:sz w:val="24"/>
          <w:szCs w:val="24"/>
          <w:lang w:eastAsia="et-EE"/>
        </w:rPr>
        <w:t xml:space="preserve"> tulemuste kohta töö ülesande seisukohalt.</w:t>
      </w:r>
      <w:r w:rsidR="00BF499C">
        <w:rPr>
          <w:rFonts w:eastAsia="Times New Roman" w:cstheme="minorHAnsi"/>
          <w:b/>
          <w:bCs/>
          <w:sz w:val="24"/>
          <w:szCs w:val="24"/>
          <w:lang w:eastAsia="et-EE"/>
        </w:rPr>
        <w:t xml:space="preserve"> </w:t>
      </w:r>
      <w:r w:rsidRPr="00D23FF9">
        <w:rPr>
          <w:rStyle w:val="normaltextrun"/>
          <w:rFonts w:cstheme="minorHAnsi"/>
          <w:color w:val="000000"/>
          <w:sz w:val="24"/>
          <w:szCs w:val="24"/>
          <w:shd w:val="clear" w:color="auto" w:fill="FFFFFF"/>
        </w:rPr>
        <w:t xml:space="preserve">Lõputöö puhul </w:t>
      </w:r>
      <w:r w:rsidR="00BF499C">
        <w:rPr>
          <w:rStyle w:val="normaltextrun"/>
          <w:rFonts w:cstheme="minorHAnsi"/>
          <w:color w:val="000000"/>
          <w:sz w:val="24"/>
          <w:szCs w:val="24"/>
          <w:shd w:val="clear" w:color="auto" w:fill="FFFFFF"/>
        </w:rPr>
        <w:t xml:space="preserve">on kokkuvõtte </w:t>
      </w:r>
      <w:r w:rsidRPr="00D23FF9">
        <w:rPr>
          <w:rStyle w:val="normaltextrun"/>
          <w:rFonts w:cstheme="minorHAnsi"/>
          <w:color w:val="000000"/>
          <w:sz w:val="24"/>
          <w:szCs w:val="24"/>
          <w:shd w:val="clear" w:color="auto" w:fill="FFFFFF"/>
        </w:rPr>
        <w:t>maht 2-3 lk</w:t>
      </w:r>
      <w:r w:rsidR="00BF499C">
        <w:rPr>
          <w:rStyle w:val="normaltextrun"/>
          <w:rFonts w:cstheme="minorHAnsi"/>
          <w:color w:val="000000"/>
          <w:sz w:val="24"/>
          <w:szCs w:val="24"/>
          <w:shd w:val="clear" w:color="auto" w:fill="FFFFFF"/>
        </w:rPr>
        <w:t>.</w:t>
      </w:r>
    </w:p>
    <w:p w14:paraId="44957444" w14:textId="39E002D4" w:rsidR="00E908C2" w:rsidRPr="00D23FF9" w:rsidRDefault="00CA6724" w:rsidP="00760B6D">
      <w:pPr>
        <w:pStyle w:val="Heading3"/>
        <w:numPr>
          <w:ilvl w:val="2"/>
          <w:numId w:val="25"/>
        </w:numPr>
        <w:rPr>
          <w:rStyle w:val="eop"/>
          <w:b w:val="0"/>
        </w:rPr>
      </w:pPr>
      <w:bookmarkStart w:id="13" w:name="_Toc184650543"/>
      <w:r w:rsidRPr="00D23FF9">
        <w:t>Resümee ehk võõrkeelne lühikokkuvõt</w:t>
      </w:r>
      <w:r w:rsidR="00912DD2" w:rsidRPr="00D23FF9">
        <w:t>te</w:t>
      </w:r>
      <w:bookmarkEnd w:id="13"/>
    </w:p>
    <w:p w14:paraId="55A71B94" w14:textId="7C3A0CB6" w:rsidR="00D55AD4" w:rsidRPr="00D23FF9" w:rsidRDefault="3692C918" w:rsidP="00D23FF9">
      <w:pPr>
        <w:pStyle w:val="paragraph"/>
        <w:spacing w:before="0" w:beforeAutospacing="0" w:after="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color w:val="000000" w:themeColor="text1"/>
          <w:lang w:val="en-US"/>
        </w:rPr>
        <w:t xml:space="preserve">Eestikeelne </w:t>
      </w:r>
      <w:r w:rsidR="7016AAA1" w:rsidRPr="00D23FF9">
        <w:rPr>
          <w:rStyle w:val="normaltextrun"/>
          <w:rFonts w:asciiTheme="minorHAnsi" w:eastAsiaTheme="majorEastAsia" w:hAnsiTheme="minorHAnsi" w:cstheme="minorHAnsi"/>
          <w:color w:val="000000" w:themeColor="text1"/>
          <w:lang w:val="en-US"/>
        </w:rPr>
        <w:t>l</w:t>
      </w:r>
      <w:r w:rsidR="00D55AD4" w:rsidRPr="00D23FF9">
        <w:rPr>
          <w:rStyle w:val="normaltextrun"/>
          <w:rFonts w:asciiTheme="minorHAnsi" w:eastAsiaTheme="majorEastAsia" w:hAnsiTheme="minorHAnsi" w:cstheme="minorHAnsi"/>
          <w:color w:val="000000" w:themeColor="text1"/>
          <w:lang w:val="en-US"/>
        </w:rPr>
        <w:t xml:space="preserve">õputöö peab sisaldama </w:t>
      </w:r>
      <w:r w:rsidR="4FDE46EB" w:rsidRPr="00D23FF9">
        <w:rPr>
          <w:rStyle w:val="normaltextrun"/>
          <w:rFonts w:asciiTheme="minorHAnsi" w:eastAsiaTheme="majorEastAsia" w:hAnsiTheme="minorHAnsi" w:cstheme="minorHAnsi"/>
          <w:color w:val="000000" w:themeColor="text1"/>
          <w:lang w:val="en-US"/>
        </w:rPr>
        <w:t>inglise keelset</w:t>
      </w:r>
      <w:r w:rsidR="00137A8B">
        <w:rPr>
          <w:rStyle w:val="normaltextrun"/>
          <w:rFonts w:asciiTheme="minorHAnsi" w:eastAsiaTheme="majorEastAsia" w:hAnsiTheme="minorHAnsi" w:cstheme="minorHAnsi"/>
          <w:color w:val="000000" w:themeColor="text1"/>
          <w:lang w:val="en-US"/>
        </w:rPr>
        <w:t xml:space="preserve"> </w:t>
      </w:r>
      <w:r w:rsidR="00D55AD4" w:rsidRPr="00D23FF9">
        <w:rPr>
          <w:rStyle w:val="normaltextrun"/>
          <w:rFonts w:asciiTheme="minorHAnsi" w:eastAsiaTheme="majorEastAsia" w:hAnsiTheme="minorHAnsi" w:cstheme="minorHAnsi"/>
          <w:color w:val="000000" w:themeColor="text1"/>
          <w:lang w:val="en-US"/>
        </w:rPr>
        <w:t>lühikokkuvõtet ehk resümeed</w:t>
      </w:r>
      <w:r w:rsidR="7903BDB1" w:rsidRPr="00D23FF9">
        <w:rPr>
          <w:rStyle w:val="normaltextrun"/>
          <w:rFonts w:asciiTheme="minorHAnsi" w:eastAsiaTheme="majorEastAsia" w:hAnsiTheme="minorHAnsi" w:cstheme="minorHAnsi"/>
          <w:color w:val="000000" w:themeColor="text1"/>
          <w:lang w:val="en-US"/>
        </w:rPr>
        <w:t>, inglise</w:t>
      </w:r>
      <w:r w:rsidR="419E00DD" w:rsidRPr="00D23FF9">
        <w:rPr>
          <w:rStyle w:val="normaltextrun"/>
          <w:rFonts w:asciiTheme="minorHAnsi" w:eastAsiaTheme="majorEastAsia" w:hAnsiTheme="minorHAnsi" w:cstheme="minorHAnsi"/>
          <w:color w:val="000000" w:themeColor="text1"/>
          <w:lang w:val="en-US"/>
        </w:rPr>
        <w:t xml:space="preserve"> </w:t>
      </w:r>
      <w:r w:rsidR="7903BDB1" w:rsidRPr="00D23FF9">
        <w:rPr>
          <w:rStyle w:val="normaltextrun"/>
          <w:rFonts w:asciiTheme="minorHAnsi" w:eastAsiaTheme="majorEastAsia" w:hAnsiTheme="minorHAnsi" w:cstheme="minorHAnsi"/>
          <w:color w:val="000000" w:themeColor="text1"/>
          <w:lang w:val="en-US"/>
        </w:rPr>
        <w:t>keelse lõputöö resümee on eestikeelne</w:t>
      </w:r>
      <w:r w:rsidR="00D55AD4" w:rsidRPr="00D23FF9">
        <w:rPr>
          <w:rStyle w:val="normaltextrun"/>
          <w:rFonts w:asciiTheme="minorHAnsi" w:eastAsiaTheme="majorEastAsia" w:hAnsiTheme="minorHAnsi" w:cstheme="minorHAnsi"/>
          <w:color w:val="000000" w:themeColor="text1"/>
          <w:lang w:val="en-US"/>
        </w:rPr>
        <w:t>. Resümee on oluliste seisukohtade ja väidete ülevaatlik esitus. Resümee peab sisaldama töö kohta järgmisi andmeid: töö pealkirja täpne tõlge; autori nimi; keel, milles töö on kirjutatud;</w:t>
      </w:r>
      <w:r w:rsidR="00D55AD4" w:rsidRPr="00D23FF9">
        <w:rPr>
          <w:rStyle w:val="normaltextrun"/>
          <w:rFonts w:asciiTheme="minorHAnsi" w:eastAsiaTheme="majorEastAsia" w:hAnsiTheme="minorHAnsi" w:cstheme="minorHAnsi"/>
          <w:color w:val="010302"/>
          <w:lang w:val="en-US"/>
        </w:rPr>
        <w:t xml:space="preserve"> </w:t>
      </w:r>
      <w:r w:rsidR="00D55AD4" w:rsidRPr="00D23FF9">
        <w:rPr>
          <w:rStyle w:val="normaltextrun"/>
          <w:rFonts w:asciiTheme="minorHAnsi" w:eastAsiaTheme="majorEastAsia" w:hAnsiTheme="minorHAnsi" w:cstheme="minorHAnsi"/>
          <w:color w:val="000000" w:themeColor="text1"/>
          <w:lang w:val="en-US"/>
        </w:rPr>
        <w:t>võtmesõnade loetelu (5–15 sõna, nimetavas käändes); andmed töö mahu kohta (töö sisulise osa maht lehekülgedes ja sõnades; jooniste, tabelite, valemite ja lisade arv, kasutatud allikate arv); resümee tekst (põhiosa).</w:t>
      </w:r>
    </w:p>
    <w:p w14:paraId="06D9E033" w14:textId="4B54781F" w:rsidR="00D55AD4" w:rsidRPr="00D23FF9" w:rsidRDefault="00D55AD4" w:rsidP="00D23FF9">
      <w:pPr>
        <w:pStyle w:val="paragraph"/>
        <w:spacing w:before="0" w:beforeAutospacing="0" w:after="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color w:val="000000"/>
          <w:lang w:val="en-US"/>
        </w:rPr>
        <w:t>Resümee põhiosas esitatakse:</w:t>
      </w:r>
    </w:p>
    <w:p w14:paraId="3F39249B" w14:textId="77777777" w:rsidR="00AD759A" w:rsidRDefault="00D55AD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color w:val="000000"/>
          <w:lang w:val="en-US"/>
        </w:rPr>
        <w:t>töö aktuaalsuse ja uudsuse põhjendus;</w:t>
      </w:r>
    </w:p>
    <w:p w14:paraId="21238361" w14:textId="77777777" w:rsidR="00AD759A" w:rsidRDefault="00D55AD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rPr>
      </w:pPr>
      <w:r w:rsidRPr="00AD759A">
        <w:rPr>
          <w:rStyle w:val="normaltextrun"/>
          <w:rFonts w:asciiTheme="minorHAnsi" w:eastAsiaTheme="majorEastAsia" w:hAnsiTheme="minorHAnsi" w:cstheme="minorHAnsi"/>
          <w:color w:val="000000"/>
          <w:lang w:val="en-US"/>
        </w:rPr>
        <w:t>püstitatud probleemi, hüpoteesi, eesmärgi ja ülesannete kirjeldus;</w:t>
      </w:r>
    </w:p>
    <w:p w14:paraId="74009EA7" w14:textId="58C538DE" w:rsidR="00D55AD4" w:rsidRPr="00AD759A" w:rsidRDefault="00D55AD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rPr>
      </w:pPr>
      <w:r w:rsidRPr="00AD759A">
        <w:rPr>
          <w:rStyle w:val="normaltextrun"/>
          <w:rFonts w:asciiTheme="minorHAnsi" w:eastAsiaTheme="majorEastAsia" w:hAnsiTheme="minorHAnsi" w:cstheme="minorHAnsi"/>
          <w:color w:val="000000"/>
          <w:lang w:val="en-US"/>
        </w:rPr>
        <w:t>ülevaade saadud tulemustest, järeldustest, lahendustest</w:t>
      </w:r>
      <w:r w:rsidRPr="00AD759A">
        <w:rPr>
          <w:rStyle w:val="normaltextrun"/>
          <w:rFonts w:asciiTheme="minorHAnsi" w:eastAsiaTheme="majorEastAsia" w:hAnsiTheme="minorHAnsi" w:cstheme="minorHAnsi"/>
          <w:lang w:val="en-US"/>
        </w:rPr>
        <w:t>, ettepanekutest.</w:t>
      </w:r>
    </w:p>
    <w:p w14:paraId="63C9136D" w14:textId="54EFDD00" w:rsidR="00A05EEC" w:rsidRPr="00D23FF9" w:rsidRDefault="00A05EEC" w:rsidP="00D23FF9">
      <w:pPr>
        <w:spacing w:line="360" w:lineRule="auto"/>
        <w:rPr>
          <w:rStyle w:val="eop"/>
          <w:rFonts w:cstheme="minorHAnsi"/>
          <w:b/>
          <w:bCs/>
          <w:color w:val="000000"/>
          <w:sz w:val="24"/>
          <w:szCs w:val="24"/>
          <w:shd w:val="clear" w:color="auto" w:fill="FFFFFF"/>
        </w:rPr>
      </w:pPr>
      <w:r w:rsidRPr="00D23FF9">
        <w:rPr>
          <w:rStyle w:val="normaltextrun"/>
          <w:rFonts w:cstheme="minorHAnsi"/>
          <w:color w:val="000000"/>
          <w:sz w:val="24"/>
          <w:szCs w:val="24"/>
          <w:shd w:val="clear" w:color="auto" w:fill="FFFFFF"/>
        </w:rPr>
        <w:t xml:space="preserve">Lõputöö puhul </w:t>
      </w:r>
      <w:r w:rsidR="00AD759A">
        <w:rPr>
          <w:rStyle w:val="normaltextrun"/>
          <w:rFonts w:cstheme="minorHAnsi"/>
          <w:color w:val="000000"/>
          <w:sz w:val="24"/>
          <w:szCs w:val="24"/>
          <w:shd w:val="clear" w:color="auto" w:fill="FFFFFF"/>
        </w:rPr>
        <w:t xml:space="preserve">on </w:t>
      </w:r>
      <w:r w:rsidRPr="00D23FF9">
        <w:rPr>
          <w:rStyle w:val="normaltextrun"/>
          <w:rFonts w:cstheme="minorHAnsi"/>
          <w:color w:val="000000"/>
          <w:sz w:val="24"/>
          <w:szCs w:val="24"/>
          <w:shd w:val="clear" w:color="auto" w:fill="FFFFFF"/>
        </w:rPr>
        <w:t>maht 1-1,5 lk</w:t>
      </w:r>
      <w:r w:rsidR="00AD759A">
        <w:rPr>
          <w:rStyle w:val="normaltextrun"/>
          <w:rFonts w:cstheme="minorHAnsi"/>
          <w:color w:val="000000"/>
          <w:sz w:val="24"/>
          <w:szCs w:val="24"/>
          <w:shd w:val="clear" w:color="auto" w:fill="FFFFFF"/>
        </w:rPr>
        <w:t>.</w:t>
      </w:r>
    </w:p>
    <w:p w14:paraId="21EA1313" w14:textId="1097A2F6" w:rsidR="00E908C2" w:rsidRPr="00D23FF9" w:rsidRDefault="00E908C2" w:rsidP="00760B6D">
      <w:pPr>
        <w:pStyle w:val="Heading3"/>
        <w:numPr>
          <w:ilvl w:val="2"/>
          <w:numId w:val="25"/>
        </w:numPr>
      </w:pPr>
      <w:bookmarkStart w:id="14" w:name="_Toc184650544"/>
      <w:r w:rsidRPr="00D23FF9">
        <w:t>Viidatud allikad</w:t>
      </w:r>
      <w:bookmarkEnd w:id="14"/>
    </w:p>
    <w:p w14:paraId="3FD0060A" w14:textId="294A0016" w:rsidR="00E908C2" w:rsidRPr="00D23FF9" w:rsidRDefault="00E908C2" w:rsidP="00D23FF9">
      <w:pPr>
        <w:spacing w:after="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val="en-US" w:eastAsia="et-EE"/>
        </w:rPr>
        <w:t>Üliõpilastööde</w:t>
      </w:r>
      <w:r w:rsidR="00F546B6" w:rsidRPr="00D23FF9">
        <w:rPr>
          <w:rFonts w:eastAsia="Times New Roman" w:cstheme="minorHAnsi"/>
          <w:sz w:val="24"/>
          <w:szCs w:val="24"/>
          <w:lang w:val="en-US" w:eastAsia="et-EE"/>
        </w:rPr>
        <w:t xml:space="preserve"> </w:t>
      </w:r>
      <w:r w:rsidRPr="00D23FF9">
        <w:rPr>
          <w:rFonts w:eastAsia="Times New Roman" w:cstheme="minorHAnsi"/>
          <w:sz w:val="24"/>
          <w:szCs w:val="24"/>
          <w:lang w:val="en-US" w:eastAsia="et-EE"/>
        </w:rPr>
        <w:t>koostamiseks kasutatavad allikad peavad olema usaldusväärsed, kooskõlas heade akadeemiliste tavadega (teadusallikad).</w:t>
      </w:r>
      <w:r w:rsidR="00AD759A">
        <w:rPr>
          <w:rFonts w:eastAsia="Times New Roman" w:cstheme="minorHAnsi"/>
          <w:b/>
          <w:bCs/>
          <w:sz w:val="24"/>
          <w:szCs w:val="24"/>
          <w:lang w:eastAsia="et-EE"/>
        </w:rPr>
        <w:t xml:space="preserve"> </w:t>
      </w:r>
      <w:r w:rsidRPr="00D23FF9">
        <w:rPr>
          <w:rFonts w:eastAsia="Times New Roman" w:cstheme="minorHAnsi"/>
          <w:sz w:val="24"/>
          <w:szCs w:val="24"/>
          <w:lang w:eastAsia="et-EE"/>
        </w:rPr>
        <w:t>Loetelu peab sisaldama kõiki allikaid, mida on töös otseselt kasuta</w:t>
      </w:r>
      <w:r w:rsidR="65254343" w:rsidRPr="00D23FF9">
        <w:rPr>
          <w:rFonts w:eastAsia="Times New Roman" w:cstheme="minorHAnsi"/>
          <w:sz w:val="24"/>
          <w:szCs w:val="24"/>
          <w:lang w:eastAsia="et-EE"/>
        </w:rPr>
        <w:t>t</w:t>
      </w:r>
      <w:r w:rsidRPr="00D23FF9">
        <w:rPr>
          <w:rFonts w:eastAsia="Times New Roman" w:cstheme="minorHAnsi"/>
          <w:sz w:val="24"/>
          <w:szCs w:val="24"/>
          <w:lang w:eastAsia="et-EE"/>
        </w:rPr>
        <w:t>ud ja millele töö põhiosas ja lisades on viidatud.</w:t>
      </w:r>
    </w:p>
    <w:p w14:paraId="1853747F" w14:textId="158FA260" w:rsidR="00E908C2" w:rsidRPr="00D23FF9" w:rsidRDefault="00E908C2" w:rsidP="00760B6D">
      <w:pPr>
        <w:pStyle w:val="Heading3"/>
        <w:numPr>
          <w:ilvl w:val="2"/>
          <w:numId w:val="25"/>
        </w:numPr>
      </w:pPr>
      <w:bookmarkStart w:id="15" w:name="_Toc184650545"/>
      <w:r w:rsidRPr="00D23FF9">
        <w:t>Lisad</w:t>
      </w:r>
      <w:bookmarkEnd w:id="15"/>
    </w:p>
    <w:p w14:paraId="53B47901" w14:textId="78CF85BC" w:rsidR="00E908C2" w:rsidRDefault="00E908C2" w:rsidP="3D406649">
      <w:pPr>
        <w:spacing w:after="0" w:line="360" w:lineRule="auto"/>
        <w:jc w:val="both"/>
        <w:textAlignment w:val="baseline"/>
        <w:rPr>
          <w:rStyle w:val="normaltextrun"/>
          <w:color w:val="000000"/>
          <w:sz w:val="24"/>
          <w:szCs w:val="24"/>
          <w:shd w:val="clear" w:color="auto" w:fill="FFFFFF"/>
        </w:rPr>
      </w:pPr>
      <w:r w:rsidRPr="3D406649">
        <w:rPr>
          <w:rFonts w:eastAsia="Times New Roman"/>
          <w:sz w:val="24"/>
          <w:szCs w:val="24"/>
          <w:lang w:eastAsia="et-EE"/>
        </w:rPr>
        <w:t>Materjali esitamisega lisades taotletakse põhiosa maksimaalset sisutihedust ja stiililist ühtsust.</w:t>
      </w:r>
      <w:r w:rsidR="007D1BBE" w:rsidRPr="3D406649">
        <w:rPr>
          <w:rFonts w:eastAsia="Times New Roman"/>
          <w:sz w:val="24"/>
          <w:szCs w:val="24"/>
          <w:lang w:eastAsia="et-EE"/>
        </w:rPr>
        <w:t xml:space="preserve"> </w:t>
      </w:r>
      <w:r w:rsidRPr="3D406649">
        <w:rPr>
          <w:rFonts w:eastAsia="Times New Roman"/>
          <w:sz w:val="24"/>
          <w:szCs w:val="24"/>
          <w:lang w:eastAsia="et-EE"/>
        </w:rPr>
        <w:t>Lisadesse on soovitatav koondada abistava, täiendava ja suhteliselt iseseisva iseloomuga materjal</w:t>
      </w:r>
      <w:r w:rsidR="0081661B" w:rsidRPr="3D406649">
        <w:rPr>
          <w:rFonts w:eastAsia="Times New Roman"/>
          <w:sz w:val="24"/>
          <w:szCs w:val="24"/>
          <w:lang w:eastAsia="et-EE"/>
        </w:rPr>
        <w:t>, kuid ka</w:t>
      </w:r>
      <w:r w:rsidR="009D21B5" w:rsidRPr="3D406649">
        <w:rPr>
          <w:rFonts w:eastAsia="Times New Roman"/>
          <w:sz w:val="24"/>
          <w:szCs w:val="24"/>
          <w:lang w:eastAsia="et-EE"/>
        </w:rPr>
        <w:t xml:space="preserve"> suuremad tabelid ja joonised, mis takistavad töö sujuvat lugemist.</w:t>
      </w:r>
      <w:r w:rsidR="003F16EC" w:rsidRPr="3D406649">
        <w:rPr>
          <w:rFonts w:eastAsia="Times New Roman"/>
          <w:sz w:val="24"/>
          <w:szCs w:val="24"/>
          <w:lang w:eastAsia="et-EE"/>
        </w:rPr>
        <w:t xml:space="preserve"> </w:t>
      </w:r>
      <w:r w:rsidRPr="3D406649">
        <w:rPr>
          <w:rStyle w:val="normaltextrun"/>
          <w:color w:val="000000"/>
          <w:sz w:val="24"/>
          <w:szCs w:val="24"/>
          <w:shd w:val="clear" w:color="auto" w:fill="FFFFFF"/>
        </w:rPr>
        <w:t>Tavaliselt esitatakse lisades kõik ulatuslikumad andmehulgad (</w:t>
      </w:r>
      <w:r w:rsidR="005626BE" w:rsidRPr="3D406649">
        <w:rPr>
          <w:rStyle w:val="normaltextrun"/>
          <w:color w:val="000000"/>
          <w:sz w:val="24"/>
          <w:szCs w:val="24"/>
          <w:shd w:val="clear" w:color="auto" w:fill="FFFFFF"/>
        </w:rPr>
        <w:t xml:space="preserve">näiteks </w:t>
      </w:r>
      <w:r w:rsidRPr="3D406649">
        <w:rPr>
          <w:rStyle w:val="normaltextrun"/>
          <w:color w:val="000000"/>
          <w:sz w:val="24"/>
          <w:szCs w:val="24"/>
          <w:shd w:val="clear" w:color="auto" w:fill="FFFFFF"/>
        </w:rPr>
        <w:t>lähteandmete tabelid, spetsifikatsioonid, eksperimentide tulemused jms), arvutiprogrammide tekstid või kirjeldused, väiksema ja toetava või illustreeriva tähtsusega tekstimaterjal, ulatuslikumad matemaatilised tuletuskäigud jms.</w:t>
      </w:r>
    </w:p>
    <w:p w14:paraId="3EFD9A3C" w14:textId="799E6970" w:rsidR="00E908C2" w:rsidRPr="00D23FF9" w:rsidRDefault="00E908C2" w:rsidP="3D406649">
      <w:pPr>
        <w:spacing w:after="0" w:line="360" w:lineRule="auto"/>
        <w:jc w:val="both"/>
        <w:rPr>
          <w:rStyle w:val="normaltextrun"/>
          <w:color w:val="000000" w:themeColor="text1"/>
          <w:sz w:val="24"/>
          <w:szCs w:val="24"/>
        </w:rPr>
      </w:pPr>
    </w:p>
    <w:p w14:paraId="27A708B4" w14:textId="661DACCA" w:rsidR="00E908C2" w:rsidRPr="00D23FF9" w:rsidRDefault="00C30D95" w:rsidP="00760B6D">
      <w:pPr>
        <w:pStyle w:val="Heading2"/>
        <w:numPr>
          <w:ilvl w:val="1"/>
          <w:numId w:val="25"/>
        </w:numPr>
      </w:pPr>
      <w:r>
        <w:t xml:space="preserve"> </w:t>
      </w:r>
      <w:bookmarkStart w:id="16" w:name="_Toc184650546"/>
      <w:r w:rsidR="00E908C2">
        <w:t>Viitamine</w:t>
      </w:r>
      <w:bookmarkEnd w:id="16"/>
    </w:p>
    <w:p w14:paraId="5A255FD4" w14:textId="02043796" w:rsidR="00E908C2" w:rsidRPr="00D23FF9" w:rsidRDefault="00E908C2" w:rsidP="00151BFE">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Tekstis viidatakse kasutatud allikale alati lause sees, tehes seda vahetult allika refereerimise või tsiteerimise järel, lause lõpus (enne punkti) või hiljemalt teemat käsitleva lõigu lõpus (viimase lause koosseisus enne punkti).</w:t>
      </w:r>
      <w:r w:rsidR="00E71B5E" w:rsidRPr="00D23FF9">
        <w:rPr>
          <w:rFonts w:eastAsia="Times New Roman" w:cstheme="minorHAnsi"/>
          <w:sz w:val="24"/>
          <w:szCs w:val="24"/>
          <w:lang w:eastAsia="et-EE"/>
        </w:rPr>
        <w:t xml:space="preserve"> Kui ühes lõigus esitatud info pärineb mitmest allikast, siis lõigu lõppu lisatakse kõikide allikate viited</w:t>
      </w:r>
      <w:r w:rsidR="00D133E5" w:rsidRPr="00D23FF9">
        <w:rPr>
          <w:rFonts w:eastAsia="Times New Roman" w:cstheme="minorHAnsi"/>
          <w:sz w:val="24"/>
          <w:szCs w:val="24"/>
          <w:lang w:eastAsia="et-EE"/>
        </w:rPr>
        <w:t xml:space="preserve"> (pärast punkti)</w:t>
      </w:r>
      <w:r w:rsidR="00E71B5E" w:rsidRPr="00D23FF9">
        <w:rPr>
          <w:rFonts w:eastAsia="Times New Roman" w:cstheme="minorHAnsi"/>
          <w:sz w:val="24"/>
          <w:szCs w:val="24"/>
          <w:lang w:eastAsia="et-EE"/>
        </w:rPr>
        <w:t>. Kui tekstis on esitatud joonised ja tabelid, siis peab nendele ristviitama.</w:t>
      </w:r>
      <w:r w:rsidR="009B7532">
        <w:rPr>
          <w:rFonts w:eastAsia="Times New Roman" w:cstheme="minorHAnsi"/>
          <w:sz w:val="24"/>
          <w:szCs w:val="24"/>
          <w:lang w:eastAsia="et-EE"/>
        </w:rPr>
        <w:t xml:space="preserve"> </w:t>
      </w:r>
      <w:r w:rsidRPr="00D23FF9">
        <w:rPr>
          <w:rFonts w:eastAsia="Times New Roman" w:cstheme="minorHAnsi"/>
          <w:sz w:val="24"/>
          <w:szCs w:val="24"/>
          <w:lang w:eastAsia="et-EE"/>
        </w:rPr>
        <w:t>Viitama peab esimesel (sobival) võimalusel, kuid ka korduv viitamine ei ole keelatud.</w:t>
      </w:r>
    </w:p>
    <w:p w14:paraId="7E119C6A" w14:textId="361DB0C2" w:rsidR="00E908C2" w:rsidRDefault="00E908C2" w:rsidP="4BF8C49B">
      <w:pPr>
        <w:spacing w:after="240" w:line="360" w:lineRule="auto"/>
        <w:jc w:val="both"/>
        <w:textAlignment w:val="baseline"/>
        <w:rPr>
          <w:rStyle w:val="eop"/>
          <w:color w:val="FF0000"/>
          <w:sz w:val="24"/>
          <w:szCs w:val="24"/>
          <w:shd w:val="clear" w:color="auto" w:fill="FFFFFF"/>
        </w:rPr>
      </w:pPr>
      <w:r w:rsidRPr="4BF8C49B">
        <w:rPr>
          <w:rStyle w:val="normaltextrun"/>
          <w:color w:val="000000"/>
          <w:sz w:val="24"/>
          <w:szCs w:val="24"/>
          <w:shd w:val="clear" w:color="auto" w:fill="FFFFFF"/>
        </w:rPr>
        <w:t xml:space="preserve">EMERA kirjalike tööde puhul kasutatakse viitamisel </w:t>
      </w:r>
      <w:r w:rsidR="00E71B5E" w:rsidRPr="4BF8C49B">
        <w:rPr>
          <w:rStyle w:val="normaltextrun"/>
          <w:color w:val="000000"/>
          <w:sz w:val="24"/>
          <w:szCs w:val="24"/>
          <w:shd w:val="clear" w:color="auto" w:fill="FFFFFF"/>
        </w:rPr>
        <w:t>läbivalt sama stiili</w:t>
      </w:r>
      <w:r w:rsidR="32519AEB" w:rsidRPr="4BF8C49B">
        <w:rPr>
          <w:rStyle w:val="normaltextrun"/>
          <w:color w:val="000000"/>
          <w:sz w:val="24"/>
          <w:szCs w:val="24"/>
          <w:shd w:val="clear" w:color="auto" w:fill="FFFFFF"/>
        </w:rPr>
        <w:t>,</w:t>
      </w:r>
      <w:r w:rsidR="00E71B5E" w:rsidRPr="4BF8C49B">
        <w:rPr>
          <w:rStyle w:val="normaltextrun"/>
          <w:color w:val="000000"/>
          <w:sz w:val="24"/>
          <w:szCs w:val="24"/>
          <w:shd w:val="clear" w:color="auto" w:fill="FFFFFF"/>
        </w:rPr>
        <w:t xml:space="preserve"> näiteks</w:t>
      </w:r>
      <w:r w:rsidR="009B7532" w:rsidRPr="4BF8C49B">
        <w:rPr>
          <w:rStyle w:val="normaltextrun"/>
          <w:color w:val="000000"/>
          <w:sz w:val="24"/>
          <w:szCs w:val="24"/>
          <w:shd w:val="clear" w:color="auto" w:fill="FFFFFF"/>
        </w:rPr>
        <w:t xml:space="preserve"> </w:t>
      </w:r>
      <w:hyperlink r:id="rId12" w:history="1">
        <w:r w:rsidR="009B7532" w:rsidRPr="4BF8C49B">
          <w:rPr>
            <w:rStyle w:val="Hyperlink"/>
            <w:sz w:val="24"/>
            <w:szCs w:val="24"/>
            <w:shd w:val="clear" w:color="auto" w:fill="FFFFFF"/>
          </w:rPr>
          <w:t>APA süsteemi</w:t>
        </w:r>
      </w:hyperlink>
      <w:r w:rsidR="00E71B5E" w:rsidRPr="4BF8C49B">
        <w:rPr>
          <w:rStyle w:val="normaltextrun"/>
          <w:color w:val="000000"/>
          <w:sz w:val="24"/>
          <w:szCs w:val="24"/>
          <w:shd w:val="clear" w:color="auto" w:fill="FFFFFF"/>
        </w:rPr>
        <w:t xml:space="preserve"> või </w:t>
      </w:r>
      <w:hyperlink r:id="rId13" w:history="1">
        <w:r w:rsidR="002E6633" w:rsidRPr="4BF8C49B">
          <w:rPr>
            <w:rStyle w:val="Hyperlink"/>
            <w:sz w:val="24"/>
            <w:szCs w:val="24"/>
            <w:shd w:val="clear" w:color="auto" w:fill="FFFFFF"/>
          </w:rPr>
          <w:t>IEEE stiili</w:t>
        </w:r>
      </w:hyperlink>
      <w:r w:rsidRPr="4BF8C49B">
        <w:rPr>
          <w:rStyle w:val="normaltextrun"/>
          <w:color w:val="000000"/>
          <w:sz w:val="24"/>
          <w:szCs w:val="24"/>
          <w:shd w:val="clear" w:color="auto" w:fill="FFFFFF"/>
        </w:rPr>
        <w:t>.</w:t>
      </w:r>
      <w:r w:rsidR="00FA70DA" w:rsidRPr="4BF8C49B">
        <w:rPr>
          <w:rStyle w:val="normaltextrun"/>
          <w:color w:val="000000"/>
          <w:sz w:val="24"/>
          <w:szCs w:val="24"/>
          <w:shd w:val="clear" w:color="auto" w:fill="FFFFFF"/>
        </w:rPr>
        <w:t xml:space="preserve"> </w:t>
      </w:r>
      <w:r w:rsidR="007B1CAD" w:rsidRPr="4BF8C49B">
        <w:rPr>
          <w:rStyle w:val="eop"/>
          <w:sz w:val="24"/>
          <w:szCs w:val="24"/>
          <w:shd w:val="clear" w:color="auto" w:fill="FFFFFF"/>
        </w:rPr>
        <w:t>Viitekirjete haldamiseks võib kasutada</w:t>
      </w:r>
      <w:r w:rsidR="00D35D8C" w:rsidRPr="4BF8C49B">
        <w:rPr>
          <w:rStyle w:val="eop"/>
          <w:sz w:val="24"/>
          <w:szCs w:val="24"/>
          <w:shd w:val="clear" w:color="auto" w:fill="FFFFFF"/>
        </w:rPr>
        <w:t xml:space="preserve"> tasuta viitehaldustarkvarasid nagu</w:t>
      </w:r>
      <w:r w:rsidR="00A60C79" w:rsidRPr="4BF8C49B">
        <w:rPr>
          <w:rStyle w:val="eop"/>
          <w:sz w:val="24"/>
          <w:szCs w:val="24"/>
          <w:shd w:val="clear" w:color="auto" w:fill="FFFFFF"/>
        </w:rPr>
        <w:t xml:space="preserve"> </w:t>
      </w:r>
      <w:hyperlink r:id="rId14" w:history="1">
        <w:r w:rsidR="00A60C79" w:rsidRPr="4BF8C49B">
          <w:rPr>
            <w:rStyle w:val="Hyperlink"/>
            <w:sz w:val="24"/>
            <w:szCs w:val="24"/>
            <w:shd w:val="clear" w:color="auto" w:fill="FFFFFF"/>
          </w:rPr>
          <w:t>Mendeley</w:t>
        </w:r>
      </w:hyperlink>
      <w:r w:rsidR="00A60C79" w:rsidRPr="4BF8C49B">
        <w:rPr>
          <w:rStyle w:val="eop"/>
          <w:sz w:val="24"/>
          <w:szCs w:val="24"/>
          <w:shd w:val="clear" w:color="auto" w:fill="FFFFFF"/>
        </w:rPr>
        <w:t xml:space="preserve"> ja </w:t>
      </w:r>
      <w:hyperlink r:id="rId15" w:history="1">
        <w:r w:rsidR="00A60C79" w:rsidRPr="4BF8C49B">
          <w:rPr>
            <w:rStyle w:val="Hyperlink"/>
            <w:sz w:val="24"/>
            <w:szCs w:val="24"/>
            <w:shd w:val="clear" w:color="auto" w:fill="FFFFFF"/>
          </w:rPr>
          <w:t>Zotero</w:t>
        </w:r>
      </w:hyperlink>
      <w:r w:rsidR="00A60C79" w:rsidRPr="4BF8C49B">
        <w:rPr>
          <w:rStyle w:val="eop"/>
          <w:sz w:val="24"/>
          <w:szCs w:val="24"/>
          <w:shd w:val="clear" w:color="auto" w:fill="FFFFFF"/>
        </w:rPr>
        <w:t>.</w:t>
      </w:r>
      <w:r w:rsidR="00D35D8C" w:rsidRPr="4BF8C49B">
        <w:rPr>
          <w:rStyle w:val="eop"/>
          <w:sz w:val="24"/>
          <w:szCs w:val="24"/>
          <w:shd w:val="clear" w:color="auto" w:fill="FFFFFF"/>
        </w:rPr>
        <w:t xml:space="preserve"> </w:t>
      </w:r>
      <w:r w:rsidR="00445833" w:rsidRPr="4BF8C49B">
        <w:rPr>
          <w:rStyle w:val="eop"/>
          <w:sz w:val="24"/>
          <w:szCs w:val="24"/>
          <w:shd w:val="clear" w:color="auto" w:fill="FFFFFF"/>
        </w:rPr>
        <w:t xml:space="preserve">Nende abil on võimalik lisada viited oma töösse ning lisatud viidetest lihtsasti moodustada kasutatud kirjanduse loetelu. </w:t>
      </w:r>
      <w:r w:rsidR="00A330EC" w:rsidRPr="4BF8C49B">
        <w:rPr>
          <w:rStyle w:val="eop"/>
          <w:sz w:val="24"/>
          <w:szCs w:val="24"/>
          <w:shd w:val="clear" w:color="auto" w:fill="FFFFFF"/>
        </w:rPr>
        <w:t xml:space="preserve">Rohkem infot leiad kursuselt </w:t>
      </w:r>
      <w:hyperlink r:id="rId16">
        <w:r w:rsidR="00A330EC" w:rsidRPr="4BF8C49B">
          <w:rPr>
            <w:rStyle w:val="Hyperlink"/>
            <w:sz w:val="24"/>
            <w:szCs w:val="24"/>
          </w:rPr>
          <w:t>„Kuidas leida kirjandust ja viidata“</w:t>
        </w:r>
      </w:hyperlink>
      <w:r w:rsidR="36ABD2EF" w:rsidRPr="4BF8C49B">
        <w:rPr>
          <w:rStyle w:val="eop"/>
          <w:color w:val="FF0000"/>
          <w:sz w:val="24"/>
          <w:szCs w:val="24"/>
        </w:rPr>
        <w:t>.</w:t>
      </w:r>
    </w:p>
    <w:p w14:paraId="31D6EE14" w14:textId="58E25468" w:rsidR="346960B6" w:rsidRPr="00CC3DF7" w:rsidRDefault="346960B6" w:rsidP="4BF8C49B">
      <w:pPr>
        <w:spacing w:after="240" w:line="360" w:lineRule="auto"/>
        <w:jc w:val="both"/>
        <w:rPr>
          <w:rStyle w:val="eop"/>
          <w:sz w:val="24"/>
          <w:szCs w:val="24"/>
        </w:rPr>
      </w:pPr>
      <w:r w:rsidRPr="00CC3DF7">
        <w:rPr>
          <w:rStyle w:val="eop"/>
          <w:sz w:val="24"/>
          <w:szCs w:val="24"/>
        </w:rPr>
        <w:t>K</w:t>
      </w:r>
      <w:r w:rsidR="00A76224" w:rsidRPr="00CC3DF7">
        <w:rPr>
          <w:rStyle w:val="eop"/>
          <w:sz w:val="24"/>
          <w:szCs w:val="24"/>
        </w:rPr>
        <w:t>ui</w:t>
      </w:r>
      <w:r w:rsidRPr="00CC3DF7">
        <w:rPr>
          <w:rStyle w:val="eop"/>
          <w:sz w:val="24"/>
          <w:szCs w:val="24"/>
        </w:rPr>
        <w:t xml:space="preserve"> tabelites toodud andmed pärinevad mõnest muust allikast </w:t>
      </w:r>
      <w:r w:rsidR="0070469C" w:rsidRPr="00CC3DF7">
        <w:rPr>
          <w:rStyle w:val="eop"/>
          <w:sz w:val="24"/>
          <w:szCs w:val="24"/>
        </w:rPr>
        <w:t>(</w:t>
      </w:r>
      <w:r w:rsidRPr="00CC3DF7">
        <w:rPr>
          <w:rStyle w:val="eop"/>
          <w:sz w:val="24"/>
          <w:szCs w:val="24"/>
        </w:rPr>
        <w:t>mitte autorilt</w:t>
      </w:r>
      <w:r w:rsidR="0070469C" w:rsidRPr="00CC3DF7">
        <w:rPr>
          <w:rStyle w:val="eop"/>
          <w:sz w:val="24"/>
          <w:szCs w:val="24"/>
        </w:rPr>
        <w:t>)</w:t>
      </w:r>
      <w:r w:rsidR="00E77983" w:rsidRPr="00CC3DF7">
        <w:rPr>
          <w:rStyle w:val="eop"/>
          <w:sz w:val="24"/>
          <w:szCs w:val="24"/>
        </w:rPr>
        <w:t>, siis</w:t>
      </w:r>
      <w:r w:rsidR="6576E5AF" w:rsidRPr="00CC3DF7">
        <w:rPr>
          <w:rStyle w:val="eop"/>
          <w:sz w:val="24"/>
          <w:szCs w:val="24"/>
        </w:rPr>
        <w:t xml:space="preserve"> tuleb viidata ka siin allikale. Tavaliselt luuakse need viited tabeli alla vasta</w:t>
      </w:r>
      <w:r w:rsidR="0AFD8054" w:rsidRPr="00CC3DF7">
        <w:rPr>
          <w:rStyle w:val="eop"/>
          <w:sz w:val="24"/>
          <w:szCs w:val="24"/>
        </w:rPr>
        <w:t>valt: Allikas: Eesti Statistika aastaraamat. Tallinn: Statistikaamet, 2000,  151-152.</w:t>
      </w:r>
    </w:p>
    <w:p w14:paraId="191FABD2" w14:textId="77777777" w:rsidR="00C30D95" w:rsidRPr="00C30D95" w:rsidRDefault="00C30D95" w:rsidP="00D23FF9">
      <w:pPr>
        <w:spacing w:after="0" w:line="360" w:lineRule="auto"/>
        <w:jc w:val="both"/>
        <w:textAlignment w:val="baseline"/>
        <w:rPr>
          <w:rStyle w:val="eop"/>
          <w:rFonts w:cstheme="minorHAnsi"/>
          <w:sz w:val="24"/>
          <w:szCs w:val="24"/>
          <w:shd w:val="clear" w:color="auto" w:fill="FFFFFF"/>
        </w:rPr>
      </w:pPr>
    </w:p>
    <w:p w14:paraId="1AB896ED" w14:textId="4E788DF7" w:rsidR="003C7043" w:rsidRPr="00D23FF9" w:rsidRDefault="0001719B" w:rsidP="00C30D95">
      <w:pPr>
        <w:pStyle w:val="Heading2"/>
        <w:rPr>
          <w:shd w:val="clear" w:color="auto" w:fill="FFFFFF"/>
        </w:rPr>
      </w:pPr>
      <w:bookmarkStart w:id="17" w:name="_Toc184650547"/>
      <w:r w:rsidRPr="00D23FF9">
        <w:rPr>
          <w:shd w:val="clear" w:color="auto" w:fill="FFFFFF"/>
        </w:rPr>
        <w:t xml:space="preserve">1.5 </w:t>
      </w:r>
      <w:r w:rsidR="00D31166">
        <w:rPr>
          <w:shd w:val="clear" w:color="auto" w:fill="FFFFFF"/>
        </w:rPr>
        <w:t>Tehisaru</w:t>
      </w:r>
      <w:r w:rsidR="00C30D95" w:rsidRPr="00D23FF9">
        <w:rPr>
          <w:shd w:val="clear" w:color="auto" w:fill="FFFFFF"/>
        </w:rPr>
        <w:t xml:space="preserve"> kasutamine</w:t>
      </w:r>
      <w:bookmarkEnd w:id="17"/>
      <w:r w:rsidR="00C30D95" w:rsidRPr="00D23FF9">
        <w:rPr>
          <w:shd w:val="clear" w:color="auto" w:fill="FFFFFF"/>
        </w:rPr>
        <w:t xml:space="preserve"> </w:t>
      </w:r>
    </w:p>
    <w:p w14:paraId="19C6F564" w14:textId="1679E396" w:rsidR="00170F1D" w:rsidRPr="000140AD" w:rsidRDefault="000140AD" w:rsidP="78F1F763">
      <w:pPr>
        <w:shd w:val="clear" w:color="auto" w:fill="FFFFFF" w:themeFill="background1"/>
        <w:spacing w:after="240" w:line="360" w:lineRule="auto"/>
        <w:jc w:val="both"/>
        <w:rPr>
          <w:rFonts w:eastAsia="Times New Roman"/>
          <w:color w:val="222222"/>
          <w:sz w:val="24"/>
          <w:szCs w:val="24"/>
          <w:lang w:eastAsia="et-EE"/>
        </w:rPr>
      </w:pPr>
      <w:r w:rsidRPr="3D406649">
        <w:rPr>
          <w:rFonts w:eastAsia="Times New Roman"/>
          <w:color w:val="222222"/>
          <w:sz w:val="24"/>
          <w:szCs w:val="24"/>
          <w:lang w:eastAsia="et-EE"/>
        </w:rPr>
        <w:t>Üliõpilastööde, sh lõputöö,</w:t>
      </w:r>
      <w:r w:rsidR="005D0736" w:rsidRPr="3D406649">
        <w:rPr>
          <w:rFonts w:eastAsia="Times New Roman"/>
          <w:color w:val="222222"/>
          <w:sz w:val="24"/>
          <w:szCs w:val="24"/>
          <w:lang w:eastAsia="et-EE"/>
        </w:rPr>
        <w:t xml:space="preserve"> </w:t>
      </w:r>
      <w:r w:rsidRPr="3D406649">
        <w:rPr>
          <w:rFonts w:eastAsia="Times New Roman"/>
          <w:color w:val="222222"/>
          <w:sz w:val="24"/>
          <w:szCs w:val="24"/>
          <w:lang w:eastAsia="et-EE"/>
        </w:rPr>
        <w:t xml:space="preserve">eesmärgiks on hinnata õppija omandatud pädevusi. Üliõpilane vastutab lõputöö sisu ja  kvaliteedi eest, sõltumata kasutatud allikatest, sh nt </w:t>
      </w:r>
      <w:r w:rsidR="007278EB" w:rsidRPr="3D406649">
        <w:rPr>
          <w:rFonts w:eastAsia="Times New Roman"/>
          <w:color w:val="222222"/>
          <w:sz w:val="24"/>
          <w:szCs w:val="24"/>
          <w:lang w:eastAsia="et-EE"/>
        </w:rPr>
        <w:t>tehisaru</w:t>
      </w:r>
      <w:r w:rsidR="31B25F19" w:rsidRPr="3D406649">
        <w:rPr>
          <w:rFonts w:eastAsia="Times New Roman"/>
          <w:color w:val="222222"/>
          <w:sz w:val="24"/>
          <w:szCs w:val="24"/>
          <w:lang w:eastAsia="et-EE"/>
        </w:rPr>
        <w:t xml:space="preserve"> kasutamisel</w:t>
      </w:r>
      <w:r w:rsidRPr="3D406649">
        <w:rPr>
          <w:rFonts w:eastAsia="Times New Roman"/>
          <w:color w:val="222222"/>
          <w:sz w:val="24"/>
          <w:szCs w:val="24"/>
          <w:lang w:eastAsia="et-EE"/>
        </w:rPr>
        <w:t>.</w:t>
      </w:r>
      <w:r w:rsidR="001F709A" w:rsidRPr="3D406649">
        <w:rPr>
          <w:rFonts w:eastAsia="Times New Roman"/>
          <w:color w:val="222222"/>
          <w:sz w:val="24"/>
          <w:szCs w:val="24"/>
          <w:lang w:eastAsia="et-EE"/>
        </w:rPr>
        <w:t xml:space="preserve"> </w:t>
      </w:r>
      <w:r w:rsidR="00170F1D" w:rsidRPr="3D406649">
        <w:rPr>
          <w:rFonts w:eastAsia="Times New Roman"/>
          <w:color w:val="222222"/>
          <w:sz w:val="24"/>
          <w:szCs w:val="24"/>
          <w:lang w:eastAsia="et-EE"/>
        </w:rPr>
        <w:t>Tal</w:t>
      </w:r>
      <w:r w:rsidR="176ECC1D" w:rsidRPr="3D406649">
        <w:rPr>
          <w:rFonts w:eastAsia="Times New Roman"/>
          <w:color w:val="222222"/>
          <w:sz w:val="24"/>
          <w:szCs w:val="24"/>
          <w:lang w:eastAsia="et-EE"/>
        </w:rPr>
        <w:t>T</w:t>
      </w:r>
      <w:r w:rsidR="00170F1D" w:rsidRPr="3D406649">
        <w:rPr>
          <w:rFonts w:eastAsia="Times New Roman"/>
          <w:color w:val="222222"/>
          <w:sz w:val="24"/>
          <w:szCs w:val="24"/>
          <w:lang w:eastAsia="et-EE"/>
        </w:rPr>
        <w:t>echi üld</w:t>
      </w:r>
      <w:r w:rsidR="00215473" w:rsidRPr="3D406649">
        <w:rPr>
          <w:rFonts w:eastAsia="Times New Roman"/>
          <w:color w:val="222222"/>
          <w:sz w:val="24"/>
          <w:szCs w:val="24"/>
          <w:lang w:eastAsia="et-EE"/>
        </w:rPr>
        <w:t>põhimõtted</w:t>
      </w:r>
      <w:r w:rsidR="00733C60" w:rsidRPr="3D406649">
        <w:rPr>
          <w:rFonts w:eastAsia="Times New Roman"/>
          <w:color w:val="222222"/>
          <w:sz w:val="24"/>
          <w:szCs w:val="24"/>
          <w:lang w:eastAsia="et-EE"/>
        </w:rPr>
        <w:t xml:space="preserve"> </w:t>
      </w:r>
      <w:r w:rsidR="007278EB" w:rsidRPr="3D406649">
        <w:rPr>
          <w:rFonts w:eastAsia="Times New Roman"/>
          <w:color w:val="222222"/>
          <w:sz w:val="24"/>
          <w:szCs w:val="24"/>
          <w:lang w:eastAsia="et-EE"/>
        </w:rPr>
        <w:t>tehisaru</w:t>
      </w:r>
      <w:r w:rsidR="00733C60" w:rsidRPr="3D406649">
        <w:rPr>
          <w:rFonts w:eastAsia="Times New Roman"/>
          <w:color w:val="222222"/>
          <w:sz w:val="24"/>
          <w:szCs w:val="24"/>
          <w:lang w:eastAsia="et-EE"/>
        </w:rPr>
        <w:t xml:space="preserve"> kasutamise</w:t>
      </w:r>
      <w:r w:rsidR="00EE5F93" w:rsidRPr="3D406649">
        <w:rPr>
          <w:rFonts w:eastAsia="Times New Roman"/>
          <w:color w:val="222222"/>
          <w:sz w:val="24"/>
          <w:szCs w:val="24"/>
          <w:lang w:eastAsia="et-EE"/>
        </w:rPr>
        <w:t xml:space="preserve">l on leitavad </w:t>
      </w:r>
      <w:hyperlink r:id="rId17" w:anchor="p60639">
        <w:r w:rsidR="003D3639" w:rsidRPr="3D406649">
          <w:rPr>
            <w:rStyle w:val="Hyperlink"/>
            <w:rFonts w:eastAsia="Times New Roman"/>
            <w:sz w:val="24"/>
            <w:szCs w:val="24"/>
            <w:lang w:eastAsia="et-EE"/>
          </w:rPr>
          <w:t>siin.</w:t>
        </w:r>
      </w:hyperlink>
    </w:p>
    <w:p w14:paraId="168B2EED" w14:textId="0B6DD5C9" w:rsidR="00C60688" w:rsidRPr="00D23FF9" w:rsidRDefault="00D31166" w:rsidP="00151BFE">
      <w:pPr>
        <w:spacing w:after="240" w:line="360" w:lineRule="auto"/>
        <w:jc w:val="both"/>
        <w:rPr>
          <w:rFonts w:cstheme="minorHAnsi"/>
          <w:sz w:val="24"/>
          <w:szCs w:val="24"/>
        </w:rPr>
      </w:pPr>
      <w:r>
        <w:rPr>
          <w:rFonts w:cstheme="minorHAnsi"/>
          <w:sz w:val="24"/>
          <w:szCs w:val="24"/>
        </w:rPr>
        <w:t>Tehisaru</w:t>
      </w:r>
      <w:r w:rsidR="00483542" w:rsidRPr="00D23FF9">
        <w:rPr>
          <w:rFonts w:cstheme="minorHAnsi"/>
          <w:sz w:val="24"/>
          <w:szCs w:val="24"/>
        </w:rPr>
        <w:t xml:space="preserve"> kasutamise juures on olulisel kohal eesmärgipärasus, eetilisus, läbipaistvus ja kriitiline lähenemine.</w:t>
      </w:r>
      <w:r w:rsidR="005D58FB" w:rsidRPr="00D23FF9">
        <w:rPr>
          <w:rFonts w:cstheme="minorHAnsi"/>
          <w:sz w:val="24"/>
          <w:szCs w:val="24"/>
        </w:rPr>
        <w:t xml:space="preserve"> </w:t>
      </w:r>
      <w:r w:rsidR="00C60688" w:rsidRPr="00D23FF9">
        <w:rPr>
          <w:rFonts w:cstheme="minorHAnsi"/>
          <w:sz w:val="24"/>
          <w:szCs w:val="24"/>
        </w:rPr>
        <w:t xml:space="preserve">Kirjaliku töö puhul tuleb kirjeldada </w:t>
      </w:r>
      <w:r>
        <w:rPr>
          <w:rFonts w:cstheme="minorHAnsi"/>
          <w:sz w:val="24"/>
          <w:szCs w:val="24"/>
        </w:rPr>
        <w:t>tehisaru</w:t>
      </w:r>
      <w:r w:rsidR="00C60688" w:rsidRPr="00D23FF9">
        <w:rPr>
          <w:rFonts w:cstheme="minorHAnsi"/>
          <w:sz w:val="24"/>
          <w:szCs w:val="24"/>
        </w:rPr>
        <w:t xml:space="preserve"> kasutamise viisi ja viidata sellele korrektselt. </w:t>
      </w:r>
      <w:r>
        <w:rPr>
          <w:rFonts w:cstheme="minorHAnsi"/>
          <w:sz w:val="24"/>
          <w:szCs w:val="24"/>
        </w:rPr>
        <w:t>Tehisaru</w:t>
      </w:r>
      <w:r w:rsidR="00C60688" w:rsidRPr="00D23FF9">
        <w:rPr>
          <w:rFonts w:cstheme="minorHAnsi"/>
          <w:sz w:val="24"/>
          <w:szCs w:val="24"/>
        </w:rPr>
        <w:t xml:space="preserve"> loodud sisu esitamine enda nime all on akadeemiline petturlus.</w:t>
      </w:r>
    </w:p>
    <w:p w14:paraId="1FD13B23" w14:textId="49B29FE5" w:rsidR="007F1468" w:rsidRPr="007F1468" w:rsidRDefault="00D31166" w:rsidP="00151BFE">
      <w:pPr>
        <w:spacing w:after="240" w:line="360" w:lineRule="auto"/>
        <w:jc w:val="both"/>
        <w:rPr>
          <w:rFonts w:cstheme="minorHAnsi"/>
          <w:sz w:val="24"/>
          <w:szCs w:val="24"/>
        </w:rPr>
      </w:pPr>
      <w:r>
        <w:rPr>
          <w:rFonts w:cstheme="minorHAnsi"/>
          <w:b/>
          <w:bCs/>
          <w:sz w:val="24"/>
          <w:szCs w:val="24"/>
        </w:rPr>
        <w:t>Tehisaru</w:t>
      </w:r>
      <w:r w:rsidR="007F1468" w:rsidRPr="007F1468">
        <w:rPr>
          <w:rFonts w:cstheme="minorHAnsi"/>
          <w:b/>
          <w:bCs/>
          <w:sz w:val="24"/>
          <w:szCs w:val="24"/>
        </w:rPr>
        <w:t xml:space="preserve"> kasutamine lõputöös</w:t>
      </w:r>
    </w:p>
    <w:p w14:paraId="1302A140" w14:textId="0254DAA0" w:rsidR="00BB3CD3" w:rsidRPr="00D23FF9" w:rsidRDefault="007F1468" w:rsidP="00151BFE">
      <w:pPr>
        <w:spacing w:after="240" w:line="360" w:lineRule="auto"/>
        <w:jc w:val="both"/>
        <w:rPr>
          <w:sz w:val="24"/>
          <w:szCs w:val="24"/>
        </w:rPr>
      </w:pPr>
      <w:r w:rsidRPr="3156CD88">
        <w:rPr>
          <w:sz w:val="24"/>
          <w:szCs w:val="24"/>
        </w:rPr>
        <w:lastRenderedPageBreak/>
        <w:t xml:space="preserve">Lõputööd koostades tuleb üliõpilasel arvestada, et töö autor vastutab täies mahus kogu töös esitatud info, uurimismaterjali ja analüüsitulemuste täpsuse ja kvaliteedi ning viitamise korrektsuse eest. </w:t>
      </w:r>
      <w:r w:rsidR="00D31166" w:rsidRPr="3156CD88">
        <w:rPr>
          <w:sz w:val="24"/>
          <w:szCs w:val="24"/>
        </w:rPr>
        <w:t>Tehisaru</w:t>
      </w:r>
      <w:r w:rsidRPr="3156CD88">
        <w:rPr>
          <w:sz w:val="24"/>
          <w:szCs w:val="24"/>
        </w:rPr>
        <w:t xml:space="preserve"> rakenduste kasutamine abivahendina lõputöö koostamise eri etappidel ei ole keelatud, kuid oluline on silmas pidada, et </w:t>
      </w:r>
      <w:r w:rsidR="00D31166" w:rsidRPr="3156CD88">
        <w:rPr>
          <w:sz w:val="24"/>
          <w:szCs w:val="24"/>
        </w:rPr>
        <w:t>tehisaru</w:t>
      </w:r>
      <w:r w:rsidRPr="3156CD88">
        <w:rPr>
          <w:sz w:val="24"/>
          <w:szCs w:val="24"/>
        </w:rPr>
        <w:t xml:space="preserve"> genereeritud teksti ei tohi esitada oma lõputöös (ja üldisemalt igasuguses akadeemilises tekstis) oma isiklike mõtetena.</w:t>
      </w:r>
    </w:p>
    <w:p w14:paraId="7E707B44" w14:textId="03FB8514" w:rsidR="007F1468" w:rsidRPr="007F1468" w:rsidRDefault="00D31166" w:rsidP="149B7A32">
      <w:pPr>
        <w:spacing w:after="240" w:line="360" w:lineRule="auto"/>
        <w:jc w:val="both"/>
        <w:rPr>
          <w:sz w:val="24"/>
          <w:szCs w:val="24"/>
        </w:rPr>
      </w:pPr>
      <w:r w:rsidRPr="149B7A32">
        <w:rPr>
          <w:sz w:val="24"/>
          <w:szCs w:val="24"/>
        </w:rPr>
        <w:t>Tehisaru</w:t>
      </w:r>
      <w:r w:rsidR="007F1468" w:rsidRPr="149B7A32">
        <w:rPr>
          <w:sz w:val="24"/>
          <w:szCs w:val="24"/>
        </w:rPr>
        <w:t xml:space="preserve">l põhinevaid rakendusi, mis ei loo uut sisu, vaid töötlevad juba koostatud teksti (sh tõlkeprogramme, nt </w:t>
      </w:r>
      <w:r w:rsidR="007F1468" w:rsidRPr="00350002">
        <w:rPr>
          <w:i/>
          <w:iCs/>
          <w:sz w:val="24"/>
          <w:szCs w:val="24"/>
        </w:rPr>
        <w:t>Google Translate</w:t>
      </w:r>
      <w:r w:rsidR="007F1468" w:rsidRPr="149B7A32">
        <w:rPr>
          <w:sz w:val="24"/>
          <w:szCs w:val="24"/>
        </w:rPr>
        <w:t>; tekstikorrektoreid, nt</w:t>
      </w:r>
      <w:r w:rsidR="007F1468" w:rsidRPr="00350002">
        <w:rPr>
          <w:i/>
          <w:iCs/>
          <w:sz w:val="24"/>
          <w:szCs w:val="24"/>
        </w:rPr>
        <w:t xml:space="preserve"> Grammarly;</w:t>
      </w:r>
      <w:r w:rsidR="007F1468" w:rsidRPr="149B7A32">
        <w:rPr>
          <w:sz w:val="24"/>
          <w:szCs w:val="24"/>
        </w:rPr>
        <w:t xml:space="preserve"> viitehaldusprogramme jne) võib toetavate tööriistadena kasutada ja neile rakendustele ei pea viitama.</w:t>
      </w:r>
      <w:r w:rsidR="00826E75" w:rsidRPr="149B7A32">
        <w:rPr>
          <w:sz w:val="24"/>
          <w:szCs w:val="24"/>
        </w:rPr>
        <w:t xml:space="preserve"> </w:t>
      </w:r>
      <w:r w:rsidRPr="149B7A32">
        <w:rPr>
          <w:sz w:val="24"/>
          <w:szCs w:val="24"/>
        </w:rPr>
        <w:t>Tehisaru</w:t>
      </w:r>
      <w:r w:rsidR="007F1468" w:rsidRPr="149B7A32">
        <w:rPr>
          <w:sz w:val="24"/>
          <w:szCs w:val="24"/>
        </w:rPr>
        <w:t xml:space="preserve"> rakendusi võib kasutada näiteks inspiratsiooniallikana, abivahendina oma mõtete ja ideede hindamiseks ning täpsustamiseks, tõlkimiseks ja õppimise toetamiseks töö varastes etappides. Samuti võivad </w:t>
      </w:r>
      <w:r w:rsidRPr="149B7A32">
        <w:rPr>
          <w:sz w:val="24"/>
          <w:szCs w:val="24"/>
        </w:rPr>
        <w:t>tehisaru</w:t>
      </w:r>
      <w:r w:rsidR="007F1468" w:rsidRPr="149B7A32">
        <w:rPr>
          <w:sz w:val="24"/>
          <w:szCs w:val="24"/>
        </w:rPr>
        <w:t xml:space="preserve"> rakendused olla abiks üliõpilase loodud teksti toimetamisel töö viimistlemise etapis. </w:t>
      </w:r>
      <w:r w:rsidRPr="149B7A32">
        <w:rPr>
          <w:sz w:val="24"/>
          <w:szCs w:val="24"/>
        </w:rPr>
        <w:t>Tehisaru</w:t>
      </w:r>
      <w:r w:rsidR="007F1468" w:rsidRPr="149B7A32">
        <w:rPr>
          <w:sz w:val="24"/>
          <w:szCs w:val="24"/>
        </w:rPr>
        <w:t xml:space="preserve"> rakendusi ei tohi aga kasutada lõputöö teksti suuremahuliseks koostamiseks (nt peatüki loomiseks), töös analüüsitavate andmete fabritseerimiseks või sisuliste arutluskäikude koostamiseks.</w:t>
      </w:r>
    </w:p>
    <w:p w14:paraId="3C35E66D" w14:textId="4F12776C" w:rsidR="007F1468" w:rsidRPr="007F1468" w:rsidRDefault="00D31166" w:rsidP="00151BFE">
      <w:pPr>
        <w:spacing w:after="240" w:line="360" w:lineRule="auto"/>
        <w:jc w:val="both"/>
        <w:rPr>
          <w:rFonts w:cstheme="minorHAnsi"/>
          <w:sz w:val="24"/>
          <w:szCs w:val="24"/>
        </w:rPr>
      </w:pPr>
      <w:r>
        <w:rPr>
          <w:rFonts w:cstheme="minorHAnsi"/>
          <w:sz w:val="24"/>
          <w:szCs w:val="24"/>
        </w:rPr>
        <w:t>Tehisaru</w:t>
      </w:r>
      <w:r w:rsidR="007F1468" w:rsidRPr="007F1468">
        <w:rPr>
          <w:rFonts w:cstheme="minorHAnsi"/>
          <w:sz w:val="24"/>
          <w:szCs w:val="24"/>
        </w:rPr>
        <w:t xml:space="preserve"> rakendusi ei ole keelatud kasutada mingist teemast ülevaate saamiseks või erinevatest (võõrkeelsetest) allikatest kokkuvõtte tegemiseks, kuid lõputöös esitatava teksti algallikate sisu ja olemasolu tuleb üliõpilasel üle kontrollida ning vastavatele allikatele peab kokkuvõttes korrektselt viitama.</w:t>
      </w:r>
    </w:p>
    <w:p w14:paraId="7AD5ADD9" w14:textId="4A4A7584" w:rsidR="007F1468" w:rsidRPr="007F1468" w:rsidRDefault="00D31166" w:rsidP="00151BFE">
      <w:pPr>
        <w:spacing w:after="240" w:line="360" w:lineRule="auto"/>
        <w:jc w:val="both"/>
        <w:rPr>
          <w:rFonts w:cstheme="minorHAnsi"/>
          <w:sz w:val="24"/>
          <w:szCs w:val="24"/>
        </w:rPr>
      </w:pPr>
      <w:r>
        <w:rPr>
          <w:rFonts w:cstheme="minorHAnsi"/>
          <w:sz w:val="24"/>
          <w:szCs w:val="24"/>
        </w:rPr>
        <w:t>Tehisaru</w:t>
      </w:r>
      <w:r w:rsidR="007F1468" w:rsidRPr="007F1468">
        <w:rPr>
          <w:rFonts w:cstheme="minorHAnsi"/>
          <w:sz w:val="24"/>
          <w:szCs w:val="24"/>
        </w:rPr>
        <w:t xml:space="preserve"> poolt loodud sisu kasutamisel lõputöös kehtivad samad reeglid, mis iga teise allika puhul. </w:t>
      </w:r>
      <w:r>
        <w:rPr>
          <w:rFonts w:cstheme="minorHAnsi"/>
          <w:sz w:val="24"/>
          <w:szCs w:val="24"/>
        </w:rPr>
        <w:t>Tehisaru</w:t>
      </w:r>
      <w:r w:rsidR="007F1468" w:rsidRPr="007F1468">
        <w:rPr>
          <w:rFonts w:cstheme="minorHAnsi"/>
          <w:sz w:val="24"/>
          <w:szCs w:val="24"/>
        </w:rPr>
        <w:t xml:space="preserve"> rakenduse loodud sisu võib põhjendatud juhul korrektse viitamise reegleid järgides väikeses mahus tsiteerida või refereerida. </w:t>
      </w:r>
      <w:r>
        <w:rPr>
          <w:rFonts w:cstheme="minorHAnsi"/>
          <w:sz w:val="24"/>
          <w:szCs w:val="24"/>
        </w:rPr>
        <w:t>Tehisaru</w:t>
      </w:r>
      <w:r w:rsidR="007F1468" w:rsidRPr="007F1468">
        <w:rPr>
          <w:rFonts w:cstheme="minorHAnsi"/>
          <w:sz w:val="24"/>
          <w:szCs w:val="24"/>
        </w:rPr>
        <w:t xml:space="preserve"> rakenduse poolt loodud sisu ei või esitada sellele viitamata enda nime all – sellisel juhul on tegu plagiaadiga. </w:t>
      </w:r>
      <w:r>
        <w:rPr>
          <w:rFonts w:cstheme="minorHAnsi"/>
          <w:sz w:val="24"/>
          <w:szCs w:val="24"/>
        </w:rPr>
        <w:t>Tehisaru</w:t>
      </w:r>
      <w:r w:rsidR="007F1468" w:rsidRPr="007F1468">
        <w:rPr>
          <w:rFonts w:cstheme="minorHAnsi"/>
          <w:sz w:val="24"/>
          <w:szCs w:val="24"/>
        </w:rPr>
        <w:t xml:space="preserve"> rakenduste kasutamisele viitamisel tuleb eristada kahte olukorda:</w:t>
      </w:r>
    </w:p>
    <w:p w14:paraId="727B5E42" w14:textId="60B1B915" w:rsidR="007F1468" w:rsidRPr="009731E0" w:rsidRDefault="007F1468" w:rsidP="00151BFE">
      <w:pPr>
        <w:pStyle w:val="ListParagraph"/>
        <w:numPr>
          <w:ilvl w:val="1"/>
          <w:numId w:val="24"/>
        </w:numPr>
        <w:spacing w:after="240" w:line="360" w:lineRule="auto"/>
        <w:jc w:val="both"/>
        <w:rPr>
          <w:rFonts w:cstheme="minorHAnsi"/>
          <w:sz w:val="24"/>
          <w:szCs w:val="24"/>
        </w:rPr>
      </w:pPr>
      <w:r w:rsidRPr="009731E0">
        <w:rPr>
          <w:rFonts w:cstheme="minorHAnsi"/>
          <w:sz w:val="24"/>
          <w:szCs w:val="24"/>
        </w:rPr>
        <w:t>Kui rakendust kasutatakse tööriistana (teksti redigeerimine või tõlkimine, töölehe loomine, testi koostamine, ideede kogumine), siis pole viitamine vajalik.</w:t>
      </w:r>
    </w:p>
    <w:p w14:paraId="01DBF0B5" w14:textId="77777777" w:rsidR="007F1468" w:rsidRPr="007F1468" w:rsidRDefault="007F1468" w:rsidP="00151BFE">
      <w:pPr>
        <w:numPr>
          <w:ilvl w:val="1"/>
          <w:numId w:val="24"/>
        </w:numPr>
        <w:spacing w:after="240" w:line="360" w:lineRule="auto"/>
        <w:jc w:val="both"/>
        <w:rPr>
          <w:rFonts w:cstheme="minorHAnsi"/>
          <w:sz w:val="24"/>
          <w:szCs w:val="24"/>
        </w:rPr>
      </w:pPr>
      <w:r w:rsidRPr="007F1468">
        <w:rPr>
          <w:rFonts w:cstheme="minorHAnsi"/>
          <w:sz w:val="24"/>
          <w:szCs w:val="24"/>
        </w:rPr>
        <w:lastRenderedPageBreak/>
        <w:t>Kui rakendusest saadud väljundit kasutatakse sisulises mõttes (tekstiroboti poolt pakutud tekstilõik, pildigeneraatori poolt loodud pilt), siis tuleb kasutatud rakendusele viidata.</w:t>
      </w:r>
    </w:p>
    <w:p w14:paraId="6DAE046D" w14:textId="4C7CB059" w:rsidR="007F1468" w:rsidRPr="007F1468" w:rsidRDefault="007F1468" w:rsidP="00151BFE">
      <w:pPr>
        <w:spacing w:after="240" w:line="360" w:lineRule="auto"/>
        <w:jc w:val="both"/>
        <w:rPr>
          <w:rFonts w:cstheme="minorHAnsi"/>
          <w:sz w:val="24"/>
          <w:szCs w:val="24"/>
        </w:rPr>
      </w:pPr>
      <w:r w:rsidRPr="007F1468">
        <w:rPr>
          <w:rFonts w:cstheme="minorHAnsi"/>
          <w:sz w:val="24"/>
          <w:szCs w:val="24"/>
        </w:rPr>
        <w:t xml:space="preserve">Juhul kui </w:t>
      </w:r>
      <w:r w:rsidR="00D31166">
        <w:rPr>
          <w:rFonts w:cstheme="minorHAnsi"/>
          <w:sz w:val="24"/>
          <w:szCs w:val="24"/>
        </w:rPr>
        <w:t>tehisaru</w:t>
      </w:r>
      <w:r w:rsidRPr="007F1468">
        <w:rPr>
          <w:rFonts w:cstheme="minorHAnsi"/>
          <w:sz w:val="24"/>
          <w:szCs w:val="24"/>
        </w:rPr>
        <w:t xml:space="preserve"> kasutatakse lõputöös sisulise kaaluga osade koostamiseks, tuleb töö metoodikat käsitlevas peatükis </w:t>
      </w:r>
      <w:r w:rsidR="00D31166">
        <w:rPr>
          <w:rFonts w:cstheme="minorHAnsi"/>
          <w:sz w:val="24"/>
          <w:szCs w:val="24"/>
        </w:rPr>
        <w:t>tehisaru</w:t>
      </w:r>
      <w:r w:rsidRPr="007F1468">
        <w:rPr>
          <w:rFonts w:cstheme="minorHAnsi"/>
          <w:sz w:val="24"/>
          <w:szCs w:val="24"/>
        </w:rPr>
        <w:t xml:space="preserve"> kasutusviisi selgitada. Näiteks tuleb kirjeldada, kuidas kasutati tekstirobotit teksti koostamise abivahendina (näide 1) või millist sisulist infot tekstirobotilt hangiti, sh milliseid küsimusi esitati, milline oli tekstirobotilt saadud väljund ja mil määral seda muudeti (näide 2). </w:t>
      </w:r>
      <w:r w:rsidR="00D31166">
        <w:rPr>
          <w:rFonts w:cstheme="minorHAnsi"/>
          <w:sz w:val="24"/>
          <w:szCs w:val="24"/>
        </w:rPr>
        <w:t>Tehisaru</w:t>
      </w:r>
      <w:r w:rsidRPr="007F1468">
        <w:rPr>
          <w:rFonts w:cstheme="minorHAnsi"/>
          <w:sz w:val="24"/>
          <w:szCs w:val="24"/>
        </w:rPr>
        <w:t xml:space="preserve"> rakenduse kasutusviisi kirjelduse järgi peab olema üheselt mõistetav, millises ulatuses ja millisel moel on seda töös rakendatud.</w:t>
      </w:r>
    </w:p>
    <w:p w14:paraId="47ECBE0A" w14:textId="77777777" w:rsidR="007F1468" w:rsidRPr="007F1468" w:rsidRDefault="007F1468" w:rsidP="6621A908">
      <w:pPr>
        <w:spacing w:after="240" w:line="360" w:lineRule="auto"/>
        <w:jc w:val="both"/>
        <w:rPr>
          <w:sz w:val="24"/>
          <w:szCs w:val="24"/>
        </w:rPr>
      </w:pPr>
      <w:r w:rsidRPr="6621A908">
        <w:rPr>
          <w:sz w:val="24"/>
          <w:szCs w:val="24"/>
        </w:rPr>
        <w:t xml:space="preserve">Näide 1. Töö koostamise käigus on kasutatud </w:t>
      </w:r>
      <w:r w:rsidRPr="00350002">
        <w:rPr>
          <w:i/>
          <w:iCs/>
          <w:sz w:val="24"/>
          <w:szCs w:val="24"/>
        </w:rPr>
        <w:t>Microsoft Copiloti</w:t>
      </w:r>
      <w:r w:rsidRPr="6621A908">
        <w:rPr>
          <w:sz w:val="24"/>
          <w:szCs w:val="24"/>
        </w:rPr>
        <w:t xml:space="preserve"> tekstiroboti abi, et saada tagasisidet töö sisukorrale ja sisupeatükkidele</w:t>
      </w:r>
    </w:p>
    <w:p w14:paraId="60435A86" w14:textId="77777777" w:rsidR="007F1468" w:rsidRPr="007F1468" w:rsidRDefault="007F1468" w:rsidP="149B7A32">
      <w:pPr>
        <w:spacing w:after="240" w:line="360" w:lineRule="auto"/>
        <w:jc w:val="both"/>
        <w:rPr>
          <w:sz w:val="24"/>
          <w:szCs w:val="24"/>
        </w:rPr>
      </w:pPr>
      <w:r w:rsidRPr="149B7A32">
        <w:rPr>
          <w:sz w:val="24"/>
          <w:szCs w:val="24"/>
        </w:rPr>
        <w:t xml:space="preserve">Näide 2. Järgnev definitsioon põhineb </w:t>
      </w:r>
      <w:r w:rsidRPr="00350002">
        <w:rPr>
          <w:i/>
          <w:iCs/>
          <w:sz w:val="24"/>
          <w:szCs w:val="24"/>
        </w:rPr>
        <w:t xml:space="preserve">Microsoft Copiloti </w:t>
      </w:r>
      <w:r w:rsidRPr="149B7A32">
        <w:rPr>
          <w:sz w:val="24"/>
          <w:szCs w:val="24"/>
        </w:rPr>
        <w:t>28. märtsil 2024. aasta vastusel küsimusele „Mis on keelemudel?“. Tulemus oli järgmine: „[—]“ (Microsoft, 2024).</w:t>
      </w:r>
    </w:p>
    <w:p w14:paraId="12F4BF2B" w14:textId="4E94BE15" w:rsidR="007F1468" w:rsidRPr="007F1468" w:rsidRDefault="007F1468" w:rsidP="00151BFE">
      <w:pPr>
        <w:spacing w:after="240" w:line="360" w:lineRule="auto"/>
        <w:jc w:val="both"/>
        <w:rPr>
          <w:rFonts w:cstheme="minorHAnsi"/>
          <w:sz w:val="24"/>
          <w:szCs w:val="24"/>
        </w:rPr>
      </w:pPr>
      <w:r w:rsidRPr="007F1468">
        <w:rPr>
          <w:rFonts w:cstheme="minorHAnsi"/>
          <w:sz w:val="24"/>
          <w:szCs w:val="24"/>
        </w:rPr>
        <w:t xml:space="preserve">Tekstisisesel viitamisel </w:t>
      </w:r>
      <w:r w:rsidR="00D31166">
        <w:rPr>
          <w:rFonts w:cstheme="minorHAnsi"/>
          <w:sz w:val="24"/>
          <w:szCs w:val="24"/>
        </w:rPr>
        <w:t>tehisaru</w:t>
      </w:r>
      <w:r w:rsidRPr="007F1468">
        <w:rPr>
          <w:rFonts w:cstheme="minorHAnsi"/>
          <w:sz w:val="24"/>
          <w:szCs w:val="24"/>
        </w:rPr>
        <w:t xml:space="preserve"> rakenduse kasutamisel soovitatakse viidata ka kui isiklikule suhtlusele (näide 3), sest </w:t>
      </w:r>
      <w:r w:rsidR="00D31166">
        <w:rPr>
          <w:rFonts w:cstheme="minorHAnsi"/>
          <w:sz w:val="24"/>
          <w:szCs w:val="24"/>
        </w:rPr>
        <w:t>tehisaru</w:t>
      </w:r>
      <w:r w:rsidRPr="007F1468">
        <w:rPr>
          <w:rFonts w:cstheme="minorHAnsi"/>
          <w:sz w:val="24"/>
          <w:szCs w:val="24"/>
        </w:rPr>
        <w:t xml:space="preserve"> rakendus ei ole avaldatud allikas, vaid statistilistel seostel põhinev mudel, mis annab olenevalt suhtlusolukorrast eri vastuseid.</w:t>
      </w:r>
    </w:p>
    <w:p w14:paraId="52568B18" w14:textId="4E5C0B9C" w:rsidR="007F1468" w:rsidRPr="007F1468" w:rsidRDefault="007F1468" w:rsidP="149B7A32">
      <w:pPr>
        <w:spacing w:after="240" w:line="360" w:lineRule="auto"/>
        <w:jc w:val="both"/>
        <w:rPr>
          <w:sz w:val="24"/>
          <w:szCs w:val="24"/>
        </w:rPr>
      </w:pPr>
      <w:r w:rsidRPr="3D406649">
        <w:rPr>
          <w:sz w:val="24"/>
          <w:szCs w:val="24"/>
        </w:rPr>
        <w:t xml:space="preserve">Näide 3. Kasutasin lõputöös </w:t>
      </w:r>
      <w:r w:rsidR="00D31166" w:rsidRPr="3D406649">
        <w:rPr>
          <w:sz w:val="24"/>
          <w:szCs w:val="24"/>
        </w:rPr>
        <w:t>tehisaru</w:t>
      </w:r>
      <w:r w:rsidRPr="3D406649">
        <w:rPr>
          <w:sz w:val="24"/>
          <w:szCs w:val="24"/>
        </w:rPr>
        <w:t xml:space="preserve">l põhinevat tekstirobotit </w:t>
      </w:r>
      <w:r w:rsidRPr="00350002">
        <w:rPr>
          <w:i/>
          <w:iCs/>
          <w:sz w:val="24"/>
          <w:szCs w:val="24"/>
        </w:rPr>
        <w:t>Microsoft Copilot</w:t>
      </w:r>
      <w:r w:rsidRPr="3D406649">
        <w:rPr>
          <w:sz w:val="24"/>
          <w:szCs w:val="24"/>
        </w:rPr>
        <w:t xml:space="preserve"> (Microsoft, isiklik suhtlus, 28.03.2024), et saada ideid klienditeeninduse arendamiseks.</w:t>
      </w:r>
    </w:p>
    <w:p w14:paraId="5D22F394" w14:textId="215BCC67" w:rsidR="007F1468" w:rsidRPr="007F1468" w:rsidRDefault="007F1468" w:rsidP="00151BFE">
      <w:pPr>
        <w:spacing w:after="0" w:line="360" w:lineRule="auto"/>
        <w:jc w:val="both"/>
        <w:rPr>
          <w:rFonts w:cstheme="minorHAnsi"/>
          <w:sz w:val="24"/>
          <w:szCs w:val="24"/>
        </w:rPr>
      </w:pPr>
      <w:r w:rsidRPr="007F1468">
        <w:rPr>
          <w:rFonts w:cstheme="minorHAnsi"/>
          <w:sz w:val="24"/>
          <w:szCs w:val="24"/>
        </w:rPr>
        <w:t xml:space="preserve">Kasutatud allikate loetelus tuleb ära märkida </w:t>
      </w:r>
      <w:r w:rsidR="00D31166">
        <w:rPr>
          <w:rFonts w:cstheme="minorHAnsi"/>
          <w:sz w:val="24"/>
          <w:szCs w:val="24"/>
        </w:rPr>
        <w:t>tehisaru</w:t>
      </w:r>
      <w:r w:rsidRPr="007F1468">
        <w:rPr>
          <w:rFonts w:cstheme="minorHAnsi"/>
          <w:sz w:val="24"/>
          <w:szCs w:val="24"/>
        </w:rPr>
        <w:t xml:space="preserve"> keelemudeli looja, kasutatud keelemudeli versiooni aasta, konkreetne rakendus ja selle versioon, keelemudeli tüüp või kirjeldus ning rakenduse veebiaadress.  Näiteks võib APA stiilis viite vormistada nii:</w:t>
      </w:r>
    </w:p>
    <w:p w14:paraId="20E76922" w14:textId="2C3291BF" w:rsidR="007F1468" w:rsidRPr="00DD3A63" w:rsidRDefault="007F1468" w:rsidP="00151BFE">
      <w:pPr>
        <w:pStyle w:val="ListParagraph"/>
        <w:numPr>
          <w:ilvl w:val="0"/>
          <w:numId w:val="23"/>
        </w:numPr>
        <w:spacing w:after="0" w:line="360" w:lineRule="auto"/>
        <w:jc w:val="both"/>
        <w:rPr>
          <w:rFonts w:cstheme="minorHAnsi"/>
          <w:sz w:val="24"/>
          <w:szCs w:val="24"/>
        </w:rPr>
      </w:pPr>
      <w:r w:rsidRPr="00DD3A63">
        <w:rPr>
          <w:rFonts w:cstheme="minorHAnsi"/>
          <w:sz w:val="24"/>
          <w:szCs w:val="24"/>
        </w:rPr>
        <w:t>Microsoft. (2024). Microsoft Copilot (3. märtsi versioon) [suur keelemudel]. https://copilot.microsoft.com/</w:t>
      </w:r>
    </w:p>
    <w:p w14:paraId="68B8F432" w14:textId="4AEE4FDA" w:rsidR="007F1468" w:rsidRPr="003A7205" w:rsidRDefault="007F1468" w:rsidP="00151BFE">
      <w:pPr>
        <w:pStyle w:val="ListParagraph"/>
        <w:numPr>
          <w:ilvl w:val="0"/>
          <w:numId w:val="23"/>
        </w:numPr>
        <w:spacing w:after="0" w:line="360" w:lineRule="auto"/>
        <w:jc w:val="both"/>
        <w:rPr>
          <w:rFonts w:cstheme="minorHAnsi"/>
          <w:sz w:val="24"/>
          <w:szCs w:val="24"/>
        </w:rPr>
      </w:pPr>
      <w:r w:rsidRPr="003A7205">
        <w:rPr>
          <w:rFonts w:cstheme="minorHAnsi"/>
          <w:sz w:val="24"/>
          <w:szCs w:val="24"/>
        </w:rPr>
        <w:t>OpenAI. (2022). ChatGPT (20. detsembri versioon) [suur keelemudel]. https://chat.openai.com/</w:t>
      </w:r>
    </w:p>
    <w:p w14:paraId="1A7D20DF" w14:textId="2B2D527E" w:rsidR="007F1468" w:rsidRPr="003A7205" w:rsidRDefault="007F1468" w:rsidP="00151BFE">
      <w:pPr>
        <w:pStyle w:val="ListParagraph"/>
        <w:numPr>
          <w:ilvl w:val="0"/>
          <w:numId w:val="23"/>
        </w:numPr>
        <w:spacing w:after="0" w:line="360" w:lineRule="auto"/>
        <w:jc w:val="both"/>
        <w:rPr>
          <w:rFonts w:cstheme="minorHAnsi"/>
          <w:sz w:val="24"/>
          <w:szCs w:val="24"/>
        </w:rPr>
      </w:pPr>
      <w:r w:rsidRPr="003A7205">
        <w:rPr>
          <w:rFonts w:cstheme="minorHAnsi"/>
          <w:sz w:val="24"/>
          <w:szCs w:val="24"/>
        </w:rPr>
        <w:lastRenderedPageBreak/>
        <w:t>OpenAI. (2022). ChatGPT (Dec 20 version) [large language model]. https://chat.openai.com/</w:t>
      </w:r>
    </w:p>
    <w:p w14:paraId="31786D76" w14:textId="56B28A5A" w:rsidR="00E908C2" w:rsidRPr="00D23FF9" w:rsidRDefault="001B4C05" w:rsidP="00D23FF9">
      <w:pPr>
        <w:spacing w:line="360" w:lineRule="auto"/>
        <w:rPr>
          <w:rFonts w:cstheme="minorHAnsi"/>
          <w:sz w:val="24"/>
          <w:szCs w:val="24"/>
        </w:rPr>
      </w:pPr>
      <w:r w:rsidRPr="00D23FF9">
        <w:rPr>
          <w:rFonts w:cstheme="minorHAnsi"/>
          <w:sz w:val="24"/>
          <w:szCs w:val="24"/>
        </w:rPr>
        <w:br w:type="page"/>
      </w:r>
    </w:p>
    <w:p w14:paraId="20FE3821" w14:textId="0E9CCFA8" w:rsidR="00E908C2" w:rsidRPr="00DD4645" w:rsidRDefault="00DB3743" w:rsidP="0015094D">
      <w:pPr>
        <w:pStyle w:val="Heading1"/>
        <w:rPr>
          <w:rStyle w:val="normaltextrun"/>
        </w:rPr>
      </w:pPr>
      <w:bookmarkStart w:id="18" w:name="_Toc184650548"/>
      <w:r w:rsidRPr="00DD4645">
        <w:rPr>
          <w:rStyle w:val="normaltextrun"/>
        </w:rPr>
        <w:lastRenderedPageBreak/>
        <w:t xml:space="preserve">2 </w:t>
      </w:r>
      <w:r w:rsidR="00E908C2" w:rsidRPr="0015094D">
        <w:t>Lõputöö kavandamine ja koostamine</w:t>
      </w:r>
      <w:bookmarkEnd w:id="18"/>
    </w:p>
    <w:p w14:paraId="438E351B" w14:textId="2B48FAC5" w:rsidR="00E908C2" w:rsidRPr="00D23FF9" w:rsidRDefault="00E908C2" w:rsidP="00151BFE">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Akadeemiline uurimistöö (sh lõputöö</w:t>
      </w:r>
      <w:r w:rsidR="00E33D8D" w:rsidRPr="00D23FF9">
        <w:rPr>
          <w:rFonts w:eastAsia="Times New Roman" w:cstheme="minorHAnsi"/>
          <w:sz w:val="24"/>
          <w:szCs w:val="24"/>
          <w:lang w:eastAsia="et-EE"/>
        </w:rPr>
        <w:t>)</w:t>
      </w:r>
      <w:r w:rsidRPr="00D23FF9">
        <w:rPr>
          <w:rFonts w:eastAsia="Times New Roman" w:cstheme="minorHAnsi"/>
          <w:sz w:val="24"/>
          <w:szCs w:val="24"/>
          <w:lang w:eastAsia="et-EE"/>
        </w:rPr>
        <w:t xml:space="preserve"> on õppekavaga seotud probleemi kvalitatiivne ja/või kvantitatiivne analüütiline käsitlus, mille k</w:t>
      </w:r>
      <w:r w:rsidR="00AC5405">
        <w:rPr>
          <w:rFonts w:eastAsia="Times New Roman" w:cstheme="minorHAnsi"/>
          <w:sz w:val="24"/>
          <w:szCs w:val="24"/>
          <w:lang w:eastAsia="et-EE"/>
        </w:rPr>
        <w:t>oostamise</w:t>
      </w:r>
      <w:r w:rsidRPr="00D23FF9">
        <w:rPr>
          <w:rFonts w:eastAsia="Times New Roman" w:cstheme="minorHAnsi"/>
          <w:sz w:val="24"/>
          <w:szCs w:val="24"/>
          <w:lang w:eastAsia="et-EE"/>
        </w:rPr>
        <w:t xml:space="preserve"> käigus üliõpilane omandab teadustöö kogemusi ning analüüsi, tulemuste tõlgendamise ja üldistamise oskusi. Üliõpilase poolt koostatud uurimistööle kehtivad üldtunnustatud põhimõtted: originaalsus, objektiivsus, tõestatavus, tulemuste kontrollitavus, täpsus, süsteemsus, selgus. </w:t>
      </w:r>
      <w:r w:rsidRPr="00D23FF9">
        <w:rPr>
          <w:rFonts w:eastAsia="Times New Roman" w:cstheme="minorHAnsi"/>
          <w:color w:val="000000" w:themeColor="text1"/>
          <w:sz w:val="24"/>
          <w:szCs w:val="24"/>
          <w:lang w:eastAsia="et-EE"/>
        </w:rPr>
        <w:t xml:space="preserve">Uurimistöö oluline osa on üliõpilase poolt läbiviidud praktiline uurimus, mis </w:t>
      </w:r>
      <w:r w:rsidRPr="00D23FF9">
        <w:rPr>
          <w:rFonts w:eastAsia="Times New Roman" w:cstheme="minorHAnsi"/>
          <w:sz w:val="24"/>
          <w:szCs w:val="24"/>
          <w:lang w:eastAsia="et-EE"/>
        </w:rPr>
        <w:t xml:space="preserve">sisaldab sobiva(te) uurimismeetodi(te) kasutamist, tulemuste tõlgendamist ja kogutud andmete </w:t>
      </w:r>
      <w:r w:rsidR="193BA0A6" w:rsidRPr="00D23FF9">
        <w:rPr>
          <w:rFonts w:eastAsia="Times New Roman" w:cstheme="minorHAnsi"/>
          <w:sz w:val="24"/>
          <w:szCs w:val="24"/>
          <w:lang w:eastAsia="et-EE"/>
        </w:rPr>
        <w:t xml:space="preserve">analüüsi </w:t>
      </w:r>
      <w:r w:rsidRPr="00D23FF9">
        <w:rPr>
          <w:rFonts w:eastAsia="Times New Roman" w:cstheme="minorHAnsi"/>
          <w:sz w:val="24"/>
          <w:szCs w:val="24"/>
          <w:lang w:eastAsia="et-EE"/>
        </w:rPr>
        <w:t xml:space="preserve">põhjal järelduste ja ettepanekute tegemist. </w:t>
      </w:r>
      <w:r w:rsidRPr="00D23FF9">
        <w:rPr>
          <w:rFonts w:eastAsia="Times New Roman" w:cstheme="minorHAnsi"/>
          <w:color w:val="000000" w:themeColor="text1"/>
          <w:sz w:val="24"/>
          <w:szCs w:val="24"/>
          <w:lang w:val="en-US" w:eastAsia="et-EE"/>
        </w:rPr>
        <w:t>Uurimistöö on üliõpilase iseseisev töö. Uurimistöös esitatud andmete õigsuse ja töö sisu eest vastutab üliõpilane.</w:t>
      </w:r>
    </w:p>
    <w:p w14:paraId="419829DF" w14:textId="25D656A4" w:rsidR="00E908C2" w:rsidRPr="00D23FF9" w:rsidRDefault="00E908C2" w:rsidP="00151BFE">
      <w:pPr>
        <w:spacing w:after="240" w:line="360" w:lineRule="auto"/>
        <w:jc w:val="both"/>
        <w:textAlignment w:val="baseline"/>
        <w:rPr>
          <w:rFonts w:eastAsia="Times New Roman" w:cstheme="minorHAnsi"/>
          <w:sz w:val="24"/>
          <w:szCs w:val="24"/>
          <w:lang w:eastAsia="et-EE"/>
        </w:rPr>
      </w:pPr>
      <w:r w:rsidRPr="00D23FF9">
        <w:rPr>
          <w:rFonts w:eastAsia="Times New Roman" w:cstheme="minorHAnsi"/>
          <w:color w:val="000000" w:themeColor="text1"/>
          <w:sz w:val="24"/>
          <w:szCs w:val="24"/>
          <w:lang w:eastAsia="et-EE"/>
        </w:rPr>
        <w:t xml:space="preserve">Lõputöö on juhendaja </w:t>
      </w:r>
      <w:r w:rsidR="64C8394C" w:rsidRPr="00D23FF9">
        <w:rPr>
          <w:rFonts w:eastAsia="Times New Roman" w:cstheme="minorHAnsi"/>
          <w:color w:val="000000" w:themeColor="text1"/>
          <w:sz w:val="24"/>
          <w:szCs w:val="24"/>
          <w:lang w:eastAsia="et-EE"/>
        </w:rPr>
        <w:t>juhendamisel</w:t>
      </w:r>
      <w:r w:rsidRPr="00D23FF9">
        <w:rPr>
          <w:rFonts w:eastAsia="Times New Roman" w:cstheme="minorHAnsi"/>
          <w:color w:val="000000" w:themeColor="text1"/>
          <w:sz w:val="24"/>
          <w:szCs w:val="24"/>
          <w:lang w:eastAsia="et-EE"/>
        </w:rPr>
        <w:t xml:space="preserve"> kirjutatud üliõpilase iseseisev teadusuurimus või arendustöö, mis käsitleb komplekselt mingit erialaprobleemi. Lõputöö peab olema seotud peaerialaga. Lõputöö eesmärk ja õpiväljundid on sätestatud konkreetses õppekavas. Lõputöö kaitsmine toimub avaliku kaitsmisena selleks moodustatud komisjoni ees.</w:t>
      </w:r>
    </w:p>
    <w:p w14:paraId="058B1A6B" w14:textId="216F576D" w:rsidR="00E908C2" w:rsidRPr="00D23FF9" w:rsidRDefault="00E908C2" w:rsidP="3D406649">
      <w:pPr>
        <w:spacing w:after="240" w:line="360" w:lineRule="auto"/>
        <w:jc w:val="both"/>
        <w:textAlignment w:val="baseline"/>
        <w:rPr>
          <w:rFonts w:eastAsia="Times New Roman"/>
          <w:sz w:val="24"/>
          <w:szCs w:val="24"/>
          <w:lang w:eastAsia="et-EE"/>
        </w:rPr>
      </w:pPr>
      <w:r w:rsidRPr="3D406649">
        <w:rPr>
          <w:rFonts w:eastAsia="Times New Roman"/>
          <w:color w:val="000000" w:themeColor="text1"/>
          <w:sz w:val="24"/>
          <w:szCs w:val="24"/>
          <w:lang w:eastAsia="et-EE"/>
        </w:rPr>
        <w:t xml:space="preserve">Lõputööd on lubatud vormistada kas monograafiana või artiklina (viimast võib üldjuhul kasutada ainult </w:t>
      </w:r>
      <w:r w:rsidRPr="3D406649">
        <w:rPr>
          <w:rFonts w:eastAsia="Times New Roman"/>
          <w:sz w:val="24"/>
          <w:szCs w:val="24"/>
          <w:lang w:eastAsia="et-EE"/>
        </w:rPr>
        <w:t>magistri</w:t>
      </w:r>
      <w:r w:rsidR="004516A5" w:rsidRPr="3D406649">
        <w:rPr>
          <w:rFonts w:eastAsia="Times New Roman"/>
          <w:sz w:val="24"/>
          <w:szCs w:val="24"/>
          <w:lang w:eastAsia="et-EE"/>
        </w:rPr>
        <w:t xml:space="preserve">töö </w:t>
      </w:r>
      <w:r w:rsidRPr="3D406649">
        <w:rPr>
          <w:rFonts w:eastAsia="Times New Roman"/>
          <w:color w:val="000000" w:themeColor="text1"/>
          <w:sz w:val="24"/>
          <w:szCs w:val="24"/>
          <w:lang w:eastAsia="et-EE"/>
        </w:rPr>
        <w:t>puhul).</w:t>
      </w:r>
      <w:r w:rsidR="5831E2B1" w:rsidRPr="3D406649">
        <w:rPr>
          <w:rFonts w:eastAsia="Times New Roman"/>
          <w:color w:val="000000" w:themeColor="text1"/>
          <w:sz w:val="24"/>
          <w:szCs w:val="24"/>
          <w:lang w:eastAsia="et-EE"/>
        </w:rPr>
        <w:t xml:space="preserve"> </w:t>
      </w:r>
      <w:r w:rsidR="00596EBC" w:rsidRPr="3D406649">
        <w:rPr>
          <w:rFonts w:eastAsia="Times New Roman"/>
          <w:color w:val="000000" w:themeColor="text1"/>
          <w:sz w:val="24"/>
          <w:szCs w:val="24"/>
          <w:lang w:eastAsia="et-EE"/>
        </w:rPr>
        <w:t>Artik</w:t>
      </w:r>
      <w:r w:rsidR="00287360" w:rsidRPr="3D406649">
        <w:rPr>
          <w:rFonts w:eastAsia="Times New Roman"/>
          <w:color w:val="000000" w:themeColor="text1"/>
          <w:sz w:val="24"/>
          <w:szCs w:val="24"/>
          <w:lang w:eastAsia="et-EE"/>
        </w:rPr>
        <w:t>lina vormistatud lõputöö</w:t>
      </w:r>
      <w:r w:rsidR="00CD1F86" w:rsidRPr="3D406649">
        <w:rPr>
          <w:rFonts w:eastAsia="Times New Roman"/>
          <w:color w:val="000000" w:themeColor="text1"/>
          <w:sz w:val="24"/>
          <w:szCs w:val="24"/>
          <w:lang w:eastAsia="et-EE"/>
        </w:rPr>
        <w:t xml:space="preserve"> pea</w:t>
      </w:r>
      <w:r w:rsidR="00287360" w:rsidRPr="3D406649">
        <w:rPr>
          <w:rFonts w:eastAsia="Times New Roman"/>
          <w:color w:val="000000" w:themeColor="text1"/>
          <w:sz w:val="24"/>
          <w:szCs w:val="24"/>
          <w:lang w:eastAsia="et-EE"/>
        </w:rPr>
        <w:t>b</w:t>
      </w:r>
      <w:r w:rsidR="00CD1F86" w:rsidRPr="3D406649">
        <w:rPr>
          <w:rFonts w:eastAsia="Times New Roman"/>
          <w:color w:val="000000" w:themeColor="text1"/>
          <w:sz w:val="24"/>
          <w:szCs w:val="24"/>
          <w:lang w:eastAsia="et-EE"/>
        </w:rPr>
        <w:t xml:space="preserve"> vastama ETIS-e </w:t>
      </w:r>
      <w:r w:rsidR="0028739C" w:rsidRPr="3D406649">
        <w:rPr>
          <w:rFonts w:eastAsia="Times New Roman"/>
          <w:color w:val="000000" w:themeColor="text1"/>
          <w:sz w:val="24"/>
          <w:szCs w:val="24"/>
          <w:lang w:eastAsia="et-EE"/>
        </w:rPr>
        <w:t xml:space="preserve">publikatsiooni </w:t>
      </w:r>
      <w:r w:rsidR="00CD1F86" w:rsidRPr="3D406649">
        <w:rPr>
          <w:rFonts w:eastAsia="Times New Roman"/>
          <w:color w:val="000000" w:themeColor="text1"/>
          <w:sz w:val="24"/>
          <w:szCs w:val="24"/>
          <w:lang w:eastAsia="et-EE"/>
        </w:rPr>
        <w:t>klassifikaatoritele 1.1</w:t>
      </w:r>
      <w:r w:rsidR="0028739C" w:rsidRPr="3D406649">
        <w:rPr>
          <w:rFonts w:eastAsia="Times New Roman"/>
          <w:color w:val="000000" w:themeColor="text1"/>
          <w:sz w:val="24"/>
          <w:szCs w:val="24"/>
          <w:lang w:eastAsia="et-EE"/>
        </w:rPr>
        <w:t>.</w:t>
      </w:r>
      <w:r w:rsidR="00CD1F86" w:rsidRPr="3D406649">
        <w:rPr>
          <w:rFonts w:eastAsia="Times New Roman"/>
          <w:color w:val="000000" w:themeColor="text1"/>
          <w:sz w:val="24"/>
          <w:szCs w:val="24"/>
          <w:lang w:eastAsia="et-EE"/>
        </w:rPr>
        <w:t>, 1</w:t>
      </w:r>
      <w:r w:rsidR="000B797D" w:rsidRPr="3D406649">
        <w:rPr>
          <w:rFonts w:eastAsia="Times New Roman"/>
          <w:color w:val="000000" w:themeColor="text1"/>
          <w:sz w:val="24"/>
          <w:szCs w:val="24"/>
          <w:lang w:eastAsia="et-EE"/>
        </w:rPr>
        <w:t>.2</w:t>
      </w:r>
      <w:r w:rsidR="0028739C" w:rsidRPr="3D406649">
        <w:rPr>
          <w:rFonts w:eastAsia="Times New Roman"/>
          <w:color w:val="000000" w:themeColor="text1"/>
          <w:sz w:val="24"/>
          <w:szCs w:val="24"/>
          <w:lang w:eastAsia="et-EE"/>
        </w:rPr>
        <w:t>.</w:t>
      </w:r>
      <w:r w:rsidR="000B797D" w:rsidRPr="3D406649">
        <w:rPr>
          <w:rFonts w:eastAsia="Times New Roman"/>
          <w:color w:val="000000" w:themeColor="text1"/>
          <w:sz w:val="24"/>
          <w:szCs w:val="24"/>
          <w:lang w:eastAsia="et-EE"/>
        </w:rPr>
        <w:t xml:space="preserve"> või 3.1.</w:t>
      </w:r>
    </w:p>
    <w:p w14:paraId="2CFB2590" w14:textId="32BE6624" w:rsidR="00E908C2" w:rsidRPr="00D23FF9" w:rsidRDefault="00E908C2" w:rsidP="00151BFE">
      <w:pPr>
        <w:spacing w:after="240" w:line="360" w:lineRule="auto"/>
        <w:jc w:val="both"/>
        <w:textAlignment w:val="baseline"/>
        <w:rPr>
          <w:rFonts w:eastAsia="Times New Roman" w:cstheme="minorHAnsi"/>
          <w:sz w:val="24"/>
          <w:szCs w:val="24"/>
          <w:lang w:eastAsia="et-EE"/>
        </w:rPr>
      </w:pPr>
      <w:r w:rsidRPr="00D23FF9">
        <w:rPr>
          <w:rFonts w:eastAsia="Times New Roman" w:cstheme="minorHAnsi"/>
          <w:b/>
          <w:bCs/>
          <w:color w:val="000000"/>
          <w:sz w:val="24"/>
          <w:szCs w:val="24"/>
          <w:lang w:eastAsia="et-EE"/>
        </w:rPr>
        <w:t>Monograafiana kirjutatud lõputöö</w:t>
      </w:r>
      <w:r w:rsidRPr="00D23FF9">
        <w:rPr>
          <w:rFonts w:eastAsia="Times New Roman" w:cstheme="minorHAnsi"/>
          <w:color w:val="000000"/>
          <w:sz w:val="24"/>
          <w:szCs w:val="24"/>
          <w:lang w:eastAsia="et-EE"/>
        </w:rPr>
        <w:t xml:space="preserve"> (nagu iga muu akadeemiline uurimistöö) koosneb teoreetilisest ja praktilisest/empiirilisest osast. Teoreetilises osas käsitletakse praktilise osa uurimisobjekti ja selle analüüsiks kasutatavate uurimismeetodite teoreetilisi aluseid.</w:t>
      </w:r>
      <w:r w:rsidR="00B23AEC">
        <w:rPr>
          <w:rFonts w:eastAsia="Times New Roman" w:cstheme="minorHAnsi"/>
          <w:color w:val="000000"/>
          <w:sz w:val="24"/>
          <w:szCs w:val="24"/>
          <w:lang w:eastAsia="et-EE"/>
        </w:rPr>
        <w:t xml:space="preserve"> </w:t>
      </w:r>
      <w:r w:rsidRPr="00D23FF9">
        <w:rPr>
          <w:rFonts w:eastAsia="Times New Roman" w:cstheme="minorHAnsi"/>
          <w:color w:val="000000"/>
          <w:sz w:val="24"/>
          <w:szCs w:val="24"/>
          <w:lang w:eastAsia="et-EE"/>
        </w:rPr>
        <w:t>Töö käigus peab autor jõudma originaalsetele järeldustele, tegema uuritava objekti kohta üldistusi, mis ei tohi olla vaid ülevaade varem avaldatud seisukohtadest.</w:t>
      </w:r>
    </w:p>
    <w:p w14:paraId="39DCD317" w14:textId="4D612F78" w:rsidR="00E908C2" w:rsidRPr="00D23FF9" w:rsidRDefault="00E908C2" w:rsidP="00151BFE">
      <w:pPr>
        <w:shd w:val="clear" w:color="auto" w:fill="FFFFFF" w:themeFill="background1"/>
        <w:spacing w:after="240" w:line="360" w:lineRule="auto"/>
        <w:jc w:val="both"/>
        <w:textAlignment w:val="baseline"/>
        <w:rPr>
          <w:rFonts w:eastAsia="Times New Roman" w:cstheme="minorHAnsi"/>
          <w:color w:val="010302"/>
          <w:sz w:val="24"/>
          <w:szCs w:val="24"/>
          <w:shd w:val="clear" w:color="auto" w:fill="FFFF00"/>
          <w:lang w:val="en-US" w:eastAsia="et-EE"/>
        </w:rPr>
      </w:pPr>
      <w:r w:rsidRPr="00D23FF9">
        <w:rPr>
          <w:rFonts w:eastAsia="Times New Roman" w:cstheme="minorHAnsi"/>
          <w:b/>
          <w:bCs/>
          <w:color w:val="000000"/>
          <w:sz w:val="24"/>
          <w:szCs w:val="24"/>
          <w:lang w:eastAsia="et-EE"/>
        </w:rPr>
        <w:t>Artiklina kirjutatud lõputöö aluseks peab olema artikkel, mis on kas:</w:t>
      </w:r>
    </w:p>
    <w:p w14:paraId="3DCA8012" w14:textId="715F00FD" w:rsidR="00E908C2" w:rsidRPr="00D23FF9" w:rsidRDefault="00912DD2" w:rsidP="00151BFE">
      <w:pPr>
        <w:pStyle w:val="ListParagraph"/>
        <w:numPr>
          <w:ilvl w:val="0"/>
          <w:numId w:val="20"/>
        </w:numPr>
        <w:shd w:val="clear" w:color="auto" w:fill="FFFFFF" w:themeFill="background1"/>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t</w:t>
      </w:r>
      <w:r w:rsidR="00E908C2" w:rsidRPr="00D23FF9">
        <w:rPr>
          <w:rFonts w:eastAsia="Times New Roman" w:cstheme="minorHAnsi"/>
          <w:sz w:val="24"/>
          <w:szCs w:val="24"/>
          <w:lang w:eastAsia="et-EE"/>
        </w:rPr>
        <w:t>eadusajakirjas avaldamiseks aktsepteeritud, aga veel avaldamata</w:t>
      </w:r>
      <w:r w:rsidR="001B4C05" w:rsidRPr="00D23FF9">
        <w:rPr>
          <w:rFonts w:eastAsia="Times New Roman" w:cstheme="minorHAnsi"/>
          <w:sz w:val="24"/>
          <w:szCs w:val="24"/>
          <w:lang w:eastAsia="et-EE"/>
        </w:rPr>
        <w:t>;</w:t>
      </w:r>
    </w:p>
    <w:p w14:paraId="481644FD" w14:textId="5BDFA736" w:rsidR="001B4C05" w:rsidRPr="00D23FF9" w:rsidRDefault="001B4C05" w:rsidP="149B7A32">
      <w:pPr>
        <w:pStyle w:val="ListParagraph"/>
        <w:numPr>
          <w:ilvl w:val="0"/>
          <w:numId w:val="20"/>
        </w:numPr>
        <w:shd w:val="clear" w:color="auto" w:fill="FFFFFF" w:themeFill="background1"/>
        <w:spacing w:after="240" w:line="360" w:lineRule="auto"/>
        <w:jc w:val="both"/>
        <w:textAlignment w:val="baseline"/>
        <w:rPr>
          <w:rFonts w:eastAsia="Times New Roman"/>
          <w:sz w:val="24"/>
          <w:szCs w:val="24"/>
          <w:lang w:eastAsia="et-EE"/>
        </w:rPr>
      </w:pPr>
      <w:r w:rsidRPr="149B7A32">
        <w:rPr>
          <w:rFonts w:eastAsia="Times New Roman"/>
          <w:sz w:val="24"/>
          <w:szCs w:val="24"/>
          <w:lang w:eastAsia="et-EE"/>
        </w:rPr>
        <w:lastRenderedPageBreak/>
        <w:t>on avaldatud teadusajakirjas mitte varem kui kaks aastat enne kaitsmise kuupäeva või ei ole veel avaldamiseks aktsepteeritud, kuid on valitud teadusajakirjale esitamiseks juhendaja hinnangul sobilikus valmidusastmes</w:t>
      </w:r>
      <w:r w:rsidR="728758A1" w:rsidRPr="149B7A32">
        <w:rPr>
          <w:rFonts w:eastAsia="Times New Roman"/>
          <w:sz w:val="24"/>
          <w:szCs w:val="24"/>
          <w:lang w:eastAsia="et-EE"/>
        </w:rPr>
        <w:t>.</w:t>
      </w:r>
    </w:p>
    <w:p w14:paraId="1B9F842F" w14:textId="17164D78" w:rsidR="001B4C05" w:rsidRPr="00D23FF9" w:rsidRDefault="001B4C05" w:rsidP="149B7A32">
      <w:pPr>
        <w:shd w:val="clear" w:color="auto" w:fill="FFFFFF" w:themeFill="background1"/>
        <w:spacing w:after="240" w:line="360" w:lineRule="auto"/>
        <w:jc w:val="both"/>
        <w:textAlignment w:val="baseline"/>
        <w:rPr>
          <w:rFonts w:eastAsia="Times New Roman"/>
          <w:sz w:val="24"/>
          <w:szCs w:val="24"/>
          <w:lang w:eastAsia="et-EE"/>
        </w:rPr>
      </w:pPr>
      <w:r w:rsidRPr="3D406649">
        <w:rPr>
          <w:rFonts w:eastAsia="Times New Roman"/>
          <w:sz w:val="24"/>
          <w:szCs w:val="24"/>
          <w:lang w:eastAsia="et-EE"/>
        </w:rPr>
        <w:t>Lõputöö vormistamine artiklina tuleb enne lõputöö kirjutamisega alustamist kooskõlastada juhendaja</w:t>
      </w:r>
      <w:r w:rsidR="00F25D53" w:rsidRPr="3D406649">
        <w:rPr>
          <w:rFonts w:eastAsia="Times New Roman"/>
          <w:sz w:val="24"/>
          <w:szCs w:val="24"/>
          <w:lang w:eastAsia="et-EE"/>
        </w:rPr>
        <w:t xml:space="preserve"> ja programmijuhi</w:t>
      </w:r>
      <w:r w:rsidRPr="3D406649">
        <w:rPr>
          <w:rFonts w:eastAsia="Times New Roman"/>
          <w:sz w:val="24"/>
          <w:szCs w:val="24"/>
          <w:lang w:eastAsia="et-EE"/>
        </w:rPr>
        <w:t xml:space="preserve">ga. Artikkel võib olla valminud kaasautorluses, kuid </w:t>
      </w:r>
      <w:r w:rsidR="00577F98" w:rsidRPr="3D406649">
        <w:rPr>
          <w:rFonts w:eastAsia="Times New Roman"/>
          <w:sz w:val="24"/>
          <w:szCs w:val="24"/>
          <w:lang w:eastAsia="et-EE"/>
        </w:rPr>
        <w:t xml:space="preserve">peaautoriks </w:t>
      </w:r>
      <w:r w:rsidRPr="3D406649">
        <w:rPr>
          <w:rFonts w:eastAsia="Times New Roman"/>
          <w:sz w:val="24"/>
          <w:szCs w:val="24"/>
          <w:lang w:eastAsia="et-EE"/>
        </w:rPr>
        <w:t>peab olema töö esitanud üliõpilane. Artikli maht peab olema</w:t>
      </w:r>
      <w:r w:rsidR="00912DD2" w:rsidRPr="3D406649">
        <w:rPr>
          <w:rFonts w:eastAsia="Times New Roman"/>
          <w:sz w:val="24"/>
          <w:szCs w:val="24"/>
          <w:lang w:eastAsia="et-EE"/>
        </w:rPr>
        <w:t xml:space="preserve"> </w:t>
      </w:r>
      <w:r w:rsidRPr="3D406649">
        <w:rPr>
          <w:rFonts w:eastAsia="Times New Roman"/>
          <w:sz w:val="24"/>
          <w:szCs w:val="24"/>
          <w:lang w:eastAsia="et-EE"/>
        </w:rPr>
        <w:t>samas mahus lõputöö mahuga. Kasutatud allikate arv ja tase peab vastama monograafiana vormistatud lõputöö esitatavatele nõuetele. Artikkel peab olema kirjutatud viisil või tasemel, mis võimaldab üliõpilasel saavutada õppekavas märgitud lõputöö õpiväljundid. Artiklina vormistatud lõputöö koostamise aluseks on selle teadusajakirja vormistusnõuded, kuhu artikkel plaanitakse avaldamiseks esitada või on esitatud. Kui artikkel ei ole veel avaldatud või avaldamiseks aktsepteeritud, siis esitatakse kaitsmiskomisjonile koos lõputööga eraldisesiva failina ajakirja vormistusnõuded (</w:t>
      </w:r>
      <w:r w:rsidRPr="00350582">
        <w:rPr>
          <w:rFonts w:eastAsia="Times New Roman"/>
          <w:i/>
          <w:iCs/>
          <w:sz w:val="24"/>
          <w:szCs w:val="24"/>
          <w:lang w:eastAsia="et-EE"/>
        </w:rPr>
        <w:t>Guide for Authors</w:t>
      </w:r>
      <w:r w:rsidRPr="3D406649">
        <w:rPr>
          <w:rFonts w:eastAsia="Times New Roman"/>
          <w:sz w:val="24"/>
          <w:szCs w:val="24"/>
          <w:lang w:eastAsia="et-EE"/>
        </w:rPr>
        <w:t>). Kui artikkel ei ole veel avaldatud, aga on juba avaldamiseks aktsepteeritud, siis esitatakse eraldi failina ajakirja kinnituskiri.</w:t>
      </w:r>
      <w:r w:rsidR="00C43A0A" w:rsidRPr="3D406649">
        <w:rPr>
          <w:rFonts w:eastAsia="Times New Roman"/>
          <w:sz w:val="24"/>
          <w:szCs w:val="24"/>
          <w:lang w:eastAsia="et-EE"/>
        </w:rPr>
        <w:t xml:space="preserve"> Lõputöösse pannakse artikli täistekst vormistatuna täpselt sellisel kujul nagu ajakiri nõuab, sh pealkiri, autorid ning kõik artikli komponendid. Selle ette lisatakse tiitelleht, lühikokkuvõte ning sissejuhatus. Artikli järele lisatakse kokkuvõte õppekava keeles, kui see erines artikli keelest. Nii lisatud tiitelleht, lühikokkuvõte, sissejuhatus kui kokkuvõte tuleb vormistada vastavalt käesolevas juhendis sätestatule. Võrreldes monograafiana vormistatud lõputööga peab sissejuhatust alustama eraldiseisva lõiguga, milles selgitatakse, et lõputöö on koostatud artikli vormis.</w:t>
      </w:r>
    </w:p>
    <w:p w14:paraId="0AAAA9E1" w14:textId="6E4A34AA" w:rsidR="00CA6724" w:rsidRPr="00D23FF9" w:rsidRDefault="00C43A0A" w:rsidP="00151BFE">
      <w:pPr>
        <w:shd w:val="clear" w:color="auto" w:fill="FFFFFF" w:themeFill="background1"/>
        <w:spacing w:after="240" w:line="360" w:lineRule="auto"/>
        <w:jc w:val="both"/>
        <w:textAlignment w:val="baseline"/>
        <w:rPr>
          <w:rFonts w:cstheme="minorHAnsi"/>
          <w:sz w:val="24"/>
          <w:szCs w:val="24"/>
        </w:rPr>
      </w:pPr>
      <w:r w:rsidRPr="00D23FF9">
        <w:rPr>
          <w:rFonts w:cstheme="minorHAnsi"/>
          <w:sz w:val="24"/>
          <w:szCs w:val="24"/>
        </w:rPr>
        <w:t>Selle järel tuuakse välja millises ajakirjas on artikkel avaldatud või plaanis avaldada. Kaasautorsuse kirjutatud/kirjutatava artikli puhul tuuakse täiendavalt välja üliõpilase panus artikli kirjutamisse.</w:t>
      </w:r>
    </w:p>
    <w:p w14:paraId="2FD34430" w14:textId="6032E58B" w:rsidR="00912DD2" w:rsidRPr="00D23FF9" w:rsidRDefault="00912DD2" w:rsidP="00A31D0C">
      <w:pPr>
        <w:shd w:val="clear" w:color="auto" w:fill="FFFFFF" w:themeFill="background1"/>
        <w:spacing w:after="0" w:line="360" w:lineRule="auto"/>
        <w:jc w:val="both"/>
        <w:textAlignment w:val="baseline"/>
        <w:rPr>
          <w:rFonts w:eastAsia="Times New Roman" w:cstheme="minorHAnsi"/>
          <w:color w:val="010302"/>
          <w:sz w:val="24"/>
          <w:szCs w:val="24"/>
          <w:shd w:val="clear" w:color="auto" w:fill="FFFF00"/>
          <w:lang w:val="en-US" w:eastAsia="et-EE"/>
        </w:rPr>
      </w:pPr>
    </w:p>
    <w:p w14:paraId="574BA4BB" w14:textId="4DA6AD77" w:rsidR="00C43A0A" w:rsidRPr="0015094D" w:rsidRDefault="00C43A0A" w:rsidP="00C32BE3">
      <w:pPr>
        <w:pStyle w:val="Heading2"/>
      </w:pPr>
      <w:bookmarkStart w:id="19" w:name="_Toc184650549"/>
      <w:r w:rsidRPr="00C32BE3">
        <w:lastRenderedPageBreak/>
        <w:t xml:space="preserve">2.1 </w:t>
      </w:r>
      <w:r w:rsidRPr="0015094D">
        <w:t>Lõputöö teema valik ja juhendaja leidmine</w:t>
      </w:r>
      <w:bookmarkEnd w:id="19"/>
    </w:p>
    <w:p w14:paraId="5415CAB9" w14:textId="46068F7B" w:rsidR="00C43A0A" w:rsidRPr="00D23FF9" w:rsidRDefault="00C43A0A" w:rsidP="3D406649">
      <w:pPr>
        <w:spacing w:line="360" w:lineRule="auto"/>
        <w:jc w:val="both"/>
        <w:textAlignment w:val="baseline"/>
        <w:rPr>
          <w:rFonts w:eastAsia="Times New Roman"/>
          <w:sz w:val="24"/>
          <w:szCs w:val="24"/>
          <w:lang w:eastAsia="et-EE"/>
        </w:rPr>
      </w:pPr>
      <w:r w:rsidRPr="3D406649">
        <w:rPr>
          <w:rFonts w:eastAsia="Times New Roman"/>
          <w:sz w:val="24"/>
          <w:szCs w:val="24"/>
          <w:lang w:val="en-US" w:eastAsia="et-EE"/>
        </w:rPr>
        <w:t>Lõputöö kirjutamine algab lõputöö teema valikust, uurimisprobleemi sõnastamisest ja juhendaja valikust.</w:t>
      </w:r>
      <w:r w:rsidR="00F06C2F" w:rsidRPr="3D406649">
        <w:rPr>
          <w:rFonts w:eastAsia="Times New Roman"/>
          <w:sz w:val="24"/>
          <w:szCs w:val="24"/>
          <w:lang w:val="en-US" w:eastAsia="et-EE"/>
        </w:rPr>
        <w:t xml:space="preserve"> </w:t>
      </w:r>
      <w:r w:rsidRPr="3D406649">
        <w:rPr>
          <w:rFonts w:eastAsia="Times New Roman"/>
          <w:sz w:val="24"/>
          <w:szCs w:val="24"/>
          <w:lang w:val="en-US" w:eastAsia="et-EE"/>
        </w:rPr>
        <w:t xml:space="preserve">Juhendaja õigeaegne valimine ja tema nõusoleku taotlemine on üliõpilase ülesanne. Esmase valiku tegemisel võib üliõpilane lähtuda uurimisprobleemi </w:t>
      </w:r>
      <w:r w:rsidR="109FDC21" w:rsidRPr="3D406649">
        <w:rPr>
          <w:rFonts w:eastAsia="Times New Roman"/>
          <w:sz w:val="24"/>
          <w:szCs w:val="24"/>
          <w:lang w:val="en-US" w:eastAsia="et-EE"/>
        </w:rPr>
        <w:t>valdkonnas</w:t>
      </w:r>
      <w:r w:rsidRPr="3D406649">
        <w:rPr>
          <w:rFonts w:eastAsia="Times New Roman"/>
          <w:sz w:val="24"/>
          <w:szCs w:val="24"/>
          <w:lang w:val="en-US" w:eastAsia="et-EE"/>
        </w:rPr>
        <w:t xml:space="preserve"> </w:t>
      </w:r>
      <w:r w:rsidR="37AC8046" w:rsidRPr="3D406649">
        <w:rPr>
          <w:rFonts w:eastAsia="Times New Roman"/>
          <w:sz w:val="24"/>
          <w:szCs w:val="24"/>
          <w:lang w:val="en-US" w:eastAsia="et-EE"/>
        </w:rPr>
        <w:t xml:space="preserve">pädevate </w:t>
      </w:r>
      <w:r w:rsidRPr="3D406649">
        <w:rPr>
          <w:rFonts w:eastAsia="Times New Roman"/>
          <w:sz w:val="24"/>
          <w:szCs w:val="24"/>
          <w:lang w:val="en-US" w:eastAsia="et-EE"/>
        </w:rPr>
        <w:t>õppejõudude nimekirjast, arvestades oma eelnevaid kontakte ning varasemat koostööd</w:t>
      </w:r>
      <w:r w:rsidR="1A0EF8CA" w:rsidRPr="3D406649">
        <w:rPr>
          <w:rFonts w:eastAsia="Times New Roman"/>
          <w:sz w:val="24"/>
          <w:szCs w:val="24"/>
          <w:lang w:val="en-US" w:eastAsia="et-EE"/>
        </w:rPr>
        <w:t>, samuti EMERA koostatud potentsiaalsete juhendajate andmebaasi</w:t>
      </w:r>
      <w:r w:rsidRPr="3D406649">
        <w:rPr>
          <w:rFonts w:eastAsia="Times New Roman"/>
          <w:sz w:val="24"/>
          <w:szCs w:val="24"/>
          <w:lang w:val="en-US" w:eastAsia="et-EE"/>
        </w:rPr>
        <w:t>. Juhendaja valikul nõustab üliõpilast vajadusel programmijuht. Juhendajaga arutatakse läbi uurimisstrateegia, kasutatavad mõisted ja uurimis</w:t>
      </w:r>
      <w:r w:rsidR="0015094D">
        <w:rPr>
          <w:rFonts w:eastAsia="Times New Roman" w:cstheme="minorHAnsi"/>
          <w:sz w:val="24"/>
          <w:szCs w:val="24"/>
          <w:lang w:val="en-US" w:eastAsia="et-EE"/>
        </w:rPr>
        <w:softHyphen/>
      </w:r>
      <w:r w:rsidRPr="3D406649">
        <w:rPr>
          <w:rFonts w:eastAsia="Times New Roman"/>
          <w:sz w:val="24"/>
          <w:szCs w:val="24"/>
          <w:lang w:val="en-US" w:eastAsia="et-EE"/>
        </w:rPr>
        <w:t>meetodid. Juhendaja toetab üliõpilast uurimistöö tegemisel, tutvudes üliõpilase poolt jagatud materjalidega ning andes erialaseid ja vormindamise soovitusi.</w:t>
      </w:r>
    </w:p>
    <w:p w14:paraId="3E475B02" w14:textId="77777777" w:rsidR="00D55AD4" w:rsidRPr="00D23FF9" w:rsidRDefault="00D55AD4" w:rsidP="00A31D0C">
      <w:pPr>
        <w:spacing w:line="360" w:lineRule="auto"/>
        <w:jc w:val="both"/>
        <w:rPr>
          <w:rFonts w:cstheme="minorHAnsi"/>
          <w:sz w:val="24"/>
          <w:szCs w:val="24"/>
        </w:rPr>
      </w:pPr>
    </w:p>
    <w:p w14:paraId="7B86E670" w14:textId="21304D5A" w:rsidR="00AC7F1F" w:rsidRPr="00D23FF9" w:rsidRDefault="00AC7F1F" w:rsidP="00D23FF9">
      <w:pPr>
        <w:spacing w:line="360" w:lineRule="auto"/>
        <w:rPr>
          <w:rFonts w:cstheme="minorHAnsi"/>
          <w:sz w:val="24"/>
          <w:szCs w:val="24"/>
        </w:rPr>
        <w:sectPr w:rsidR="00AC7F1F" w:rsidRPr="00D23FF9" w:rsidSect="006E08B4">
          <w:footerReference w:type="default" r:id="rId18"/>
          <w:pgSz w:w="11906" w:h="16838"/>
          <w:pgMar w:top="1701" w:right="1701" w:bottom="1701" w:left="1701" w:header="708" w:footer="708" w:gutter="0"/>
          <w:cols w:space="708"/>
          <w:titlePg/>
          <w:docGrid w:linePitch="360"/>
        </w:sectPr>
      </w:pPr>
    </w:p>
    <w:p w14:paraId="4F0E2DAA" w14:textId="7D264A69" w:rsidR="00A822D0" w:rsidRPr="00427C51" w:rsidRDefault="00D55AD4" w:rsidP="00427C51">
      <w:pPr>
        <w:pStyle w:val="Heading1"/>
        <w:rPr>
          <w:lang w:eastAsia="et-EE"/>
        </w:rPr>
      </w:pPr>
      <w:bookmarkStart w:id="20" w:name="_Toc184650550"/>
      <w:r w:rsidRPr="00D23FF9">
        <w:rPr>
          <w:lang w:eastAsia="et-EE"/>
        </w:rPr>
        <w:lastRenderedPageBreak/>
        <w:t>Lisa</w:t>
      </w:r>
      <w:r w:rsidRPr="005B1C98">
        <w:t xml:space="preserve"> 1</w:t>
      </w:r>
      <w:r w:rsidRPr="00D23FF9">
        <w:rPr>
          <w:lang w:eastAsia="et-EE"/>
        </w:rPr>
        <w:t xml:space="preserve"> Kirjalike tööde vormistamine</w:t>
      </w:r>
      <w:bookmarkEnd w:id="20"/>
      <w:r w:rsidRPr="00D23FF9">
        <w:rPr>
          <w:lang w:eastAsia="et-EE"/>
        </w:rPr>
        <w:t> </w:t>
      </w:r>
    </w:p>
    <w:tbl>
      <w:tblPr>
        <w:tblW w:w="14317" w:type="dxa"/>
        <w:tblCellMar>
          <w:left w:w="113" w:type="dxa"/>
          <w:right w:w="113" w:type="dxa"/>
        </w:tblCellMar>
        <w:tblLook w:val="04A0" w:firstRow="1" w:lastRow="0" w:firstColumn="1" w:lastColumn="0" w:noHBand="0" w:noVBand="1"/>
      </w:tblPr>
      <w:tblGrid>
        <w:gridCol w:w="2625"/>
        <w:gridCol w:w="3045"/>
        <w:gridCol w:w="3690"/>
        <w:gridCol w:w="4957"/>
      </w:tblGrid>
      <w:tr w:rsidR="00E254EC" w:rsidRPr="00D23FF9" w14:paraId="2BF0A042" w14:textId="77777777" w:rsidTr="6621A908">
        <w:trPr>
          <w:trHeight w:val="300"/>
        </w:trPr>
        <w:tc>
          <w:tcPr>
            <w:tcW w:w="2625" w:type="dxa"/>
            <w:hideMark/>
          </w:tcPr>
          <w:p w14:paraId="37B47E33" w14:textId="5B82D082" w:rsidR="00D55AD4" w:rsidRPr="00FB56A3" w:rsidRDefault="00D55AD4" w:rsidP="4BF8C49B">
            <w:pPr>
              <w:spacing w:after="0" w:line="276" w:lineRule="auto"/>
              <w:textAlignment w:val="baseline"/>
              <w:rPr>
                <w:rFonts w:eastAsia="Times New Roman"/>
                <w:b/>
                <w:bCs/>
                <w:lang w:eastAsia="et-EE"/>
              </w:rPr>
            </w:pPr>
            <w:r w:rsidRPr="4BF8C49B">
              <w:rPr>
                <w:rFonts w:eastAsia="Times New Roman"/>
                <w:b/>
                <w:bCs/>
                <w:lang w:eastAsia="et-EE"/>
              </w:rPr>
              <w:t>Kirjalike tööde formaat ja vormindamise nõuded</w:t>
            </w:r>
          </w:p>
        </w:tc>
        <w:tc>
          <w:tcPr>
            <w:tcW w:w="3045" w:type="dxa"/>
            <w:hideMark/>
          </w:tcPr>
          <w:p w14:paraId="225A3815" w14:textId="1F7CB900" w:rsidR="00D55AD4" w:rsidRPr="00FB56A3" w:rsidRDefault="00D55AD4" w:rsidP="00FB56A3">
            <w:pPr>
              <w:spacing w:after="0" w:line="276" w:lineRule="auto"/>
              <w:textAlignment w:val="baseline"/>
              <w:rPr>
                <w:rFonts w:eastAsia="Times New Roman" w:cstheme="minorHAnsi"/>
                <w:b/>
                <w:bCs/>
                <w:lang w:eastAsia="et-EE"/>
              </w:rPr>
            </w:pPr>
            <w:r w:rsidRPr="00FB56A3">
              <w:rPr>
                <w:rFonts w:eastAsia="Times New Roman" w:cstheme="minorHAnsi"/>
                <w:b/>
                <w:bCs/>
                <w:lang w:eastAsia="et-EE"/>
              </w:rPr>
              <w:t>Tiitellehe vormindamine</w:t>
            </w:r>
          </w:p>
        </w:tc>
        <w:tc>
          <w:tcPr>
            <w:tcW w:w="3690" w:type="dxa"/>
            <w:hideMark/>
          </w:tcPr>
          <w:p w14:paraId="7A263107" w14:textId="05A17E73" w:rsidR="00D55AD4" w:rsidRPr="00FB56A3" w:rsidRDefault="00D55AD4" w:rsidP="00FB56A3">
            <w:pPr>
              <w:spacing w:after="0" w:line="276" w:lineRule="auto"/>
              <w:textAlignment w:val="baseline"/>
              <w:rPr>
                <w:rFonts w:eastAsia="Times New Roman" w:cstheme="minorHAnsi"/>
                <w:b/>
                <w:bCs/>
                <w:lang w:eastAsia="et-EE"/>
              </w:rPr>
            </w:pPr>
            <w:r w:rsidRPr="00FB56A3">
              <w:rPr>
                <w:rFonts w:eastAsia="Times New Roman" w:cstheme="minorHAnsi"/>
                <w:b/>
                <w:bCs/>
                <w:lang w:eastAsia="et-EE"/>
              </w:rPr>
              <w:t>Töö põhiteksti vormindamine</w:t>
            </w:r>
          </w:p>
        </w:tc>
        <w:tc>
          <w:tcPr>
            <w:tcW w:w="4957" w:type="dxa"/>
            <w:hideMark/>
          </w:tcPr>
          <w:p w14:paraId="2633CA9D" w14:textId="16A2FBC5" w:rsidR="00D55AD4" w:rsidRPr="00FB56A3" w:rsidRDefault="00D55AD4" w:rsidP="00FB56A3">
            <w:pPr>
              <w:spacing w:after="0" w:line="276" w:lineRule="auto"/>
              <w:textAlignment w:val="baseline"/>
              <w:rPr>
                <w:rFonts w:eastAsia="Times New Roman" w:cstheme="minorHAnsi"/>
                <w:b/>
                <w:bCs/>
                <w:lang w:eastAsia="et-EE"/>
              </w:rPr>
            </w:pPr>
            <w:r w:rsidRPr="00FB56A3">
              <w:rPr>
                <w:rFonts w:eastAsia="Times New Roman" w:cstheme="minorHAnsi"/>
                <w:b/>
                <w:bCs/>
                <w:lang w:eastAsia="et-EE"/>
              </w:rPr>
              <w:t>Pealkirjade vormindamine</w:t>
            </w:r>
          </w:p>
        </w:tc>
      </w:tr>
      <w:tr w:rsidR="00E254EC" w:rsidRPr="00D23FF9" w14:paraId="0768169E" w14:textId="77777777" w:rsidTr="6621A908">
        <w:trPr>
          <w:trHeight w:val="300"/>
        </w:trPr>
        <w:tc>
          <w:tcPr>
            <w:tcW w:w="2625" w:type="dxa"/>
            <w:hideMark/>
          </w:tcPr>
          <w:p w14:paraId="4940D8CC" w14:textId="3F44839A" w:rsidR="00D55AD4" w:rsidRPr="00FB56A3" w:rsidRDefault="00D55AD4" w:rsidP="00FB56A3">
            <w:pPr>
              <w:spacing w:after="0" w:line="276" w:lineRule="auto"/>
              <w:textAlignment w:val="baseline"/>
              <w:rPr>
                <w:rFonts w:eastAsia="Times New Roman" w:cstheme="minorHAnsi"/>
                <w:b/>
                <w:bCs/>
                <w:lang w:eastAsia="et-EE"/>
              </w:rPr>
            </w:pPr>
            <w:r w:rsidRPr="00FB56A3">
              <w:rPr>
                <w:rFonts w:eastAsia="Times New Roman" w:cstheme="minorHAnsi"/>
                <w:lang w:eastAsia="et-EE"/>
              </w:rPr>
              <w:t>Kirjalik töö vormistatakse A4 formaadis</w:t>
            </w:r>
            <w:r w:rsidR="00BE1E09" w:rsidRPr="00FB56A3">
              <w:rPr>
                <w:rFonts w:eastAsia="Times New Roman" w:cstheme="minorHAnsi"/>
                <w:lang w:eastAsia="et-EE"/>
              </w:rPr>
              <w:t xml:space="preserve"> (</w:t>
            </w:r>
            <w:r w:rsidRPr="00FB56A3">
              <w:rPr>
                <w:rFonts w:eastAsia="Times New Roman" w:cstheme="minorHAnsi"/>
                <w:lang w:eastAsia="et-EE"/>
              </w:rPr>
              <w:t>210x297mm)</w:t>
            </w:r>
            <w:r w:rsidR="00BE1E09" w:rsidRPr="00FB56A3">
              <w:rPr>
                <w:rFonts w:eastAsia="Times New Roman" w:cstheme="minorHAnsi"/>
                <w:lang w:eastAsia="et-EE"/>
              </w:rPr>
              <w:t xml:space="preserve"> </w:t>
            </w:r>
            <w:r w:rsidRPr="00FB56A3">
              <w:rPr>
                <w:rFonts w:eastAsia="Times New Roman" w:cstheme="minorHAnsi"/>
                <w:lang w:eastAsia="et-EE"/>
              </w:rPr>
              <w:t>jättes vasakuks, paremaks, ülemiseks ja alumiseks veeriseks (tekstist vaba äär) 30 mm, kuid vajadusel võib õppejõud anda teistsugused veerised.</w:t>
            </w:r>
          </w:p>
          <w:p w14:paraId="75074C4B" w14:textId="32A025FE" w:rsidR="00D55AD4" w:rsidRPr="00FB56A3" w:rsidRDefault="00D55AD4" w:rsidP="149B7A32">
            <w:pPr>
              <w:spacing w:after="0" w:line="276" w:lineRule="auto"/>
              <w:textAlignment w:val="baseline"/>
              <w:rPr>
                <w:rFonts w:eastAsia="Times New Roman"/>
                <w:b/>
                <w:bCs/>
                <w:lang w:eastAsia="et-EE"/>
              </w:rPr>
            </w:pPr>
            <w:r w:rsidRPr="149B7A32">
              <w:rPr>
                <w:rFonts w:eastAsia="Times New Roman"/>
                <w:lang w:eastAsia="et-EE"/>
              </w:rPr>
              <w:t xml:space="preserve">Töö põhiteksti kiri on </w:t>
            </w:r>
            <w:r w:rsidRPr="007364DF">
              <w:rPr>
                <w:rFonts w:eastAsia="Times New Roman"/>
                <w:i/>
                <w:iCs/>
                <w:lang w:eastAsia="et-EE"/>
              </w:rPr>
              <w:t>Times</w:t>
            </w:r>
            <w:r w:rsidRPr="149B7A32">
              <w:rPr>
                <w:rFonts w:eastAsia="Times New Roman"/>
                <w:lang w:eastAsia="et-EE"/>
              </w:rPr>
              <w:t xml:space="preserve"> </w:t>
            </w:r>
            <w:r w:rsidRPr="149B7A32">
              <w:rPr>
                <w:rFonts w:eastAsia="Times New Roman"/>
                <w:i/>
                <w:iCs/>
                <w:lang w:eastAsia="et-EE"/>
              </w:rPr>
              <w:t xml:space="preserve">New Roman </w:t>
            </w:r>
            <w:r w:rsidRPr="149B7A32">
              <w:rPr>
                <w:rFonts w:eastAsia="Times New Roman"/>
                <w:lang w:eastAsia="et-EE"/>
              </w:rPr>
              <w:t xml:space="preserve">või </w:t>
            </w:r>
            <w:r w:rsidRPr="149B7A32">
              <w:rPr>
                <w:rFonts w:eastAsia="Times New Roman"/>
                <w:i/>
                <w:iCs/>
                <w:lang w:eastAsia="et-EE"/>
              </w:rPr>
              <w:t>Calibri</w:t>
            </w:r>
            <w:r w:rsidRPr="149B7A32">
              <w:rPr>
                <w:rFonts w:eastAsia="Times New Roman"/>
                <w:lang w:eastAsia="et-EE"/>
              </w:rPr>
              <w:t xml:space="preserve"> püstkirjana (</w:t>
            </w:r>
            <w:r w:rsidRPr="149B7A32">
              <w:rPr>
                <w:rFonts w:eastAsia="Times New Roman"/>
                <w:i/>
                <w:iCs/>
                <w:lang w:eastAsia="et-EE"/>
              </w:rPr>
              <w:t>Regular</w:t>
            </w:r>
            <w:r w:rsidRPr="149B7A32">
              <w:rPr>
                <w:rFonts w:eastAsia="Times New Roman"/>
                <w:lang w:eastAsia="et-EE"/>
              </w:rPr>
              <w:t>), suurusega (</w:t>
            </w:r>
            <w:r w:rsidRPr="149B7A32">
              <w:rPr>
                <w:rFonts w:eastAsia="Times New Roman"/>
                <w:i/>
                <w:iCs/>
                <w:lang w:eastAsia="et-EE"/>
              </w:rPr>
              <w:t>Font Size</w:t>
            </w:r>
            <w:r w:rsidRPr="149B7A32">
              <w:rPr>
                <w:rFonts w:eastAsia="Times New Roman"/>
                <w:lang w:eastAsia="et-EE"/>
              </w:rPr>
              <w:t>) 12 pt (punkti) ja reavahe 1,5.</w:t>
            </w:r>
          </w:p>
        </w:tc>
        <w:tc>
          <w:tcPr>
            <w:tcW w:w="3045" w:type="dxa"/>
            <w:hideMark/>
          </w:tcPr>
          <w:p w14:paraId="3406DB19" w14:textId="4BAD694C"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Tiitellehe juures kasutakse sama fonti, milles on vormistatud kogu kirjalik töö, k.a põhiosa – T</w:t>
            </w:r>
            <w:r w:rsidRPr="00FB56A3">
              <w:rPr>
                <w:rFonts w:eastAsia="Times New Roman" w:cstheme="minorHAnsi"/>
                <w:i/>
                <w:iCs/>
                <w:lang w:eastAsia="et-EE"/>
              </w:rPr>
              <w:t>imes New Roman/Calibri</w:t>
            </w:r>
            <w:r w:rsidRPr="00FB56A3">
              <w:rPr>
                <w:rFonts w:eastAsia="Times New Roman" w:cstheme="minorHAnsi"/>
                <w:lang w:eastAsia="et-EE"/>
              </w:rPr>
              <w:t>.</w:t>
            </w:r>
          </w:p>
          <w:p w14:paraId="339C28A2" w14:textId="5298AD80"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Tiitellehel ülemisest äärest 3 cm kaugusel on ülikooli logo, lehe all töö koostamise/esitamise koht (linn) ning aastaarv (3 cm lehe alumisest äärest).</w:t>
            </w:r>
          </w:p>
          <w:p w14:paraId="08CFA134" w14:textId="1D5AE740"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 xml:space="preserve">Tiitelleht vormindatakse </w:t>
            </w:r>
            <w:r w:rsidRPr="00FB56A3">
              <w:rPr>
                <w:rFonts w:eastAsia="Times New Roman" w:cstheme="minorHAnsi"/>
                <w:i/>
                <w:iCs/>
                <w:lang w:eastAsia="et-EE"/>
              </w:rPr>
              <w:t>Wordis</w:t>
            </w:r>
            <w:r w:rsidRPr="00FB56A3">
              <w:rPr>
                <w:rFonts w:eastAsia="Times New Roman" w:cstheme="minorHAnsi"/>
                <w:lang w:eastAsia="et-EE"/>
              </w:rPr>
              <w:t xml:space="preserve"> tabeli abil ja see on ka mallis.</w:t>
            </w:r>
          </w:p>
          <w:p w14:paraId="2067ECE8" w14:textId="44DE4070"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Eraldi ridadel tuuakse ära kirjaliku töö pealkiri, õppeaine nimetus, kirjaliku töö liik, paremal lehe ääres on juhendaja nimi ja töö autori (üliõpilase) andmed ja õppekava nimetus.</w:t>
            </w:r>
          </w:p>
        </w:tc>
        <w:tc>
          <w:tcPr>
            <w:tcW w:w="3690" w:type="dxa"/>
            <w:hideMark/>
          </w:tcPr>
          <w:p w14:paraId="4DF84FC8" w14:textId="447B22FB"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Teksti vormindamiseks kasutatakse rööpjoondust (plokkstiili) – (</w:t>
            </w:r>
            <w:r w:rsidRPr="00FB56A3">
              <w:rPr>
                <w:rFonts w:eastAsia="Times New Roman" w:cstheme="minorHAnsi"/>
                <w:i/>
                <w:iCs/>
                <w:lang w:eastAsia="et-EE"/>
              </w:rPr>
              <w:t>Justify</w:t>
            </w:r>
            <w:r w:rsidRPr="00FB56A3">
              <w:rPr>
                <w:rFonts w:eastAsia="Times New Roman" w:cstheme="minorHAnsi"/>
                <w:lang w:eastAsia="et-EE"/>
              </w:rPr>
              <w:t>), jättes lõiguvaheks lõigu järele (</w:t>
            </w:r>
            <w:r w:rsidRPr="00FB56A3">
              <w:rPr>
                <w:rFonts w:eastAsia="Times New Roman" w:cstheme="minorHAnsi"/>
                <w:i/>
                <w:iCs/>
                <w:lang w:eastAsia="et-EE"/>
              </w:rPr>
              <w:t>After)</w:t>
            </w:r>
            <w:r w:rsidRPr="00FB56A3">
              <w:rPr>
                <w:rFonts w:eastAsia="Times New Roman" w:cstheme="minorHAnsi"/>
                <w:lang w:eastAsia="et-EE"/>
              </w:rPr>
              <w:t xml:space="preserve"> 12 pt. Kui rööpjoonduse kasutamisel tekivad sõnade vahele suured vahed, võib kasutada sõnade tingimuslikku poolitamist (Ctrl + sidekriipsuklahv tekstitöötluses, nt </w:t>
            </w:r>
            <w:r w:rsidRPr="00FB56A3">
              <w:rPr>
                <w:rFonts w:eastAsia="Times New Roman" w:cstheme="minorHAnsi"/>
                <w:i/>
                <w:iCs/>
                <w:lang w:eastAsia="et-EE"/>
              </w:rPr>
              <w:t>Word</w:t>
            </w:r>
            <w:r w:rsidRPr="00FB56A3">
              <w:rPr>
                <w:rFonts w:eastAsia="Times New Roman" w:cstheme="minorHAnsi"/>
                <w:lang w:eastAsia="et-EE"/>
              </w:rPr>
              <w:t xml:space="preserve"> ja </w:t>
            </w:r>
            <w:r w:rsidRPr="00FB56A3">
              <w:rPr>
                <w:rFonts w:eastAsia="Times New Roman" w:cstheme="minorHAnsi"/>
                <w:i/>
                <w:iCs/>
                <w:lang w:eastAsia="et-EE"/>
              </w:rPr>
              <w:t>LibreOffice Writer</w:t>
            </w:r>
            <w:r w:rsidRPr="00FB56A3">
              <w:rPr>
                <w:rFonts w:eastAsia="Times New Roman" w:cstheme="minorHAnsi"/>
                <w:lang w:eastAsia="et-EE"/>
              </w:rPr>
              <w:t>).</w:t>
            </w:r>
          </w:p>
          <w:p w14:paraId="1C80EAA4" w14:textId="77777777" w:rsidR="00987445" w:rsidRDefault="00D55AD4" w:rsidP="00987445">
            <w:pPr>
              <w:spacing w:after="0" w:line="276" w:lineRule="auto"/>
              <w:textAlignment w:val="baseline"/>
              <w:rPr>
                <w:rFonts w:eastAsia="Times New Roman" w:cstheme="minorHAnsi"/>
                <w:lang w:eastAsia="et-EE"/>
              </w:rPr>
            </w:pPr>
            <w:r w:rsidRPr="00FB56A3">
              <w:rPr>
                <w:rFonts w:eastAsia="Times New Roman" w:cstheme="minorHAnsi"/>
                <w:lang w:eastAsia="et-EE"/>
              </w:rPr>
              <w:t xml:space="preserve">Nii see kui ka teised loodud laadid baseeruvad normaallaadil </w:t>
            </w:r>
            <w:r w:rsidRPr="00FB56A3">
              <w:rPr>
                <w:rFonts w:eastAsia="Times New Roman" w:cstheme="minorHAnsi"/>
                <w:i/>
                <w:iCs/>
                <w:lang w:eastAsia="et-EE"/>
              </w:rPr>
              <w:t>Normal</w:t>
            </w:r>
            <w:r w:rsidRPr="00FB56A3">
              <w:rPr>
                <w:rFonts w:eastAsia="Times New Roman" w:cstheme="minorHAnsi"/>
                <w:lang w:eastAsia="et-EE"/>
              </w:rPr>
              <w:t xml:space="preserve">, millel ei ole mingeid spetsiaalseid määranguid – seadistatud on kasutatav </w:t>
            </w:r>
            <w:r w:rsidRPr="00FB56A3">
              <w:rPr>
                <w:rFonts w:eastAsia="Times New Roman" w:cstheme="minorHAnsi"/>
                <w:i/>
                <w:iCs/>
                <w:lang w:eastAsia="et-EE"/>
              </w:rPr>
              <w:t>font</w:t>
            </w:r>
            <w:r w:rsidRPr="00FB56A3">
              <w:rPr>
                <w:rFonts w:eastAsia="Times New Roman" w:cstheme="minorHAnsi"/>
                <w:lang w:eastAsia="et-EE"/>
              </w:rPr>
              <w:t xml:space="preserve"> (kiri), selle suurus, reavahe on ühene ja lõiguvahe puudub nii lõigu ees kui ka järel (on 0).</w:t>
            </w:r>
          </w:p>
          <w:p w14:paraId="7E6F1954" w14:textId="2C53635E" w:rsidR="00987445" w:rsidRPr="00987445" w:rsidRDefault="017C357E" w:rsidP="149B7A32">
            <w:pPr>
              <w:spacing w:after="0" w:line="276" w:lineRule="auto"/>
              <w:textAlignment w:val="baseline"/>
              <w:rPr>
                <w:rFonts w:eastAsia="Times New Roman"/>
                <w:lang w:eastAsia="et-EE"/>
              </w:rPr>
            </w:pPr>
            <w:r w:rsidRPr="149B7A32">
              <w:rPr>
                <w:rFonts w:eastAsia="Times New Roman"/>
                <w:lang w:eastAsia="et-EE"/>
              </w:rPr>
              <w:t>Lehekülje number asub l</w:t>
            </w:r>
            <w:r w:rsidR="1A846023" w:rsidRPr="149B7A32">
              <w:rPr>
                <w:rFonts w:eastAsia="Times New Roman"/>
                <w:lang w:eastAsia="et-EE"/>
              </w:rPr>
              <w:t>e</w:t>
            </w:r>
            <w:r w:rsidRPr="149B7A32">
              <w:rPr>
                <w:rFonts w:eastAsia="Times New Roman"/>
                <w:lang w:eastAsia="et-EE"/>
              </w:rPr>
              <w:t>hekülje allservas keskel: lisa &gt; lehekülje</w:t>
            </w:r>
            <w:r w:rsidR="748E2F68" w:rsidRPr="149B7A32">
              <w:rPr>
                <w:rFonts w:eastAsia="Times New Roman"/>
                <w:lang w:eastAsia="et-EE"/>
              </w:rPr>
              <w:t xml:space="preserve"> </w:t>
            </w:r>
            <w:r w:rsidRPr="149B7A32">
              <w:rPr>
                <w:rFonts w:eastAsia="Times New Roman"/>
                <w:lang w:eastAsia="et-EE"/>
              </w:rPr>
              <w:t>number &gt;</w:t>
            </w:r>
            <w:r w:rsidR="469BA9EC" w:rsidRPr="149B7A32">
              <w:rPr>
                <w:rFonts w:eastAsia="Times New Roman"/>
                <w:lang w:eastAsia="et-EE"/>
              </w:rPr>
              <w:t xml:space="preserve"> l</w:t>
            </w:r>
            <w:r w:rsidRPr="149B7A32">
              <w:rPr>
                <w:rFonts w:eastAsia="Times New Roman"/>
                <w:lang w:eastAsia="et-EE"/>
              </w:rPr>
              <w:t>ehe allserv</w:t>
            </w:r>
            <w:r w:rsidR="469BA9EC" w:rsidRPr="149B7A32">
              <w:rPr>
                <w:rFonts w:eastAsia="Times New Roman"/>
                <w:lang w:eastAsia="et-EE"/>
              </w:rPr>
              <w:t xml:space="preserve"> </w:t>
            </w:r>
            <w:r w:rsidRPr="149B7A32">
              <w:rPr>
                <w:rFonts w:eastAsia="Times New Roman"/>
                <w:lang w:eastAsia="et-EE"/>
              </w:rPr>
              <w:t xml:space="preserve">&gt; </w:t>
            </w:r>
            <w:r w:rsidR="469BA9EC" w:rsidRPr="149B7A32">
              <w:rPr>
                <w:rFonts w:eastAsia="Times New Roman"/>
                <w:lang w:eastAsia="et-EE"/>
              </w:rPr>
              <w:t>l</w:t>
            </w:r>
            <w:r w:rsidRPr="149B7A32">
              <w:rPr>
                <w:rFonts w:eastAsia="Times New Roman"/>
                <w:lang w:eastAsia="et-EE"/>
              </w:rPr>
              <w:t>ihtne, tavanumber 2</w:t>
            </w:r>
            <w:r w:rsidR="469BA9EC" w:rsidRPr="149B7A32">
              <w:rPr>
                <w:rFonts w:eastAsia="Times New Roman"/>
                <w:lang w:eastAsia="et-EE"/>
              </w:rPr>
              <w:t>.</w:t>
            </w:r>
          </w:p>
          <w:p w14:paraId="4A197AC8" w14:textId="072B9997" w:rsidR="00D55AD4" w:rsidRPr="00FB56A3" w:rsidRDefault="00D55AD4" w:rsidP="00FB56A3">
            <w:pPr>
              <w:spacing w:after="0" w:line="276" w:lineRule="auto"/>
              <w:textAlignment w:val="baseline"/>
              <w:rPr>
                <w:rFonts w:eastAsia="Times New Roman" w:cstheme="minorHAnsi"/>
                <w:lang w:eastAsia="et-EE"/>
              </w:rPr>
            </w:pPr>
          </w:p>
        </w:tc>
        <w:tc>
          <w:tcPr>
            <w:tcW w:w="4957" w:type="dxa"/>
            <w:hideMark/>
          </w:tcPr>
          <w:p w14:paraId="4E881D4D" w14:textId="06A0902A"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Peatüki pealkiri – esimese taseme pealkiri – algab uuest leheküljest ja on nummerdatud araabia numbriga, teise taseme pealkirja nummerduses näidatakse, millise peatüki alapeatükk see on, kusjuures taseme numbrite vahel on eraldajaks punkt. Näiteks 2.1 on teise peatüki esimene alapeatükk. Analoogselt näitab kolmanda taseme pealkiri lisaks peatükile, millise alapeatüki alapeatükk see on (nt 2.1.1).</w:t>
            </w:r>
          </w:p>
          <w:p w14:paraId="56D8FA39" w14:textId="6FFF2128"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 xml:space="preserve">Pealkirjad realiseeritakse vastavalt laadidega: </w:t>
            </w:r>
            <w:r w:rsidRPr="00FB56A3">
              <w:rPr>
                <w:rFonts w:eastAsia="Times New Roman" w:cstheme="minorHAnsi"/>
                <w:i/>
                <w:iCs/>
                <w:lang w:eastAsia="et-EE"/>
              </w:rPr>
              <w:t>Heading</w:t>
            </w:r>
            <w:r w:rsidRPr="00FB56A3">
              <w:rPr>
                <w:rFonts w:eastAsia="Times New Roman" w:cstheme="minorHAnsi"/>
                <w:lang w:eastAsia="et-EE"/>
              </w:rPr>
              <w:t xml:space="preserve"> 1, </w:t>
            </w:r>
            <w:r w:rsidRPr="00FB56A3">
              <w:rPr>
                <w:rFonts w:eastAsia="Times New Roman" w:cstheme="minorHAnsi"/>
                <w:i/>
                <w:iCs/>
                <w:lang w:eastAsia="et-EE"/>
              </w:rPr>
              <w:t>Heading</w:t>
            </w:r>
            <w:r w:rsidRPr="00FB56A3">
              <w:rPr>
                <w:rFonts w:eastAsia="Times New Roman" w:cstheme="minorHAnsi"/>
                <w:lang w:eastAsia="et-EE"/>
              </w:rPr>
              <w:t xml:space="preserve"> 2 ja </w:t>
            </w:r>
            <w:r w:rsidRPr="00FB56A3">
              <w:rPr>
                <w:rFonts w:eastAsia="Times New Roman" w:cstheme="minorHAnsi"/>
                <w:i/>
                <w:iCs/>
                <w:lang w:eastAsia="et-EE"/>
              </w:rPr>
              <w:t>Heading</w:t>
            </w:r>
            <w:r w:rsidRPr="00FB56A3">
              <w:rPr>
                <w:rFonts w:eastAsia="Times New Roman" w:cstheme="minorHAnsi"/>
                <w:lang w:eastAsia="et-EE"/>
              </w:rPr>
              <w:t xml:space="preserve"> 3, millest esimene neist on peatüki pealkirja vormindamiseks, teine alapealkirja ehk jaotise pealkirja vormindamiseks ja viimane jaotise alamjaotise pealkirja vormindamiseks. Pealkirjad on nummerdatud nii nagu on käesolevas juhendis.</w:t>
            </w:r>
          </w:p>
          <w:p w14:paraId="5D044215" w14:textId="65034E5D"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Pealkirjades sõnu ei poolitata, ei kasutata lühendeid ja pealkirja lõppu ei panda punkti. Kui pealkiri on mitmelauseline, pannakse iga lause lõppu punkt, aga mitte viimase lause lõppu. Töö pealkiri sõnastatakse võimalikult lühikese ja täpsena.</w:t>
            </w:r>
          </w:p>
        </w:tc>
      </w:tr>
    </w:tbl>
    <w:p w14:paraId="23A72A1C" w14:textId="65F35035" w:rsidR="00D55AD4" w:rsidRPr="00D23FF9" w:rsidRDefault="00A822D0" w:rsidP="00621023">
      <w:pPr>
        <w:pStyle w:val="Heading1"/>
        <w:rPr>
          <w:lang w:eastAsia="et-EE"/>
        </w:rPr>
      </w:pPr>
      <w:bookmarkStart w:id="21" w:name="_Toc184650551"/>
      <w:r w:rsidRPr="00D23FF9">
        <w:rPr>
          <w:lang w:eastAsia="et-EE"/>
        </w:rPr>
        <w:lastRenderedPageBreak/>
        <w:t xml:space="preserve">Lisa </w:t>
      </w:r>
      <w:r w:rsidR="00DB3743" w:rsidRPr="00D23FF9">
        <w:rPr>
          <w:lang w:eastAsia="et-EE"/>
        </w:rPr>
        <w:t>2</w:t>
      </w:r>
      <w:r w:rsidRPr="00D23FF9">
        <w:rPr>
          <w:lang w:eastAsia="et-EE"/>
        </w:rPr>
        <w:t xml:space="preserve"> </w:t>
      </w:r>
      <w:r w:rsidR="00D55AD4" w:rsidRPr="00D23FF9">
        <w:rPr>
          <w:lang w:eastAsia="et-EE"/>
        </w:rPr>
        <w:t>Kirjaliku töö osade vormistamine laadide abil</w:t>
      </w:r>
      <w:bookmarkEnd w:id="21"/>
      <w:r w:rsidR="00D55AD4" w:rsidRPr="00D23FF9">
        <w:rPr>
          <w:lang w:eastAsia="et-EE"/>
        </w:rPr>
        <w:t xml:space="preserve"> </w:t>
      </w:r>
    </w:p>
    <w:tbl>
      <w:tblPr>
        <w:tblW w:w="13300" w:type="dxa"/>
        <w:tblInd w:w="120"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2707"/>
        <w:gridCol w:w="1843"/>
        <w:gridCol w:w="8750"/>
      </w:tblGrid>
      <w:tr w:rsidR="00D55AD4" w:rsidRPr="00D23FF9" w14:paraId="71760C9B" w14:textId="77777777" w:rsidTr="149B7A32">
        <w:trPr>
          <w:trHeight w:val="300"/>
          <w:tblHeader/>
        </w:trPr>
        <w:tc>
          <w:tcPr>
            <w:tcW w:w="2707" w:type="dxa"/>
            <w:tcBorders>
              <w:top w:val="single" w:sz="6" w:space="0" w:color="auto"/>
              <w:left w:val="single" w:sz="6" w:space="0" w:color="auto"/>
              <w:bottom w:val="single" w:sz="6" w:space="0" w:color="auto"/>
              <w:right w:val="single" w:sz="6" w:space="0" w:color="auto"/>
            </w:tcBorders>
            <w:vAlign w:val="center"/>
            <w:hideMark/>
          </w:tcPr>
          <w:p w14:paraId="5F073189" w14:textId="0BF04ACA" w:rsidR="00396D4F" w:rsidRPr="007719AC" w:rsidRDefault="00D55AD4" w:rsidP="00396D4F">
            <w:pPr>
              <w:spacing w:after="0" w:line="276" w:lineRule="auto"/>
              <w:textAlignment w:val="baseline"/>
              <w:rPr>
                <w:rFonts w:eastAsia="Times New Roman" w:cstheme="minorHAnsi"/>
                <w:b/>
                <w:bCs/>
                <w:lang w:eastAsia="et-EE"/>
              </w:rPr>
            </w:pPr>
            <w:r w:rsidRPr="007719AC">
              <w:rPr>
                <w:rFonts w:eastAsia="Times New Roman" w:cstheme="minorHAnsi"/>
                <w:b/>
                <w:bCs/>
                <w:lang w:eastAsia="et-EE"/>
              </w:rPr>
              <w:t>Dokumendi osa</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2044BE8" w14:textId="54BB348D" w:rsidR="00D55AD4" w:rsidRPr="007719AC" w:rsidRDefault="00D55AD4" w:rsidP="0074569F">
            <w:pPr>
              <w:spacing w:after="0" w:line="276" w:lineRule="auto"/>
              <w:textAlignment w:val="baseline"/>
              <w:rPr>
                <w:rFonts w:eastAsia="Times New Roman" w:cstheme="minorHAnsi"/>
                <w:b/>
                <w:bCs/>
                <w:lang w:eastAsia="et-EE"/>
              </w:rPr>
            </w:pPr>
            <w:r w:rsidRPr="007719AC">
              <w:rPr>
                <w:rFonts w:eastAsia="Times New Roman" w:cstheme="minorHAnsi"/>
                <w:b/>
                <w:bCs/>
                <w:lang w:eastAsia="et-EE"/>
              </w:rPr>
              <w:t>Laadi</w:t>
            </w:r>
            <w:r w:rsidRPr="007719AC">
              <w:rPr>
                <w:rFonts w:eastAsia="Times New Roman" w:cstheme="minorHAnsi"/>
                <w:b/>
                <w:bCs/>
                <w:i/>
                <w:iCs/>
                <w:lang w:eastAsia="et-EE"/>
              </w:rPr>
              <w:t xml:space="preserve"> </w:t>
            </w:r>
            <w:r w:rsidRPr="007719AC">
              <w:rPr>
                <w:rFonts w:eastAsia="Times New Roman" w:cstheme="minorHAnsi"/>
                <w:b/>
                <w:bCs/>
                <w:lang w:eastAsia="et-EE"/>
              </w:rPr>
              <w:t>(</w:t>
            </w:r>
            <w:r w:rsidRPr="007719AC">
              <w:rPr>
                <w:rFonts w:eastAsia="Times New Roman" w:cstheme="minorHAnsi"/>
                <w:b/>
                <w:bCs/>
                <w:i/>
                <w:iCs/>
                <w:lang w:eastAsia="et-EE"/>
              </w:rPr>
              <w:t>Style</w:t>
            </w:r>
            <w:r w:rsidRPr="007719AC">
              <w:rPr>
                <w:rFonts w:eastAsia="Times New Roman" w:cstheme="minorHAnsi"/>
                <w:b/>
                <w:bCs/>
                <w:lang w:eastAsia="et-EE"/>
              </w:rPr>
              <w:t>)</w:t>
            </w:r>
            <w:r w:rsidRPr="007719AC">
              <w:rPr>
                <w:rFonts w:eastAsia="Times New Roman" w:cstheme="minorHAnsi"/>
                <w:b/>
                <w:bCs/>
                <w:i/>
                <w:iCs/>
                <w:lang w:eastAsia="et-EE"/>
              </w:rPr>
              <w:t xml:space="preserve"> </w:t>
            </w:r>
            <w:r w:rsidRPr="007719AC">
              <w:rPr>
                <w:rFonts w:eastAsia="Times New Roman" w:cstheme="minorHAnsi"/>
                <w:b/>
                <w:bCs/>
                <w:lang w:eastAsia="et-EE"/>
              </w:rPr>
              <w:t>nimi</w:t>
            </w:r>
          </w:p>
        </w:tc>
        <w:tc>
          <w:tcPr>
            <w:tcW w:w="8750" w:type="dxa"/>
            <w:tcBorders>
              <w:top w:val="single" w:sz="6" w:space="0" w:color="auto"/>
              <w:left w:val="single" w:sz="6" w:space="0" w:color="auto"/>
              <w:bottom w:val="single" w:sz="6" w:space="0" w:color="auto"/>
              <w:right w:val="single" w:sz="6" w:space="0" w:color="auto"/>
            </w:tcBorders>
            <w:vAlign w:val="center"/>
            <w:hideMark/>
          </w:tcPr>
          <w:p w14:paraId="69E0D5C6" w14:textId="2CDBFAB6" w:rsidR="00D55AD4" w:rsidRPr="007719AC" w:rsidRDefault="00D55AD4" w:rsidP="0074569F">
            <w:pPr>
              <w:spacing w:after="0" w:line="276" w:lineRule="auto"/>
              <w:textAlignment w:val="baseline"/>
              <w:rPr>
                <w:rFonts w:eastAsia="Times New Roman" w:cstheme="minorHAnsi"/>
                <w:b/>
                <w:bCs/>
                <w:lang w:eastAsia="et-EE"/>
              </w:rPr>
            </w:pPr>
            <w:r w:rsidRPr="007719AC">
              <w:rPr>
                <w:rFonts w:eastAsia="Times New Roman" w:cstheme="minorHAnsi"/>
                <w:b/>
                <w:bCs/>
                <w:lang w:eastAsia="et-EE"/>
              </w:rPr>
              <w:t>Määrangud</w:t>
            </w:r>
          </w:p>
        </w:tc>
      </w:tr>
      <w:tr w:rsidR="00D55AD4" w:rsidRPr="00D23FF9" w14:paraId="661E3BC3"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58CE83ED" w14:textId="0E2DEAC4"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Töö pealkiri</w:t>
            </w:r>
          </w:p>
        </w:tc>
        <w:tc>
          <w:tcPr>
            <w:tcW w:w="1843" w:type="dxa"/>
            <w:tcBorders>
              <w:top w:val="single" w:sz="6" w:space="0" w:color="auto"/>
              <w:left w:val="single" w:sz="6" w:space="0" w:color="auto"/>
              <w:bottom w:val="single" w:sz="6" w:space="0" w:color="auto"/>
              <w:right w:val="single" w:sz="6" w:space="0" w:color="auto"/>
            </w:tcBorders>
            <w:hideMark/>
          </w:tcPr>
          <w:p w14:paraId="05A8116A" w14:textId="57ECB1BB"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Heading</w:t>
            </w:r>
            <w:r w:rsidR="00396D4F">
              <w:rPr>
                <w:rFonts w:eastAsia="Times New Roman" w:cstheme="minorHAnsi"/>
                <w:i/>
                <w:iCs/>
                <w:lang w:eastAsia="et-EE"/>
              </w:rPr>
              <w:t xml:space="preserve"> </w:t>
            </w:r>
            <w:r w:rsidRPr="007719AC">
              <w:rPr>
                <w:rFonts w:eastAsia="Times New Roman" w:cstheme="minorHAnsi"/>
                <w:i/>
                <w:iCs/>
                <w:lang w:eastAsia="et-EE"/>
              </w:rPr>
              <w:t>title</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1BB0BBB8"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Times New Roman</w:t>
            </w:r>
            <w:r w:rsidRPr="007719AC">
              <w:rPr>
                <w:rFonts w:eastAsia="Times New Roman" w:cstheme="minorHAnsi"/>
                <w:lang w:eastAsia="et-EE"/>
              </w:rPr>
              <w:t xml:space="preserve"> 24 pt, </w:t>
            </w:r>
            <w:r w:rsidRPr="007719AC">
              <w:rPr>
                <w:rFonts w:eastAsia="Times New Roman" w:cstheme="minorHAnsi"/>
                <w:i/>
                <w:iCs/>
                <w:lang w:eastAsia="et-EE"/>
              </w:rPr>
              <w:t>Bold</w:t>
            </w:r>
            <w:r w:rsidRPr="007719AC">
              <w:rPr>
                <w:rFonts w:eastAsia="Times New Roman" w:cstheme="minorHAnsi"/>
                <w:lang w:eastAsia="et-EE"/>
              </w:rPr>
              <w:t xml:space="preserve">, </w:t>
            </w:r>
            <w:r w:rsidRPr="007719AC">
              <w:rPr>
                <w:rFonts w:eastAsia="Times New Roman" w:cstheme="minorHAnsi"/>
                <w:i/>
                <w:iCs/>
                <w:lang w:eastAsia="et-EE"/>
              </w:rPr>
              <w:t>Center</w:t>
            </w:r>
            <w:r w:rsidRPr="007719AC">
              <w:rPr>
                <w:rFonts w:eastAsia="Times New Roman" w:cstheme="minorHAnsi"/>
                <w:lang w:eastAsia="et-EE"/>
              </w:rPr>
              <w:t> </w:t>
            </w:r>
          </w:p>
        </w:tc>
      </w:tr>
      <w:tr w:rsidR="00D55AD4" w:rsidRPr="00D23FF9" w14:paraId="63BA2E60"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30E79157"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Töö põhitekst </w:t>
            </w:r>
          </w:p>
        </w:tc>
        <w:tc>
          <w:tcPr>
            <w:tcW w:w="1843" w:type="dxa"/>
            <w:tcBorders>
              <w:top w:val="single" w:sz="6" w:space="0" w:color="auto"/>
              <w:left w:val="single" w:sz="6" w:space="0" w:color="auto"/>
              <w:bottom w:val="single" w:sz="6" w:space="0" w:color="auto"/>
              <w:right w:val="single" w:sz="6" w:space="0" w:color="auto"/>
            </w:tcBorders>
            <w:hideMark/>
          </w:tcPr>
          <w:p w14:paraId="3EBF86DB"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Body Text</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54A547A4" w14:textId="68D567EA" w:rsidR="00D55AD4" w:rsidRPr="007719AC" w:rsidRDefault="00D55AD4" w:rsidP="149B7A32">
            <w:pPr>
              <w:spacing w:after="0" w:line="276" w:lineRule="auto"/>
              <w:textAlignment w:val="baseline"/>
              <w:rPr>
                <w:rFonts w:eastAsia="Times New Roman"/>
                <w:lang w:val="en-US" w:eastAsia="et-EE"/>
              </w:rPr>
            </w:pPr>
            <w:r w:rsidRPr="007364DF">
              <w:rPr>
                <w:rFonts w:eastAsia="Times New Roman"/>
                <w:i/>
                <w:iCs/>
                <w:lang w:val="en-US" w:eastAsia="et-EE"/>
              </w:rPr>
              <w:t>Times New Roman</w:t>
            </w:r>
            <w:r w:rsidR="388550D1" w:rsidRPr="149B7A32">
              <w:rPr>
                <w:rFonts w:eastAsia="Times New Roman"/>
                <w:i/>
                <w:iCs/>
                <w:lang w:val="en-US" w:eastAsia="et-EE"/>
              </w:rPr>
              <w:t>/Calibri</w:t>
            </w:r>
            <w:r w:rsidRPr="149B7A32">
              <w:rPr>
                <w:rFonts w:eastAsia="Times New Roman"/>
                <w:lang w:val="en-US" w:eastAsia="et-EE"/>
              </w:rPr>
              <w:t xml:space="preserve"> 12 pt, reavahe 1,5 lõiguvahe pärast 12 pt, rööpjoondus</w:t>
            </w:r>
          </w:p>
        </w:tc>
      </w:tr>
      <w:tr w:rsidR="00D55AD4" w:rsidRPr="00D23FF9" w14:paraId="4AC18F7A"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789203DF"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Täpploend </w:t>
            </w:r>
          </w:p>
        </w:tc>
        <w:tc>
          <w:tcPr>
            <w:tcW w:w="1843" w:type="dxa"/>
            <w:tcBorders>
              <w:top w:val="single" w:sz="6" w:space="0" w:color="auto"/>
              <w:left w:val="single" w:sz="6" w:space="0" w:color="auto"/>
              <w:bottom w:val="single" w:sz="6" w:space="0" w:color="auto"/>
              <w:right w:val="single" w:sz="6" w:space="0" w:color="auto"/>
            </w:tcBorders>
            <w:hideMark/>
          </w:tcPr>
          <w:p w14:paraId="14AB6A8A"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List Bullet</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0F22F299" w14:textId="1BCF14BC"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xml:space="preserve">Kiri 12 pt, kriipstäpp, reavahe 1,5; lõiguvahe 0, </w:t>
            </w:r>
            <w:r w:rsidRPr="007719AC">
              <w:rPr>
                <w:rFonts w:eastAsia="Times New Roman" w:cstheme="minorHAnsi"/>
                <w:i/>
                <w:iCs/>
                <w:lang w:eastAsia="et-EE"/>
              </w:rPr>
              <w:t>Justify</w:t>
            </w:r>
          </w:p>
        </w:tc>
      </w:tr>
      <w:tr w:rsidR="00D55AD4" w:rsidRPr="00D23FF9" w14:paraId="5FBB81B7"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vAlign w:val="center"/>
            <w:hideMark/>
          </w:tcPr>
          <w:p w14:paraId="7EAA287D"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Numberloend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0E03633"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List Number</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vAlign w:val="center"/>
            <w:hideMark/>
          </w:tcPr>
          <w:p w14:paraId="148C26DC" w14:textId="725B1F6D"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xml:space="preserve">Kiri 12 pt, reavahe 1,5; lõiguvahe 0, </w:t>
            </w:r>
            <w:r w:rsidRPr="007719AC">
              <w:rPr>
                <w:rFonts w:eastAsia="Times New Roman" w:cstheme="minorHAnsi"/>
                <w:i/>
                <w:iCs/>
                <w:lang w:eastAsia="et-EE"/>
              </w:rPr>
              <w:t>Justify</w:t>
            </w:r>
          </w:p>
        </w:tc>
      </w:tr>
      <w:tr w:rsidR="00D55AD4" w:rsidRPr="00D23FF9" w14:paraId="05B7D6EF"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376C215F" w14:textId="4057F6E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I taseme pealkiri</w:t>
            </w:r>
            <w:r w:rsidRPr="007719AC">
              <w:rPr>
                <w:rFonts w:eastAsia="Times New Roman" w:cstheme="minorHAnsi"/>
                <w:lang w:eastAsia="et-EE"/>
              </w:rPr>
              <w:br/>
              <w:t>Peatüki pealkiri</w:t>
            </w:r>
          </w:p>
        </w:tc>
        <w:tc>
          <w:tcPr>
            <w:tcW w:w="1843" w:type="dxa"/>
            <w:tcBorders>
              <w:top w:val="single" w:sz="6" w:space="0" w:color="auto"/>
              <w:left w:val="single" w:sz="6" w:space="0" w:color="auto"/>
              <w:bottom w:val="single" w:sz="6" w:space="0" w:color="auto"/>
              <w:right w:val="single" w:sz="6" w:space="0" w:color="auto"/>
            </w:tcBorders>
            <w:hideMark/>
          </w:tcPr>
          <w:p w14:paraId="4A4915D3"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Heading 1</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70D71119" w14:textId="7B92D3AC"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xml:space="preserve">Kiri 16 pt, paks kiri – </w:t>
            </w:r>
            <w:r w:rsidRPr="007719AC">
              <w:rPr>
                <w:rFonts w:eastAsia="Times New Roman" w:cstheme="minorHAnsi"/>
                <w:i/>
                <w:iCs/>
                <w:lang w:eastAsia="et-EE"/>
              </w:rPr>
              <w:t>Bold</w:t>
            </w:r>
            <w:r w:rsidRPr="007719AC">
              <w:rPr>
                <w:rFonts w:eastAsia="Times New Roman" w:cstheme="minorHAnsi"/>
                <w:lang w:eastAsia="et-EE"/>
              </w:rPr>
              <w:t xml:space="preserve">, vasakjoondus, lõiguvahe enne 0 pt, pärast 14 pt, araabia number, numbri ja pealkirja teksti vahel on tühik, pealkiri algab uuelt leheküljelt </w:t>
            </w:r>
            <w:r w:rsidRPr="007719AC">
              <w:rPr>
                <w:rFonts w:eastAsia="Times New Roman" w:cstheme="minorHAnsi"/>
                <w:i/>
                <w:iCs/>
                <w:lang w:eastAsia="et-EE"/>
              </w:rPr>
              <w:t>Page Break Before</w:t>
            </w:r>
          </w:p>
        </w:tc>
      </w:tr>
      <w:tr w:rsidR="00D55AD4" w:rsidRPr="00D23FF9" w14:paraId="76BC3147"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78BD4332" w14:textId="2F19F6D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II taseme pealkiri ehk alapealkiri ehk jaotise pealkiri</w:t>
            </w:r>
          </w:p>
        </w:tc>
        <w:tc>
          <w:tcPr>
            <w:tcW w:w="1843" w:type="dxa"/>
            <w:tcBorders>
              <w:top w:val="single" w:sz="6" w:space="0" w:color="auto"/>
              <w:left w:val="single" w:sz="6" w:space="0" w:color="auto"/>
              <w:bottom w:val="single" w:sz="6" w:space="0" w:color="auto"/>
              <w:right w:val="single" w:sz="6" w:space="0" w:color="auto"/>
            </w:tcBorders>
            <w:hideMark/>
          </w:tcPr>
          <w:p w14:paraId="0FC7D419"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Heading 2</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00206B2C" w14:textId="4ACF72B5"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xml:space="preserve">Kiri 14 pt, </w:t>
            </w:r>
            <w:r w:rsidRPr="007719AC">
              <w:rPr>
                <w:rFonts w:eastAsia="Times New Roman" w:cstheme="minorHAnsi"/>
                <w:i/>
                <w:iCs/>
                <w:lang w:eastAsia="et-EE"/>
              </w:rPr>
              <w:t>Bold</w:t>
            </w:r>
            <w:r w:rsidRPr="007719AC">
              <w:rPr>
                <w:rFonts w:eastAsia="Times New Roman" w:cstheme="minorHAnsi"/>
                <w:lang w:eastAsia="et-EE"/>
              </w:rPr>
              <w:t>, vasakjoondus, lõiguvahe enne 24 pt, pärast 12 pt, eelmise tasemega seotud araabia number, millele eelmise taseme järel on punkt (nt 1.1)</w:t>
            </w:r>
          </w:p>
        </w:tc>
      </w:tr>
      <w:tr w:rsidR="00D55AD4" w:rsidRPr="00D23FF9" w14:paraId="5D0AD682"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2CBB56C6" w14:textId="43A2B451"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III taseme pealkiri ehk alapealkiri ehk alajaotise pealkiri</w:t>
            </w:r>
          </w:p>
        </w:tc>
        <w:tc>
          <w:tcPr>
            <w:tcW w:w="1843" w:type="dxa"/>
            <w:tcBorders>
              <w:top w:val="single" w:sz="6" w:space="0" w:color="auto"/>
              <w:left w:val="single" w:sz="6" w:space="0" w:color="auto"/>
              <w:bottom w:val="single" w:sz="6" w:space="0" w:color="auto"/>
              <w:right w:val="single" w:sz="6" w:space="0" w:color="auto"/>
            </w:tcBorders>
            <w:hideMark/>
          </w:tcPr>
          <w:p w14:paraId="29FCB409"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Heading 3</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5E938965" w14:textId="13706219"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xml:space="preserve">Kiri 12 pt, </w:t>
            </w:r>
            <w:r w:rsidRPr="007719AC">
              <w:rPr>
                <w:rFonts w:eastAsia="Times New Roman" w:cstheme="minorHAnsi"/>
                <w:i/>
                <w:iCs/>
                <w:lang w:eastAsia="et-EE"/>
              </w:rPr>
              <w:t>Bold</w:t>
            </w:r>
            <w:r w:rsidRPr="007719AC">
              <w:rPr>
                <w:rFonts w:eastAsia="Times New Roman" w:cstheme="minorHAnsi"/>
                <w:lang w:eastAsia="et-EE"/>
              </w:rPr>
              <w:t>, vasakjoondamine, lõiguvahe enne ja pärast 12 pt, eelmise tasemega seotud araabia number (nt 1.1.1)</w:t>
            </w:r>
          </w:p>
        </w:tc>
      </w:tr>
      <w:tr w:rsidR="00D55AD4" w:rsidRPr="00D23FF9" w14:paraId="28BA2DB7"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133B1B7F" w14:textId="77777777" w:rsidR="00231A15" w:rsidRDefault="00D55AD4" w:rsidP="00625537">
            <w:pPr>
              <w:spacing w:after="0" w:line="276" w:lineRule="auto"/>
              <w:textAlignment w:val="baseline"/>
              <w:rPr>
                <w:rFonts w:eastAsia="Times New Roman" w:cstheme="minorHAnsi"/>
                <w:lang w:eastAsia="et-EE"/>
              </w:rPr>
            </w:pPr>
            <w:r w:rsidRPr="007719AC">
              <w:rPr>
                <w:rFonts w:eastAsia="Times New Roman" w:cstheme="minorHAnsi"/>
                <w:lang w:eastAsia="et-EE"/>
              </w:rPr>
              <w:t>Pealkirjad töös</w:t>
            </w:r>
            <w:r w:rsidR="00231A15">
              <w:rPr>
                <w:rFonts w:eastAsia="Times New Roman" w:cstheme="minorHAnsi"/>
                <w:lang w:eastAsia="et-EE"/>
              </w:rPr>
              <w:t>,</w:t>
            </w:r>
          </w:p>
          <w:p w14:paraId="7DA3BA0A" w14:textId="0C517FE2" w:rsidR="00D55AD4" w:rsidRPr="007719AC" w:rsidRDefault="00625537" w:rsidP="00625537">
            <w:pPr>
              <w:spacing w:after="0" w:line="276" w:lineRule="auto"/>
              <w:textAlignment w:val="baseline"/>
              <w:rPr>
                <w:rFonts w:eastAsia="Times New Roman" w:cstheme="minorHAnsi"/>
                <w:lang w:eastAsia="et-EE"/>
              </w:rPr>
            </w:pPr>
            <w:r>
              <w:rPr>
                <w:rFonts w:eastAsia="Times New Roman" w:cstheme="minorHAnsi"/>
                <w:lang w:eastAsia="et-EE"/>
              </w:rPr>
              <w:t>nagu</w:t>
            </w:r>
            <w:r w:rsidR="00CD318A">
              <w:rPr>
                <w:rFonts w:eastAsia="Times New Roman" w:cstheme="minorHAnsi"/>
                <w:lang w:eastAsia="et-EE"/>
              </w:rPr>
              <w:t xml:space="preserve"> </w:t>
            </w:r>
            <w:r>
              <w:rPr>
                <w:rFonts w:eastAsia="Times New Roman" w:cstheme="minorHAnsi"/>
                <w:lang w:eastAsia="et-EE"/>
              </w:rPr>
              <w:t>s</w:t>
            </w:r>
            <w:r w:rsidR="00D55AD4" w:rsidRPr="007719AC">
              <w:rPr>
                <w:rFonts w:eastAsia="Times New Roman" w:cstheme="minorHAnsi"/>
                <w:lang w:eastAsia="et-EE"/>
              </w:rPr>
              <w:t>isukord</w:t>
            </w:r>
            <w:r w:rsidR="00CD318A">
              <w:rPr>
                <w:rFonts w:eastAsia="Times New Roman" w:cstheme="minorHAnsi"/>
                <w:lang w:eastAsia="et-EE"/>
              </w:rPr>
              <w:t>,</w:t>
            </w:r>
            <w:r>
              <w:rPr>
                <w:rFonts w:eastAsia="Times New Roman" w:cstheme="minorHAnsi"/>
                <w:lang w:eastAsia="et-EE"/>
              </w:rPr>
              <w:t xml:space="preserve"> l</w:t>
            </w:r>
            <w:r w:rsidR="00D55AD4" w:rsidRPr="007719AC">
              <w:rPr>
                <w:rFonts w:eastAsia="Times New Roman" w:cstheme="minorHAnsi"/>
                <w:lang w:eastAsia="et-EE"/>
              </w:rPr>
              <w:t>ühendite loetelu</w:t>
            </w:r>
            <w:r>
              <w:rPr>
                <w:rFonts w:eastAsia="Times New Roman" w:cstheme="minorHAnsi"/>
                <w:lang w:eastAsia="et-EE"/>
              </w:rPr>
              <w:t>, j</w:t>
            </w:r>
            <w:r w:rsidR="00D55AD4" w:rsidRPr="007719AC">
              <w:rPr>
                <w:rFonts w:eastAsia="Times New Roman" w:cstheme="minorHAnsi"/>
                <w:lang w:eastAsia="et-EE"/>
              </w:rPr>
              <w:t>ooniste loetelu</w:t>
            </w:r>
            <w:r>
              <w:rPr>
                <w:rFonts w:eastAsia="Times New Roman" w:cstheme="minorHAnsi"/>
                <w:lang w:eastAsia="et-EE"/>
              </w:rPr>
              <w:t>, t</w:t>
            </w:r>
            <w:r w:rsidR="00D55AD4" w:rsidRPr="007719AC">
              <w:rPr>
                <w:rFonts w:eastAsia="Times New Roman" w:cstheme="minorHAnsi"/>
                <w:lang w:eastAsia="et-EE"/>
              </w:rPr>
              <w:t>abelite loetelu</w:t>
            </w:r>
            <w:r>
              <w:rPr>
                <w:rFonts w:eastAsia="Times New Roman" w:cstheme="minorHAnsi"/>
                <w:lang w:eastAsia="et-EE"/>
              </w:rPr>
              <w:t>, k</w:t>
            </w:r>
            <w:r w:rsidR="00D55AD4" w:rsidRPr="007719AC">
              <w:rPr>
                <w:rFonts w:eastAsia="Times New Roman" w:cstheme="minorHAnsi"/>
                <w:lang w:eastAsia="et-EE"/>
              </w:rPr>
              <w:t>asutatud kirjandus</w:t>
            </w:r>
            <w:r>
              <w:rPr>
                <w:rFonts w:eastAsia="Times New Roman" w:cstheme="minorHAnsi"/>
                <w:lang w:eastAsia="et-EE"/>
              </w:rPr>
              <w:t>, l</w:t>
            </w:r>
            <w:r w:rsidR="00D55AD4" w:rsidRPr="007719AC">
              <w:rPr>
                <w:rFonts w:eastAsia="Times New Roman" w:cstheme="minorHAnsi"/>
                <w:lang w:eastAsia="et-EE"/>
              </w:rPr>
              <w:t>isa(d)</w:t>
            </w:r>
          </w:p>
        </w:tc>
        <w:tc>
          <w:tcPr>
            <w:tcW w:w="1843" w:type="dxa"/>
            <w:tcBorders>
              <w:top w:val="single" w:sz="6" w:space="0" w:color="auto"/>
              <w:left w:val="single" w:sz="6" w:space="0" w:color="auto"/>
              <w:bottom w:val="single" w:sz="6" w:space="0" w:color="auto"/>
              <w:right w:val="single" w:sz="6" w:space="0" w:color="auto"/>
            </w:tcBorders>
            <w:hideMark/>
          </w:tcPr>
          <w:p w14:paraId="0D24FC09" w14:textId="090A50AD"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Heading 1</w:t>
            </w:r>
            <w:r w:rsidRPr="007719AC">
              <w:rPr>
                <w:rFonts w:eastAsia="Times New Roman" w:cstheme="minorHAnsi"/>
                <w:lang w:eastAsia="et-EE"/>
              </w:rPr>
              <w:t> </w:t>
            </w:r>
            <w:r w:rsidRPr="007719AC">
              <w:rPr>
                <w:rFonts w:cstheme="minorHAnsi"/>
              </w:rPr>
              <w:br/>
            </w:r>
            <w:r w:rsidRPr="007719AC">
              <w:rPr>
                <w:rFonts w:eastAsia="Times New Roman" w:cstheme="minorHAnsi"/>
                <w:lang w:eastAsia="et-EE"/>
              </w:rPr>
              <w:t>pealkirja nummerdamine on eemaldatud</w:t>
            </w:r>
          </w:p>
        </w:tc>
        <w:tc>
          <w:tcPr>
            <w:tcW w:w="8750" w:type="dxa"/>
            <w:tcBorders>
              <w:top w:val="single" w:sz="6" w:space="0" w:color="auto"/>
              <w:left w:val="single" w:sz="6" w:space="0" w:color="auto"/>
              <w:bottom w:val="single" w:sz="6" w:space="0" w:color="auto"/>
              <w:right w:val="single" w:sz="6" w:space="0" w:color="auto"/>
            </w:tcBorders>
            <w:hideMark/>
          </w:tcPr>
          <w:p w14:paraId="5EE5960C" w14:textId="5970127A"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xml:space="preserve">Kiri 16 pt, rasvane tekst, lõiguvahe enne 0, pärast 14 pt, vasakjoondus, algab uuelt leheküljelt – </w:t>
            </w:r>
            <w:r w:rsidRPr="007719AC">
              <w:rPr>
                <w:rFonts w:eastAsia="Times New Roman" w:cstheme="minorHAnsi"/>
                <w:i/>
                <w:iCs/>
                <w:lang w:eastAsia="et-EE"/>
              </w:rPr>
              <w:t>Page Break Before</w:t>
            </w:r>
          </w:p>
        </w:tc>
      </w:tr>
      <w:tr w:rsidR="00D55AD4" w:rsidRPr="00D23FF9" w14:paraId="76873945"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097899C7" w14:textId="2DA3BF85"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Tabeli päis</w:t>
            </w:r>
          </w:p>
        </w:tc>
        <w:tc>
          <w:tcPr>
            <w:tcW w:w="1843" w:type="dxa"/>
            <w:tcBorders>
              <w:top w:val="single" w:sz="6" w:space="0" w:color="auto"/>
              <w:left w:val="single" w:sz="6" w:space="0" w:color="auto"/>
              <w:bottom w:val="single" w:sz="6" w:space="0" w:color="auto"/>
              <w:right w:val="single" w:sz="6" w:space="0" w:color="auto"/>
            </w:tcBorders>
            <w:hideMark/>
          </w:tcPr>
          <w:p w14:paraId="72B02807"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Table_head</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6AFC9258" w14:textId="5FB76440"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xml:space="preserve">Kiri 11 pt, </w:t>
            </w:r>
            <w:r w:rsidRPr="007719AC">
              <w:rPr>
                <w:rFonts w:eastAsia="Times New Roman" w:cstheme="minorHAnsi"/>
                <w:i/>
                <w:iCs/>
                <w:lang w:eastAsia="et-EE"/>
              </w:rPr>
              <w:t>Bold</w:t>
            </w:r>
            <w:r w:rsidRPr="007719AC">
              <w:rPr>
                <w:rFonts w:eastAsia="Times New Roman" w:cstheme="minorHAnsi"/>
                <w:lang w:eastAsia="et-EE"/>
              </w:rPr>
              <w:t>, vasakjoondus, reavahe 1,15 lõiguvahe enne ja pärast 3 pt</w:t>
            </w:r>
          </w:p>
        </w:tc>
      </w:tr>
      <w:tr w:rsidR="00D55AD4" w:rsidRPr="00D23FF9" w14:paraId="6AAB2248"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3CACFD49" w14:textId="7DF7108D"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Tabelis olev tekst</w:t>
            </w:r>
          </w:p>
        </w:tc>
        <w:tc>
          <w:tcPr>
            <w:tcW w:w="1843" w:type="dxa"/>
            <w:tcBorders>
              <w:top w:val="single" w:sz="6" w:space="0" w:color="auto"/>
              <w:left w:val="single" w:sz="6" w:space="0" w:color="auto"/>
              <w:bottom w:val="single" w:sz="6" w:space="0" w:color="auto"/>
              <w:right w:val="single" w:sz="6" w:space="0" w:color="auto"/>
            </w:tcBorders>
            <w:hideMark/>
          </w:tcPr>
          <w:p w14:paraId="537D9EAD"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Table_text</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153D45CA" w14:textId="198DD174"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Kiri 11 pt, vasakjoondus, reavahe 1,15, lõiguvahe enne ja pärast 3 pt</w:t>
            </w:r>
          </w:p>
        </w:tc>
      </w:tr>
      <w:tr w:rsidR="00D55AD4" w:rsidRPr="00D23FF9" w14:paraId="414121C0"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424F246F" w14:textId="46F5202B"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Tabeli pealkiri</w:t>
            </w:r>
          </w:p>
        </w:tc>
        <w:tc>
          <w:tcPr>
            <w:tcW w:w="1843" w:type="dxa"/>
            <w:tcBorders>
              <w:top w:val="single" w:sz="6" w:space="0" w:color="auto"/>
              <w:left w:val="single" w:sz="6" w:space="0" w:color="auto"/>
              <w:bottom w:val="single" w:sz="6" w:space="0" w:color="auto"/>
              <w:right w:val="single" w:sz="6" w:space="0" w:color="auto"/>
            </w:tcBorders>
            <w:hideMark/>
          </w:tcPr>
          <w:p w14:paraId="71358EF6" w14:textId="77777777" w:rsidR="00D55AD4" w:rsidRPr="007719AC" w:rsidRDefault="00D55AD4" w:rsidP="0074569F">
            <w:pPr>
              <w:spacing w:after="0" w:line="276" w:lineRule="auto"/>
              <w:textAlignment w:val="baseline"/>
              <w:rPr>
                <w:rFonts w:eastAsia="Times New Roman" w:cstheme="minorHAnsi"/>
                <w:lang w:eastAsia="et-EE"/>
              </w:rPr>
            </w:pPr>
            <w:bookmarkStart w:id="22" w:name="_Hlk183600078"/>
            <w:r w:rsidRPr="007719AC">
              <w:rPr>
                <w:rFonts w:eastAsia="Times New Roman" w:cstheme="minorHAnsi"/>
                <w:i/>
                <w:iCs/>
                <w:lang w:eastAsia="et-EE"/>
              </w:rPr>
              <w:t>Caption</w:t>
            </w:r>
            <w:r w:rsidRPr="007719AC">
              <w:rPr>
                <w:rFonts w:eastAsia="Times New Roman" w:cstheme="minorHAnsi"/>
                <w:lang w:eastAsia="et-EE"/>
              </w:rPr>
              <w:t> </w:t>
            </w:r>
            <w:bookmarkEnd w:id="22"/>
          </w:p>
        </w:tc>
        <w:tc>
          <w:tcPr>
            <w:tcW w:w="8750" w:type="dxa"/>
            <w:tcBorders>
              <w:top w:val="single" w:sz="6" w:space="0" w:color="auto"/>
              <w:left w:val="single" w:sz="6" w:space="0" w:color="auto"/>
              <w:bottom w:val="single" w:sz="6" w:space="0" w:color="auto"/>
              <w:right w:val="single" w:sz="6" w:space="0" w:color="auto"/>
            </w:tcBorders>
            <w:hideMark/>
          </w:tcPr>
          <w:p w14:paraId="2EBA6F00" w14:textId="585EB978" w:rsidR="00D55AD4" w:rsidRPr="007719AC" w:rsidRDefault="00D55AD4" w:rsidP="4BF8C49B">
            <w:pPr>
              <w:spacing w:after="0" w:line="276" w:lineRule="auto"/>
              <w:textAlignment w:val="baseline"/>
              <w:rPr>
                <w:rFonts w:eastAsia="Times New Roman"/>
                <w:lang w:eastAsia="et-EE"/>
              </w:rPr>
            </w:pPr>
            <w:r w:rsidRPr="4BF8C49B">
              <w:rPr>
                <w:rFonts w:eastAsia="Times New Roman"/>
                <w:lang w:eastAsia="et-EE"/>
              </w:rPr>
              <w:t xml:space="preserve">Kiri 10 pt, reavahe 1,15; lõiguvahe enne 6 pt  ja pärast 6 pt, </w:t>
            </w:r>
            <w:r w:rsidR="20C41E3E" w:rsidRPr="4BF8C49B">
              <w:rPr>
                <w:rFonts w:eastAsia="Times New Roman"/>
                <w:lang w:eastAsia="et-EE"/>
              </w:rPr>
              <w:t xml:space="preserve"> vasakjoondus</w:t>
            </w:r>
          </w:p>
        </w:tc>
      </w:tr>
      <w:tr w:rsidR="00D55AD4" w:rsidRPr="00D23FF9" w14:paraId="78FAC87B"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7AB898EA" w14:textId="44DFFB45"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Joonise allkiri</w:t>
            </w:r>
          </w:p>
        </w:tc>
        <w:tc>
          <w:tcPr>
            <w:tcW w:w="1843" w:type="dxa"/>
            <w:tcBorders>
              <w:top w:val="single" w:sz="6" w:space="0" w:color="auto"/>
              <w:left w:val="single" w:sz="6" w:space="0" w:color="auto"/>
              <w:bottom w:val="single" w:sz="6" w:space="0" w:color="auto"/>
              <w:right w:val="single" w:sz="6" w:space="0" w:color="auto"/>
            </w:tcBorders>
            <w:hideMark/>
          </w:tcPr>
          <w:p w14:paraId="16CF44DE" w14:textId="70D54D65" w:rsidR="00D55AD4" w:rsidRPr="009F3BF9" w:rsidRDefault="000A58FC" w:rsidP="0074569F">
            <w:pPr>
              <w:spacing w:after="0" w:line="276" w:lineRule="auto"/>
              <w:textAlignment w:val="baseline"/>
              <w:rPr>
                <w:rFonts w:eastAsia="Times New Roman" w:cstheme="minorHAnsi"/>
                <w:i/>
                <w:iCs/>
                <w:lang w:eastAsia="et-EE"/>
              </w:rPr>
            </w:pPr>
            <w:r w:rsidRPr="007719AC">
              <w:rPr>
                <w:rFonts w:eastAsia="Times New Roman" w:cstheme="minorHAnsi"/>
                <w:i/>
                <w:iCs/>
                <w:lang w:eastAsia="et-EE"/>
              </w:rPr>
              <w:t>Caption</w:t>
            </w:r>
          </w:p>
        </w:tc>
        <w:tc>
          <w:tcPr>
            <w:tcW w:w="8750" w:type="dxa"/>
            <w:tcBorders>
              <w:top w:val="single" w:sz="6" w:space="0" w:color="auto"/>
              <w:left w:val="single" w:sz="6" w:space="0" w:color="auto"/>
              <w:bottom w:val="single" w:sz="6" w:space="0" w:color="auto"/>
              <w:right w:val="single" w:sz="6" w:space="0" w:color="auto"/>
            </w:tcBorders>
            <w:hideMark/>
          </w:tcPr>
          <w:p w14:paraId="2891B5DE" w14:textId="1991F206" w:rsidR="00D55AD4" w:rsidRPr="007719AC" w:rsidRDefault="00D55AD4" w:rsidP="4BF8C49B">
            <w:pPr>
              <w:spacing w:after="0" w:line="276" w:lineRule="auto"/>
              <w:textAlignment w:val="baseline"/>
              <w:rPr>
                <w:rFonts w:eastAsia="Times New Roman"/>
                <w:lang w:eastAsia="et-EE"/>
              </w:rPr>
            </w:pPr>
            <w:r w:rsidRPr="4BF8C49B">
              <w:rPr>
                <w:rFonts w:eastAsia="Times New Roman"/>
                <w:lang w:eastAsia="et-EE"/>
              </w:rPr>
              <w:t xml:space="preserve">Kiri 10 pt, reavahe 1,15; lõiguvahe enne 6 pt  ja pärast 6 pt, </w:t>
            </w:r>
            <w:r w:rsidR="7C980833" w:rsidRPr="4BF8C49B">
              <w:rPr>
                <w:rFonts w:eastAsia="Times New Roman"/>
                <w:lang w:eastAsia="et-EE"/>
              </w:rPr>
              <w:t xml:space="preserve"> vasakjoondus</w:t>
            </w:r>
            <w:r w:rsidRPr="4BF8C49B">
              <w:rPr>
                <w:rFonts w:eastAsia="Times New Roman"/>
                <w:lang w:eastAsia="et-EE"/>
              </w:rPr>
              <w:t> </w:t>
            </w:r>
          </w:p>
        </w:tc>
      </w:tr>
      <w:tr w:rsidR="00D55AD4" w:rsidRPr="00D23FF9" w14:paraId="36943282"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47EA17C9"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Lühendite ja mõistete loetelu (tabelis) </w:t>
            </w:r>
          </w:p>
        </w:tc>
        <w:tc>
          <w:tcPr>
            <w:tcW w:w="1843" w:type="dxa"/>
            <w:tcBorders>
              <w:top w:val="single" w:sz="6" w:space="0" w:color="auto"/>
              <w:left w:val="single" w:sz="6" w:space="0" w:color="auto"/>
              <w:bottom w:val="single" w:sz="6" w:space="0" w:color="auto"/>
              <w:right w:val="single" w:sz="6" w:space="0" w:color="auto"/>
            </w:tcBorders>
            <w:hideMark/>
          </w:tcPr>
          <w:p w14:paraId="7A9F52A8"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Text</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4D32F2AA"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Kiri 12 pt, vasakjoondus, reavahe 1,15, lõiguvahe enne ja pärast 3 pt </w:t>
            </w:r>
          </w:p>
        </w:tc>
      </w:tr>
      <w:tr w:rsidR="00D55AD4" w:rsidRPr="00D23FF9" w14:paraId="56C984DE"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vAlign w:val="center"/>
            <w:hideMark/>
          </w:tcPr>
          <w:p w14:paraId="6E627B64" w14:textId="77777777" w:rsidR="00D55AD4" w:rsidRPr="005D1B93" w:rsidRDefault="00D55AD4" w:rsidP="0074569F">
            <w:pPr>
              <w:spacing w:after="0" w:line="276" w:lineRule="auto"/>
              <w:textAlignment w:val="baseline"/>
              <w:rPr>
                <w:rFonts w:eastAsia="Times New Roman" w:cstheme="minorHAnsi"/>
                <w:lang w:eastAsia="et-EE"/>
              </w:rPr>
            </w:pPr>
            <w:r w:rsidRPr="005D1B93">
              <w:rPr>
                <w:rFonts w:eastAsia="Times New Roman" w:cstheme="minorHAnsi"/>
                <w:lang w:eastAsia="et-EE"/>
              </w:rPr>
              <w:lastRenderedPageBreak/>
              <w:t>Kasutatud allikad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324A72F" w14:textId="77777777" w:rsidR="00D55AD4" w:rsidRPr="005D1B93" w:rsidRDefault="00D55AD4" w:rsidP="0074569F">
            <w:pPr>
              <w:spacing w:after="0" w:line="276" w:lineRule="auto"/>
              <w:textAlignment w:val="baseline"/>
              <w:rPr>
                <w:rFonts w:eastAsia="Times New Roman" w:cstheme="minorHAnsi"/>
                <w:lang w:eastAsia="et-EE"/>
              </w:rPr>
            </w:pPr>
            <w:r w:rsidRPr="005D1B93">
              <w:rPr>
                <w:rFonts w:eastAsia="Times New Roman" w:cstheme="minorHAnsi"/>
                <w:i/>
                <w:iCs/>
                <w:lang w:eastAsia="et-EE"/>
              </w:rPr>
              <w:t>References</w:t>
            </w:r>
            <w:r w:rsidRPr="005D1B93">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vAlign w:val="center"/>
            <w:hideMark/>
          </w:tcPr>
          <w:p w14:paraId="402E99A7" w14:textId="77777777" w:rsidR="00D55AD4" w:rsidRPr="005D1B93" w:rsidRDefault="00D55AD4" w:rsidP="0074569F">
            <w:pPr>
              <w:spacing w:after="0" w:line="276" w:lineRule="auto"/>
              <w:textAlignment w:val="baseline"/>
              <w:rPr>
                <w:rFonts w:eastAsia="Times New Roman" w:cstheme="minorHAnsi"/>
                <w:lang w:eastAsia="et-EE"/>
              </w:rPr>
            </w:pPr>
            <w:r w:rsidRPr="005D1B93">
              <w:rPr>
                <w:rFonts w:eastAsia="Times New Roman" w:cstheme="minorHAnsi"/>
                <w:lang w:eastAsia="et-EE"/>
              </w:rPr>
              <w:t>Kiri 12 pt, reavahe 1,15, lõiguvahe 11 pt </w:t>
            </w:r>
          </w:p>
        </w:tc>
      </w:tr>
      <w:tr w:rsidR="00D55AD4" w:rsidRPr="00D23FF9" w14:paraId="79210279"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vAlign w:val="center"/>
            <w:hideMark/>
          </w:tcPr>
          <w:p w14:paraId="0BFB1364"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Allmärkus (</w:t>
            </w:r>
            <w:r w:rsidRPr="007719AC">
              <w:rPr>
                <w:rFonts w:eastAsia="Times New Roman" w:cstheme="minorHAnsi"/>
                <w:i/>
                <w:iCs/>
                <w:lang w:eastAsia="et-EE"/>
              </w:rPr>
              <w:t>Footnote</w:t>
            </w:r>
            <w:r w:rsidRPr="007719AC">
              <w:rPr>
                <w:rFonts w:eastAsia="Times New Roman" w:cstheme="minorHAnsi"/>
                <w:lang w:eastAsia="et-EE"/>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A239588"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Footnote Text</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vAlign w:val="center"/>
            <w:hideMark/>
          </w:tcPr>
          <w:p w14:paraId="022C50B6"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Kiri 10 pt, reavahe 1,15, ruum ees ja järel 0 pt </w:t>
            </w:r>
          </w:p>
        </w:tc>
      </w:tr>
      <w:tr w:rsidR="00D55AD4" w:rsidRPr="00D23FF9" w14:paraId="56EA732A"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vAlign w:val="center"/>
            <w:hideMark/>
          </w:tcPr>
          <w:p w14:paraId="0268CA2F" w14:textId="09D5AF91"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Joonis</w:t>
            </w:r>
            <w:r w:rsidR="00D6691F">
              <w:rPr>
                <w:rFonts w:eastAsia="Times New Roman" w:cstheme="minorHAnsi"/>
                <w:lang w:eastAsia="et-EE"/>
              </w:rPr>
              <w:t>e sisu (tekst)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921189C"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Figure</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vAlign w:val="center"/>
            <w:hideMark/>
          </w:tcPr>
          <w:p w14:paraId="55B9E09B"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Tsentreeritud, 8 pt ruumi järel </w:t>
            </w:r>
          </w:p>
        </w:tc>
      </w:tr>
      <w:tr w:rsidR="00D55AD4" w:rsidRPr="00D23FF9" w14:paraId="18CAB762"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20CEE547"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Pealkirjad sisukorras: </w:t>
            </w:r>
            <w:r w:rsidRPr="007719AC">
              <w:rPr>
                <w:rFonts w:eastAsia="Times New Roman" w:cstheme="minorHAnsi"/>
                <w:lang w:eastAsia="et-EE"/>
              </w:rPr>
              <w:br/>
              <w:t>Esimese taseme pealk </w:t>
            </w:r>
            <w:r w:rsidRPr="007719AC">
              <w:rPr>
                <w:rFonts w:eastAsia="Times New Roman" w:cstheme="minorHAnsi"/>
                <w:lang w:eastAsia="et-EE"/>
              </w:rPr>
              <w:br/>
              <w:t>Teise taseme pealk </w:t>
            </w:r>
            <w:r w:rsidRPr="007719AC">
              <w:rPr>
                <w:rFonts w:eastAsia="Times New Roman" w:cstheme="minorHAnsi"/>
                <w:lang w:eastAsia="et-EE"/>
              </w:rPr>
              <w:br/>
              <w:t>Kolmanda taseme pealk </w:t>
            </w:r>
          </w:p>
        </w:tc>
        <w:tc>
          <w:tcPr>
            <w:tcW w:w="1843" w:type="dxa"/>
            <w:tcBorders>
              <w:top w:val="single" w:sz="6" w:space="0" w:color="auto"/>
              <w:left w:val="single" w:sz="6" w:space="0" w:color="auto"/>
              <w:bottom w:val="single" w:sz="6" w:space="0" w:color="auto"/>
              <w:right w:val="single" w:sz="6" w:space="0" w:color="auto"/>
            </w:tcBorders>
            <w:hideMark/>
          </w:tcPr>
          <w:p w14:paraId="3C3E8CD7"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w:t>
            </w:r>
            <w:r w:rsidRPr="007719AC">
              <w:rPr>
                <w:rFonts w:eastAsia="Times New Roman" w:cstheme="minorHAnsi"/>
                <w:lang w:eastAsia="et-EE"/>
              </w:rPr>
              <w:br/>
            </w:r>
            <w:r w:rsidRPr="007719AC">
              <w:rPr>
                <w:rFonts w:eastAsia="Times New Roman" w:cstheme="minorHAnsi"/>
                <w:i/>
                <w:iCs/>
                <w:lang w:eastAsia="et-EE"/>
              </w:rPr>
              <w:t>TOC1</w:t>
            </w:r>
            <w:r w:rsidRPr="007719AC">
              <w:rPr>
                <w:rFonts w:eastAsia="Times New Roman" w:cstheme="minorHAnsi"/>
                <w:lang w:eastAsia="et-EE"/>
              </w:rPr>
              <w:t> </w:t>
            </w:r>
            <w:r w:rsidRPr="007719AC">
              <w:rPr>
                <w:rFonts w:eastAsia="Times New Roman" w:cstheme="minorHAnsi"/>
                <w:lang w:eastAsia="et-EE"/>
              </w:rPr>
              <w:br/>
            </w:r>
            <w:r w:rsidRPr="007719AC">
              <w:rPr>
                <w:rFonts w:eastAsia="Times New Roman" w:cstheme="minorHAnsi"/>
                <w:i/>
                <w:iCs/>
                <w:lang w:eastAsia="et-EE"/>
              </w:rPr>
              <w:t>TOC2</w:t>
            </w:r>
            <w:r w:rsidRPr="007719AC">
              <w:rPr>
                <w:rFonts w:eastAsia="Times New Roman" w:cstheme="minorHAnsi"/>
                <w:lang w:eastAsia="et-EE"/>
              </w:rPr>
              <w:t> </w:t>
            </w:r>
            <w:r w:rsidRPr="007719AC">
              <w:rPr>
                <w:rFonts w:eastAsia="Times New Roman" w:cstheme="minorHAnsi"/>
                <w:lang w:eastAsia="et-EE"/>
              </w:rPr>
              <w:br/>
            </w:r>
            <w:r w:rsidRPr="007719AC">
              <w:rPr>
                <w:rFonts w:eastAsia="Times New Roman" w:cstheme="minorHAnsi"/>
                <w:i/>
                <w:iCs/>
                <w:lang w:eastAsia="et-EE"/>
              </w:rPr>
              <w:t>TOC3</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46ADE8D9"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w:t>
            </w:r>
            <w:r w:rsidRPr="007719AC">
              <w:rPr>
                <w:rFonts w:eastAsia="Times New Roman" w:cstheme="minorHAnsi"/>
                <w:lang w:eastAsia="et-EE"/>
              </w:rPr>
              <w:br/>
              <w:t>Kiri 12 pt, reavahe 1,5; vasakjoondus </w:t>
            </w:r>
            <w:r w:rsidRPr="007719AC">
              <w:rPr>
                <w:rFonts w:eastAsia="Times New Roman" w:cstheme="minorHAnsi"/>
                <w:lang w:eastAsia="et-EE"/>
              </w:rPr>
              <w:br/>
              <w:t>Kiri 12 pt, reavahe 1,5; taane 0,42  </w:t>
            </w:r>
            <w:r w:rsidRPr="007719AC">
              <w:rPr>
                <w:rFonts w:eastAsia="Times New Roman" w:cstheme="minorHAnsi"/>
                <w:lang w:eastAsia="et-EE"/>
              </w:rPr>
              <w:br/>
              <w:t>Kiri 12 pt, reavahe 1,5; taane 0,85 </w:t>
            </w:r>
          </w:p>
        </w:tc>
      </w:tr>
    </w:tbl>
    <w:p w14:paraId="327B00DC" w14:textId="552E33F0" w:rsidR="00AC7F1F" w:rsidRPr="00D23FF9" w:rsidRDefault="00AC7F1F" w:rsidP="00D23FF9">
      <w:pPr>
        <w:spacing w:after="0" w:line="360" w:lineRule="auto"/>
        <w:textAlignment w:val="baseline"/>
        <w:rPr>
          <w:rFonts w:eastAsia="Times New Roman" w:cstheme="minorHAnsi"/>
          <w:sz w:val="24"/>
          <w:szCs w:val="24"/>
          <w:lang w:eastAsia="et-EE"/>
        </w:rPr>
        <w:sectPr w:rsidR="00AC7F1F" w:rsidRPr="00D23FF9" w:rsidSect="00AC7F1F">
          <w:pgSz w:w="16838" w:h="11906" w:orient="landscape"/>
          <w:pgMar w:top="1701" w:right="1701" w:bottom="1701" w:left="1701" w:header="708" w:footer="708" w:gutter="0"/>
          <w:cols w:space="708"/>
          <w:docGrid w:linePitch="360"/>
        </w:sectPr>
      </w:pPr>
    </w:p>
    <w:p w14:paraId="72008FFB" w14:textId="1FD8368C" w:rsidR="00D55AD4" w:rsidRPr="00D23FF9" w:rsidRDefault="5BB4D61D" w:rsidP="00621023">
      <w:pPr>
        <w:pStyle w:val="Heading1"/>
      </w:pPr>
      <w:bookmarkStart w:id="23" w:name="_Toc184650552"/>
      <w:r w:rsidRPr="00D23FF9">
        <w:lastRenderedPageBreak/>
        <w:t>Lisa 3 Tabelid</w:t>
      </w:r>
      <w:bookmarkEnd w:id="23"/>
    </w:p>
    <w:p w14:paraId="2BBBBD03" w14:textId="3134D1DE" w:rsidR="00D55AD4" w:rsidRPr="00D23FF9" w:rsidRDefault="00D55AD4" w:rsidP="002209A6">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Tabelid võimaldavad andmeid esitada süstematiseeritult ja ülevaatlikult.</w:t>
      </w:r>
      <w:r w:rsidR="00623BC4">
        <w:rPr>
          <w:rFonts w:eastAsia="Times New Roman" w:cstheme="minorHAnsi"/>
          <w:sz w:val="24"/>
          <w:szCs w:val="24"/>
          <w:lang w:eastAsia="et-EE"/>
        </w:rPr>
        <w:t xml:space="preserve"> </w:t>
      </w:r>
      <w:r w:rsidR="65103CA6" w:rsidRPr="00D23FF9">
        <w:rPr>
          <w:rFonts w:eastAsia="Times New Roman" w:cstheme="minorHAnsi"/>
          <w:sz w:val="24"/>
          <w:szCs w:val="24"/>
          <w:lang w:eastAsia="et-EE"/>
        </w:rPr>
        <w:t>Tabelid esitatakse lõputöö vormistamise keeles.</w:t>
      </w:r>
      <w:r w:rsidR="00623BC4">
        <w:rPr>
          <w:rFonts w:eastAsia="Times New Roman" w:cstheme="minorHAnsi"/>
          <w:sz w:val="24"/>
          <w:szCs w:val="24"/>
          <w:lang w:eastAsia="et-EE"/>
        </w:rPr>
        <w:t xml:space="preserve"> </w:t>
      </w:r>
      <w:r w:rsidRPr="00D23FF9">
        <w:rPr>
          <w:rFonts w:eastAsia="Times New Roman" w:cstheme="minorHAnsi"/>
          <w:sz w:val="24"/>
          <w:szCs w:val="24"/>
          <w:lang w:eastAsia="et-EE"/>
        </w:rPr>
        <w:t xml:space="preserve">Tabel peab asuma esimesel võimalusel pärast tekstis olevat esmast </w:t>
      </w:r>
      <w:r w:rsidR="49F21FB9" w:rsidRPr="00D23FF9">
        <w:rPr>
          <w:rFonts w:eastAsia="Times New Roman" w:cstheme="minorHAnsi"/>
          <w:sz w:val="24"/>
          <w:szCs w:val="24"/>
          <w:lang w:eastAsia="et-EE"/>
        </w:rPr>
        <w:t>rist</w:t>
      </w:r>
      <w:r w:rsidRPr="00D23FF9">
        <w:rPr>
          <w:rFonts w:eastAsia="Times New Roman" w:cstheme="minorHAnsi"/>
          <w:sz w:val="24"/>
          <w:szCs w:val="24"/>
          <w:lang w:eastAsia="et-EE"/>
        </w:rPr>
        <w:t>viidet tabelile.</w:t>
      </w:r>
    </w:p>
    <w:p w14:paraId="5A1E3593" w14:textId="367C20BF" w:rsidR="00D55AD4" w:rsidRPr="00D23FF9" w:rsidRDefault="00D55AD4" w:rsidP="002209A6">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Töötlemata algandmeid sisaldavad tabelid paigutatakse kirjaliku töö lisadesse, kuid töö jaoks arvutatud või töödeldud (süstematiseeritud) andmete tabelid esitatakse tavaliselt tekstis.</w:t>
      </w:r>
      <w:r w:rsidR="006A390A">
        <w:rPr>
          <w:rFonts w:eastAsia="Times New Roman" w:cstheme="minorHAnsi"/>
          <w:sz w:val="24"/>
          <w:szCs w:val="24"/>
          <w:lang w:eastAsia="et-EE"/>
        </w:rPr>
        <w:t xml:space="preserve"> </w:t>
      </w:r>
      <w:r w:rsidR="00A32E42" w:rsidRPr="006A390A">
        <w:rPr>
          <w:rFonts w:eastAsia="Times New Roman" w:cstheme="minorHAnsi"/>
          <w:sz w:val="24"/>
          <w:szCs w:val="24"/>
          <w:lang w:eastAsia="et-EE"/>
        </w:rPr>
        <w:t>Kõiki</w:t>
      </w:r>
      <w:r w:rsidR="0030425D" w:rsidRPr="006A390A">
        <w:rPr>
          <w:rFonts w:eastAsia="Times New Roman" w:cstheme="minorHAnsi"/>
          <w:sz w:val="24"/>
          <w:szCs w:val="24"/>
          <w:lang w:eastAsia="et-EE"/>
        </w:rPr>
        <w:t>dele lisadesse paigutatud tabelitele tuleb viidata töö tekstis.</w:t>
      </w:r>
      <w:r w:rsidR="00472F2C">
        <w:rPr>
          <w:rFonts w:eastAsia="Times New Roman" w:cstheme="minorHAnsi"/>
          <w:sz w:val="24"/>
          <w:szCs w:val="24"/>
          <w:lang w:eastAsia="et-EE"/>
        </w:rPr>
        <w:t xml:space="preserve"> </w:t>
      </w:r>
      <w:r w:rsidRPr="00D23FF9">
        <w:rPr>
          <w:rFonts w:eastAsia="Times New Roman" w:cstheme="minorHAnsi"/>
          <w:sz w:val="24"/>
          <w:szCs w:val="24"/>
          <w:lang w:eastAsia="et-EE"/>
        </w:rPr>
        <w:t xml:space="preserve">Väga </w:t>
      </w:r>
      <w:r w:rsidR="0058127A" w:rsidRPr="00D23FF9">
        <w:rPr>
          <w:rFonts w:eastAsia="Times New Roman" w:cstheme="minorHAnsi"/>
          <w:sz w:val="24"/>
          <w:szCs w:val="24"/>
          <w:lang w:eastAsia="et-EE"/>
        </w:rPr>
        <w:t xml:space="preserve">mahukad </w:t>
      </w:r>
      <w:r w:rsidRPr="00D23FF9">
        <w:rPr>
          <w:rFonts w:eastAsia="Times New Roman" w:cstheme="minorHAnsi"/>
          <w:sz w:val="24"/>
          <w:szCs w:val="24"/>
          <w:lang w:eastAsia="et-EE"/>
        </w:rPr>
        <w:t>tabelid</w:t>
      </w:r>
      <w:r w:rsidR="1826EC7B" w:rsidRPr="00D23FF9">
        <w:rPr>
          <w:rFonts w:eastAsia="Times New Roman" w:cstheme="minorHAnsi"/>
          <w:sz w:val="24"/>
          <w:szCs w:val="24"/>
          <w:lang w:eastAsia="et-EE"/>
        </w:rPr>
        <w:t xml:space="preserve"> (rohkem kui pool A4)</w:t>
      </w:r>
      <w:r w:rsidRPr="00D23FF9">
        <w:rPr>
          <w:rFonts w:eastAsia="Times New Roman" w:cstheme="minorHAnsi"/>
          <w:sz w:val="24"/>
          <w:szCs w:val="24"/>
          <w:lang w:eastAsia="et-EE"/>
        </w:rPr>
        <w:t xml:space="preserve"> on alati otstarbekas paigutada lisadesse.</w:t>
      </w:r>
    </w:p>
    <w:p w14:paraId="1C3D8067" w14:textId="100111EA" w:rsidR="00D55AD4" w:rsidRPr="00D23FF9" w:rsidRDefault="00D55AD4" w:rsidP="002209A6">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 xml:space="preserve">Tabelid nummerdatakse ja pealkirjastatakse. Kasutatakse nii liht- kui ka liitnumeratsiooni. Kui tabeleid on vähe (alla 10), kasutatakse </w:t>
      </w:r>
      <w:r w:rsidR="00324D47" w:rsidRPr="00D23FF9">
        <w:rPr>
          <w:rFonts w:eastAsia="Times New Roman" w:cstheme="minorHAnsi"/>
          <w:sz w:val="24"/>
          <w:szCs w:val="24"/>
          <w:lang w:eastAsia="et-EE"/>
        </w:rPr>
        <w:t xml:space="preserve">pigem </w:t>
      </w:r>
      <w:r w:rsidRPr="00D23FF9">
        <w:rPr>
          <w:rFonts w:eastAsia="Times New Roman" w:cstheme="minorHAnsi"/>
          <w:sz w:val="24"/>
          <w:szCs w:val="24"/>
          <w:lang w:eastAsia="et-EE"/>
        </w:rPr>
        <w:t>lihtnumeratsiooni, mille puhul tabelid nummerdatakse läbivalt kogu töö ulatuses (näiteks tabel 7). Suurema hulga tabelite puhul kasutatakse liitnumeratsiooni, mille puhul nummerdatakse peatükkide järgi (näiteks tabel 2.5), kus esimene number 2 tähendab töö teist peatükki ja teine number 5 tabeli järjekorranumbrit selles peatükis.</w:t>
      </w:r>
    </w:p>
    <w:p w14:paraId="2AB75D18" w14:textId="7F821E78" w:rsidR="00E2681A" w:rsidRPr="00D23FF9" w:rsidRDefault="00D55AD4"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 xml:space="preserve">Pealkiri on lühike, kuid sisu selgelt </w:t>
      </w:r>
      <w:r w:rsidR="43268173" w:rsidRPr="00D23FF9">
        <w:rPr>
          <w:rFonts w:eastAsia="Times New Roman" w:cstheme="minorHAnsi"/>
          <w:sz w:val="24"/>
          <w:szCs w:val="24"/>
          <w:lang w:eastAsia="et-EE"/>
        </w:rPr>
        <w:t>lahti mõtestav</w:t>
      </w:r>
      <w:r w:rsidRPr="00D23FF9">
        <w:rPr>
          <w:rFonts w:eastAsia="Times New Roman" w:cstheme="minorHAnsi"/>
          <w:sz w:val="24"/>
          <w:szCs w:val="24"/>
          <w:lang w:eastAsia="et-EE"/>
        </w:rPr>
        <w:t xml:space="preserve"> tekst. Kui kõigil tabelis toodud andmetel on ühesugune mõõtühik, </w:t>
      </w:r>
      <w:r w:rsidR="74842B20" w:rsidRPr="00D23FF9">
        <w:rPr>
          <w:rFonts w:eastAsia="Times New Roman" w:cstheme="minorHAnsi"/>
          <w:sz w:val="24"/>
          <w:szCs w:val="24"/>
          <w:lang w:eastAsia="et-EE"/>
        </w:rPr>
        <w:t>eraldatakse see pealkirjast komaga</w:t>
      </w:r>
      <w:r w:rsidRPr="00D23FF9">
        <w:rPr>
          <w:rFonts w:eastAsia="Times New Roman" w:cstheme="minorHAnsi"/>
          <w:sz w:val="24"/>
          <w:szCs w:val="24"/>
          <w:lang w:eastAsia="et-EE"/>
        </w:rPr>
        <w:t xml:space="preserve"> </w:t>
      </w:r>
      <w:r w:rsidR="0ED62293" w:rsidRPr="00D23FF9">
        <w:rPr>
          <w:rFonts w:eastAsia="Times New Roman" w:cstheme="minorHAnsi"/>
          <w:sz w:val="24"/>
          <w:szCs w:val="24"/>
          <w:lang w:eastAsia="et-EE"/>
        </w:rPr>
        <w:t xml:space="preserve">või kasutatakse mõõtühikut osana pealkirjast. </w:t>
      </w:r>
      <w:r w:rsidRPr="00D23FF9">
        <w:rPr>
          <w:rFonts w:eastAsia="Times New Roman" w:cstheme="minorHAnsi"/>
          <w:sz w:val="24"/>
          <w:szCs w:val="24"/>
          <w:lang w:eastAsia="et-EE"/>
        </w:rPr>
        <w:t>Arvud tabeli veerus joondatakse koma koha järgi.</w:t>
      </w:r>
    </w:p>
    <w:p w14:paraId="1B17FB41" w14:textId="60564857" w:rsidR="00522E33" w:rsidRDefault="00CD0252" w:rsidP="00522E33">
      <w:pPr>
        <w:spacing w:after="240" w:line="360" w:lineRule="auto"/>
        <w:jc w:val="both"/>
        <w:rPr>
          <w:rStyle w:val="eop"/>
          <w:color w:val="FF0000"/>
          <w:sz w:val="24"/>
          <w:szCs w:val="24"/>
        </w:rPr>
      </w:pPr>
      <w:r w:rsidRPr="00C2695E">
        <w:rPr>
          <w:rFonts w:cstheme="minorHAnsi"/>
          <w:sz w:val="24"/>
          <w:szCs w:val="24"/>
          <w:lang w:eastAsia="et-EE"/>
        </w:rPr>
        <w:t>Ta</w:t>
      </w:r>
      <w:r w:rsidR="00736E10" w:rsidRPr="00C2695E">
        <w:rPr>
          <w:rFonts w:cstheme="minorHAnsi"/>
          <w:sz w:val="24"/>
          <w:szCs w:val="24"/>
          <w:lang w:eastAsia="et-EE"/>
        </w:rPr>
        <w:t>b</w:t>
      </w:r>
      <w:r w:rsidRPr="00C2695E">
        <w:rPr>
          <w:rFonts w:cstheme="minorHAnsi"/>
          <w:sz w:val="24"/>
          <w:szCs w:val="24"/>
          <w:lang w:eastAsia="et-EE"/>
        </w:rPr>
        <w:t>eli</w:t>
      </w:r>
      <w:r w:rsidR="6B4E04BE" w:rsidRPr="00C2695E">
        <w:rPr>
          <w:rFonts w:cstheme="minorHAnsi"/>
          <w:sz w:val="24"/>
          <w:szCs w:val="24"/>
          <w:lang w:eastAsia="et-EE"/>
        </w:rPr>
        <w:t xml:space="preserve"> pealkiri </w:t>
      </w:r>
      <w:r w:rsidR="256EEA56" w:rsidRPr="00C2695E">
        <w:rPr>
          <w:rFonts w:cstheme="minorHAnsi"/>
          <w:sz w:val="24"/>
          <w:szCs w:val="24"/>
          <w:lang w:eastAsia="et-EE"/>
        </w:rPr>
        <w:t>märgitakse</w:t>
      </w:r>
      <w:r w:rsidR="6B4E04BE" w:rsidRPr="00C2695E">
        <w:rPr>
          <w:rFonts w:cstheme="minorHAnsi"/>
          <w:sz w:val="24"/>
          <w:szCs w:val="24"/>
          <w:lang w:eastAsia="et-EE"/>
        </w:rPr>
        <w:t xml:space="preserve"> tabeli kohal</w:t>
      </w:r>
      <w:r w:rsidR="549C46DA" w:rsidRPr="00C2695E">
        <w:rPr>
          <w:rFonts w:cstheme="minorHAnsi"/>
          <w:sz w:val="24"/>
          <w:szCs w:val="24"/>
          <w:lang w:eastAsia="et-EE"/>
        </w:rPr>
        <w:t>e</w:t>
      </w:r>
      <w:r w:rsidR="74970055" w:rsidRPr="00C2695E">
        <w:rPr>
          <w:rFonts w:cstheme="minorHAnsi"/>
          <w:sz w:val="24"/>
          <w:szCs w:val="24"/>
          <w:lang w:eastAsia="et-EE"/>
        </w:rPr>
        <w:t xml:space="preserve"> ning</w:t>
      </w:r>
      <w:r w:rsidRPr="00C2695E">
        <w:rPr>
          <w:rFonts w:cstheme="minorHAnsi"/>
          <w:sz w:val="24"/>
          <w:szCs w:val="24"/>
          <w:lang w:eastAsia="et-EE"/>
        </w:rPr>
        <w:t xml:space="preserve"> kasutatud </w:t>
      </w:r>
      <w:r w:rsidR="00736E10" w:rsidRPr="00C2695E">
        <w:rPr>
          <w:rFonts w:cstheme="minorHAnsi"/>
          <w:sz w:val="24"/>
          <w:szCs w:val="24"/>
          <w:lang w:eastAsia="et-EE"/>
        </w:rPr>
        <w:t>allikatele viidatakse tabeli all</w:t>
      </w:r>
      <w:r w:rsidR="006023F8">
        <w:rPr>
          <w:rFonts w:cstheme="minorHAnsi"/>
          <w:sz w:val="24"/>
          <w:szCs w:val="24"/>
          <w:lang w:eastAsia="et-EE"/>
        </w:rPr>
        <w:t xml:space="preserve"> </w:t>
      </w:r>
      <w:r w:rsidR="002D45CC">
        <w:rPr>
          <w:rFonts w:cstheme="minorHAnsi"/>
          <w:sz w:val="24"/>
          <w:szCs w:val="24"/>
          <w:lang w:eastAsia="et-EE"/>
        </w:rPr>
        <w:t xml:space="preserve">vastavalt viitamissüsteemi </w:t>
      </w:r>
      <w:r w:rsidR="00AB6522">
        <w:rPr>
          <w:rFonts w:cstheme="minorHAnsi"/>
          <w:sz w:val="24"/>
          <w:szCs w:val="24"/>
          <w:lang w:eastAsia="et-EE"/>
        </w:rPr>
        <w:t xml:space="preserve">nõuetele. </w:t>
      </w:r>
    </w:p>
    <w:p w14:paraId="19EC298F" w14:textId="020EBB5E" w:rsidR="00D55AD4" w:rsidRPr="00D23FF9" w:rsidRDefault="27A5AEE2" w:rsidP="002209A6">
      <w:pPr>
        <w:spacing w:after="240" w:line="360" w:lineRule="auto"/>
        <w:rPr>
          <w:rFonts w:cstheme="minorHAnsi"/>
          <w:sz w:val="24"/>
          <w:szCs w:val="24"/>
        </w:rPr>
      </w:pPr>
      <w:r w:rsidRPr="00D23FF9">
        <w:rPr>
          <w:rFonts w:cstheme="minorHAnsi"/>
          <w:sz w:val="24"/>
          <w:szCs w:val="24"/>
          <w:lang w:eastAsia="et-EE"/>
        </w:rPr>
        <w:t>Tabeli alla võib vajadusel lisada ka märkused tabeli kohta.</w:t>
      </w:r>
    </w:p>
    <w:p w14:paraId="6A7AA46B" w14:textId="30643D6D" w:rsidR="00D55AD4" w:rsidRPr="00D23FF9" w:rsidRDefault="00D55AD4" w:rsidP="002209A6">
      <w:pPr>
        <w:pStyle w:val="paragraph"/>
        <w:spacing w:before="0" w:beforeAutospacing="0" w:after="240" w:afterAutospacing="0" w:line="360" w:lineRule="auto"/>
        <w:textAlignment w:val="baseline"/>
        <w:rPr>
          <w:rStyle w:val="eop"/>
          <w:rFonts w:asciiTheme="minorHAnsi" w:hAnsiTheme="minorHAnsi" w:cstheme="minorHAnsi"/>
        </w:rPr>
      </w:pPr>
      <w:r w:rsidRPr="00D23FF9">
        <w:rPr>
          <w:rStyle w:val="normaltextrun"/>
          <w:rFonts w:asciiTheme="minorHAnsi" w:eastAsiaTheme="majorEastAsia" w:hAnsiTheme="minorHAnsi" w:cstheme="minorHAnsi"/>
          <w:b/>
          <w:bCs/>
        </w:rPr>
        <w:t xml:space="preserve">Tabelite vormindamine </w:t>
      </w:r>
      <w:r w:rsidRPr="00D23FF9">
        <w:rPr>
          <w:rStyle w:val="normaltextrun"/>
          <w:rFonts w:asciiTheme="minorHAnsi" w:eastAsiaTheme="majorEastAsia" w:hAnsiTheme="minorHAnsi" w:cstheme="minorHAnsi"/>
          <w:b/>
          <w:bCs/>
          <w:i/>
          <w:iCs/>
        </w:rPr>
        <w:t>Wordis</w:t>
      </w:r>
    </w:p>
    <w:p w14:paraId="7E0295CD" w14:textId="708FF87A" w:rsidR="00D55AD4" w:rsidRPr="00D23FF9" w:rsidRDefault="00D55AD4" w:rsidP="002209A6">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Tabelisse võib paigutada nii teksti, arve kui ka graafikat. Peale selle saab tabeli abil lehekülgi kujundada (nt tiitelleht).</w:t>
      </w:r>
    </w:p>
    <w:p w14:paraId="4439E01E" w14:textId="63B69A13" w:rsidR="00D55AD4" w:rsidRPr="00D23FF9" w:rsidRDefault="00D55AD4" w:rsidP="002209A6">
      <w:pPr>
        <w:pStyle w:val="paragraph"/>
        <w:spacing w:before="0" w:beforeAutospacing="0" w:after="240" w:afterAutospacing="0" w:line="360" w:lineRule="auto"/>
        <w:textAlignment w:val="baseline"/>
        <w:rPr>
          <w:rFonts w:asciiTheme="minorHAnsi" w:hAnsiTheme="minorHAnsi" w:cstheme="minorHAnsi"/>
        </w:rPr>
      </w:pPr>
      <w:r w:rsidRPr="00D23FF9">
        <w:rPr>
          <w:rStyle w:val="normaltextrun"/>
          <w:rFonts w:asciiTheme="minorHAnsi" w:eastAsiaTheme="majorEastAsia" w:hAnsiTheme="minorHAnsi" w:cstheme="minorHAnsi"/>
          <w:b/>
          <w:bCs/>
          <w:u w:val="single"/>
        </w:rPr>
        <w:t>Tabeli loomine ja muutmine</w:t>
      </w:r>
    </w:p>
    <w:p w14:paraId="7B57C878" w14:textId="667D8E45" w:rsidR="00D55AD4" w:rsidRPr="00D23FF9" w:rsidRDefault="00D55AD4" w:rsidP="149B7A32">
      <w:pPr>
        <w:pStyle w:val="paragraph"/>
        <w:spacing w:before="0" w:beforeAutospacing="0" w:after="240" w:afterAutospacing="0" w:line="360" w:lineRule="auto"/>
        <w:jc w:val="both"/>
        <w:textAlignment w:val="baseline"/>
        <w:rPr>
          <w:rFonts w:asciiTheme="minorHAnsi" w:hAnsiTheme="minorHAnsi" w:cstheme="minorBidi"/>
        </w:rPr>
      </w:pPr>
      <w:r w:rsidRPr="149B7A32">
        <w:rPr>
          <w:rStyle w:val="normaltextrun"/>
          <w:rFonts w:asciiTheme="minorHAnsi" w:eastAsiaTheme="majorEastAsia" w:hAnsiTheme="minorHAnsi" w:cstheme="minorBidi"/>
        </w:rPr>
        <w:lastRenderedPageBreak/>
        <w:t xml:space="preserve">Tabeli lisamiseks tuleks viia kursor uuele reale ja valida vahekaardilt </w:t>
      </w:r>
      <w:r w:rsidRPr="149B7A32">
        <w:rPr>
          <w:rStyle w:val="normaltextrun"/>
          <w:rFonts w:asciiTheme="minorHAnsi" w:eastAsiaTheme="majorEastAsia" w:hAnsiTheme="minorHAnsi" w:cstheme="minorBidi"/>
          <w:i/>
          <w:iCs/>
        </w:rPr>
        <w:t>Insert</w:t>
      </w:r>
      <w:r w:rsidRPr="149B7A32">
        <w:rPr>
          <w:rStyle w:val="normaltextrun"/>
          <w:rFonts w:asciiTheme="minorHAnsi" w:eastAsiaTheme="majorEastAsia" w:hAnsiTheme="minorHAnsi" w:cstheme="minorBidi"/>
        </w:rPr>
        <w:t xml:space="preserve"> tabeli sisestamise nupp, mille alt avanevad uued valikud. Esimesel juhul vedage hiirekursor üle sobiva arvu ning tabel ilmub kohe dokumenti (</w:t>
      </w:r>
      <w:r w:rsidR="00971833" w:rsidRPr="149B7A32">
        <w:rPr>
          <w:rStyle w:val="normaltextrun"/>
          <w:rFonts w:asciiTheme="minorHAnsi" w:eastAsiaTheme="majorEastAsia" w:hAnsiTheme="minorHAnsi" w:cstheme="minorBidi"/>
        </w:rPr>
        <w:t>vt</w:t>
      </w:r>
      <w:r w:rsidR="002C09F3" w:rsidRPr="149B7A32">
        <w:rPr>
          <w:rStyle w:val="normaltextrun"/>
          <w:rFonts w:asciiTheme="minorHAnsi" w:eastAsiaTheme="majorEastAsia" w:hAnsiTheme="minorHAnsi" w:cstheme="minorBidi"/>
        </w:rPr>
        <w:fldChar w:fldCharType="begin"/>
      </w:r>
      <w:r w:rsidR="002C09F3" w:rsidRPr="149B7A32">
        <w:rPr>
          <w:rStyle w:val="normaltextrun"/>
          <w:rFonts w:asciiTheme="minorHAnsi" w:eastAsiaTheme="majorEastAsia" w:hAnsiTheme="minorHAnsi" w:cstheme="minorBidi"/>
        </w:rPr>
        <w:instrText xml:space="preserve"> REF _Ref183640555 \h </w:instrText>
      </w:r>
      <w:r w:rsidR="002C09F3" w:rsidRPr="149B7A32">
        <w:rPr>
          <w:rStyle w:val="normaltextrun"/>
          <w:rFonts w:asciiTheme="minorHAnsi" w:eastAsiaTheme="majorEastAsia" w:hAnsiTheme="minorHAnsi" w:cstheme="minorBidi"/>
        </w:rPr>
      </w:r>
      <w:r w:rsidR="002C09F3" w:rsidRPr="149B7A32">
        <w:rPr>
          <w:rStyle w:val="normaltextrun"/>
          <w:rFonts w:asciiTheme="minorHAnsi" w:eastAsiaTheme="majorEastAsia" w:hAnsiTheme="minorHAnsi" w:cstheme="minorBidi"/>
        </w:rPr>
        <w:fldChar w:fldCharType="separate"/>
      </w:r>
      <w:r w:rsidR="0091006B">
        <w:t>J</w:t>
      </w:r>
      <w:r w:rsidR="002C09F3">
        <w:t xml:space="preserve">oonis </w:t>
      </w:r>
      <w:r w:rsidR="002C09F3">
        <w:rPr>
          <w:noProof/>
        </w:rPr>
        <w:t>1</w:t>
      </w:r>
      <w:r w:rsidR="002C09F3" w:rsidRPr="149B7A32">
        <w:rPr>
          <w:rStyle w:val="normaltextrun"/>
          <w:rFonts w:asciiTheme="minorHAnsi" w:eastAsiaTheme="majorEastAsia" w:hAnsiTheme="minorHAnsi" w:cstheme="minorBidi"/>
        </w:rPr>
        <w:fldChar w:fldCharType="end"/>
      </w:r>
      <w:r w:rsidRPr="149B7A32">
        <w:rPr>
          <w:rStyle w:val="normaltextrun"/>
          <w:rFonts w:asciiTheme="minorHAnsi" w:eastAsiaTheme="majorEastAsia" w:hAnsiTheme="minorHAnsi" w:cstheme="minorBidi"/>
        </w:rPr>
        <w:t>).</w:t>
      </w:r>
    </w:p>
    <w:p w14:paraId="0C1A5633" w14:textId="77777777" w:rsidR="002545F9" w:rsidRDefault="00D55AD4" w:rsidP="002545F9">
      <w:pPr>
        <w:pStyle w:val="paragraph"/>
        <w:keepNext/>
        <w:spacing w:before="0" w:beforeAutospacing="0" w:after="0" w:afterAutospacing="0" w:line="360" w:lineRule="auto"/>
        <w:textAlignment w:val="baseline"/>
      </w:pPr>
      <w:r w:rsidRPr="00D23FF9">
        <w:rPr>
          <w:rFonts w:asciiTheme="minorHAnsi" w:eastAsiaTheme="minorHAnsi" w:hAnsiTheme="minorHAnsi" w:cstheme="minorHAnsi"/>
          <w:noProof/>
          <w:lang w:eastAsia="en-US"/>
        </w:rPr>
        <w:drawing>
          <wp:inline distT="0" distB="0" distL="0" distR="0" wp14:anchorId="1D1D1480" wp14:editId="687CB516">
            <wp:extent cx="3724275" cy="1971675"/>
            <wp:effectExtent l="0" t="0" r="9525" b="9525"/>
            <wp:docPr id="9" name="Picture 9" descr="C:\Users\anhakk\AppData\Local\Microsoft\Windows\INetCache\Content.MSO\297296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akk\AppData\Local\Microsoft\Windows\INetCache\Content.MSO\297296D1.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4275" cy="1971675"/>
                    </a:xfrm>
                    <a:prstGeom prst="rect">
                      <a:avLst/>
                    </a:prstGeom>
                    <a:noFill/>
                    <a:ln>
                      <a:noFill/>
                    </a:ln>
                  </pic:spPr>
                </pic:pic>
              </a:graphicData>
            </a:graphic>
          </wp:inline>
        </w:drawing>
      </w:r>
    </w:p>
    <w:p w14:paraId="69698F08" w14:textId="19CDB4A3" w:rsidR="002545F9" w:rsidRDefault="002545F9" w:rsidP="002545F9">
      <w:pPr>
        <w:pStyle w:val="Caption"/>
      </w:pPr>
      <w:bookmarkStart w:id="24" w:name="_Ref183640555"/>
      <w:r>
        <w:t xml:space="preserve">Joonis </w:t>
      </w:r>
      <w:r>
        <w:fldChar w:fldCharType="begin"/>
      </w:r>
      <w:r>
        <w:instrText xml:space="preserve"> SEQ Joonis \* ARABIC </w:instrText>
      </w:r>
      <w:r>
        <w:fldChar w:fldCharType="separate"/>
      </w:r>
      <w:r w:rsidR="001D66EE">
        <w:rPr>
          <w:noProof/>
        </w:rPr>
        <w:t>1</w:t>
      </w:r>
      <w:r>
        <w:fldChar w:fldCharType="end"/>
      </w:r>
      <w:r w:rsidR="0013241F">
        <w:t>.</w:t>
      </w:r>
      <w:r w:rsidR="00AF56B1">
        <w:t xml:space="preserve"> Tabeli lisamine teksti</w:t>
      </w:r>
      <w:bookmarkEnd w:id="24"/>
    </w:p>
    <w:p w14:paraId="1B9849F3" w14:textId="6A1258EE" w:rsidR="00D55AD4" w:rsidRDefault="00D55AD4" w:rsidP="00D23FF9">
      <w:pPr>
        <w:pStyle w:val="paragraph"/>
        <w:spacing w:before="0" w:beforeAutospacing="0" w:after="0" w:afterAutospacing="0" w:line="360" w:lineRule="auto"/>
        <w:jc w:val="both"/>
        <w:textAlignment w:val="baseline"/>
        <w:rPr>
          <w:rStyle w:val="normaltextrun"/>
          <w:rFonts w:asciiTheme="minorHAnsi" w:eastAsiaTheme="majorEastAsia" w:hAnsiTheme="minorHAnsi" w:cstheme="minorHAnsi"/>
        </w:rPr>
      </w:pPr>
      <w:r w:rsidRPr="00D23FF9">
        <w:rPr>
          <w:rStyle w:val="normaltextrun"/>
          <w:rFonts w:asciiTheme="minorHAnsi" w:eastAsiaTheme="majorEastAsia" w:hAnsiTheme="minorHAnsi" w:cstheme="minorHAnsi"/>
        </w:rPr>
        <w:t xml:space="preserve">Kui valida tabeli loomiseks </w:t>
      </w:r>
      <w:r w:rsidRPr="00816B32">
        <w:rPr>
          <w:rStyle w:val="normaltextrun"/>
          <w:rFonts w:asciiTheme="minorHAnsi" w:eastAsiaTheme="majorEastAsia" w:hAnsiTheme="minorHAnsi" w:cstheme="minorHAnsi"/>
          <w:i/>
          <w:iCs/>
        </w:rPr>
        <w:t>Insert </w:t>
      </w:r>
      <w:r w:rsidRPr="00D23FF9">
        <w:rPr>
          <w:rStyle w:val="normaltextrun"/>
          <w:rFonts w:asciiTheme="minorHAnsi" w:eastAsiaTheme="majorEastAsia" w:hAnsiTheme="minorHAnsi" w:cstheme="minorHAnsi"/>
          <w:i/>
          <w:iCs/>
        </w:rPr>
        <w:t>Table</w:t>
      </w:r>
      <w:r w:rsidRPr="00D23FF9">
        <w:rPr>
          <w:rStyle w:val="normaltextrun"/>
          <w:rFonts w:asciiTheme="minorHAnsi" w:eastAsiaTheme="majorEastAsia" w:hAnsiTheme="minorHAnsi" w:cstheme="minorHAnsi"/>
        </w:rPr>
        <w:t>, siis ilmub valikuboks, milles on võimalik määrata veergude (</w:t>
      </w:r>
      <w:r w:rsidRPr="00D23FF9">
        <w:rPr>
          <w:rStyle w:val="normaltextrun"/>
          <w:rFonts w:asciiTheme="minorHAnsi" w:eastAsiaTheme="majorEastAsia" w:hAnsiTheme="minorHAnsi" w:cstheme="minorHAnsi"/>
          <w:i/>
          <w:iCs/>
        </w:rPr>
        <w:t>Number of Columns</w:t>
      </w:r>
      <w:r w:rsidRPr="00D23FF9">
        <w:rPr>
          <w:rStyle w:val="normaltextrun"/>
          <w:rFonts w:asciiTheme="minorHAnsi" w:eastAsiaTheme="majorEastAsia" w:hAnsiTheme="minorHAnsi" w:cstheme="minorHAnsi"/>
        </w:rPr>
        <w:t>) ja</w:t>
      </w:r>
      <w:r w:rsidRPr="00D23FF9">
        <w:rPr>
          <w:rStyle w:val="normaltextrun"/>
          <w:rFonts w:asciiTheme="minorHAnsi" w:eastAsiaTheme="majorEastAsia" w:hAnsiTheme="minorHAnsi" w:cstheme="minorHAnsi"/>
          <w:i/>
          <w:iCs/>
        </w:rPr>
        <w:t xml:space="preserve"> </w:t>
      </w:r>
      <w:r w:rsidRPr="00D23FF9">
        <w:rPr>
          <w:rStyle w:val="normaltextrun"/>
          <w:rFonts w:asciiTheme="minorHAnsi" w:eastAsiaTheme="majorEastAsia" w:hAnsiTheme="minorHAnsi" w:cstheme="minorHAnsi"/>
        </w:rPr>
        <w:t>ridade arv (</w:t>
      </w:r>
      <w:r w:rsidRPr="00D23FF9">
        <w:rPr>
          <w:rStyle w:val="normaltextrun"/>
          <w:rFonts w:asciiTheme="minorHAnsi" w:eastAsiaTheme="majorEastAsia" w:hAnsiTheme="minorHAnsi" w:cstheme="minorHAnsi"/>
          <w:i/>
          <w:iCs/>
        </w:rPr>
        <w:t>Number of Rows</w:t>
      </w:r>
      <w:r w:rsidRPr="00D23FF9">
        <w:rPr>
          <w:rStyle w:val="normaltextrun"/>
          <w:rFonts w:asciiTheme="minorHAnsi" w:eastAsiaTheme="majorEastAsia" w:hAnsiTheme="minorHAnsi" w:cstheme="minorHAnsi"/>
        </w:rPr>
        <w:t xml:space="preserve">) ning veergude laius. Vaikesätteks on </w:t>
      </w:r>
      <w:r w:rsidRPr="00D23FF9">
        <w:rPr>
          <w:rStyle w:val="normaltextrun"/>
          <w:rFonts w:asciiTheme="minorHAnsi" w:eastAsiaTheme="majorEastAsia" w:hAnsiTheme="minorHAnsi" w:cstheme="minorHAnsi"/>
          <w:i/>
          <w:iCs/>
        </w:rPr>
        <w:t>Auto</w:t>
      </w:r>
      <w:r w:rsidRPr="00D23FF9">
        <w:rPr>
          <w:rStyle w:val="normaltextrun"/>
          <w:rFonts w:asciiTheme="minorHAnsi" w:eastAsiaTheme="majorEastAsia" w:hAnsiTheme="minorHAnsi" w:cstheme="minorHAnsi"/>
        </w:rPr>
        <w:t>, mis jagab tabeli ühtlaselt lehe äärest ääreni teksti jaoks määratud alal.</w:t>
      </w:r>
    </w:p>
    <w:p w14:paraId="78D091F5" w14:textId="77777777" w:rsidR="00C040D0" w:rsidRPr="00D23FF9" w:rsidRDefault="00C040D0" w:rsidP="00D23FF9">
      <w:pPr>
        <w:pStyle w:val="paragraph"/>
        <w:spacing w:before="0" w:beforeAutospacing="0" w:after="0" w:afterAutospacing="0" w:line="360" w:lineRule="auto"/>
        <w:jc w:val="both"/>
        <w:textAlignment w:val="baseline"/>
        <w:rPr>
          <w:rFonts w:asciiTheme="minorHAnsi" w:hAnsiTheme="minorHAnsi" w:cstheme="minorHAnsi"/>
        </w:rPr>
      </w:pPr>
    </w:p>
    <w:p w14:paraId="52A8FC26" w14:textId="77777777" w:rsidR="00307112" w:rsidRDefault="00D55AD4" w:rsidP="00307112">
      <w:pPr>
        <w:pStyle w:val="paragraph"/>
        <w:keepNext/>
        <w:spacing w:before="0" w:beforeAutospacing="0" w:after="0" w:afterAutospacing="0" w:line="360" w:lineRule="auto"/>
        <w:textAlignment w:val="baseline"/>
      </w:pPr>
      <w:r w:rsidRPr="00D23FF9">
        <w:rPr>
          <w:rFonts w:asciiTheme="minorHAnsi" w:eastAsiaTheme="minorHAnsi" w:hAnsiTheme="minorHAnsi" w:cstheme="minorHAnsi"/>
          <w:noProof/>
          <w:lang w:eastAsia="en-US"/>
        </w:rPr>
        <w:drawing>
          <wp:inline distT="0" distB="0" distL="0" distR="0" wp14:anchorId="7FA829A5" wp14:editId="6BA41211">
            <wp:extent cx="2381250" cy="457200"/>
            <wp:effectExtent l="0" t="0" r="0" b="0"/>
            <wp:docPr id="8" name="Picture 8" descr="C:\Users\anhakk\AppData\Local\Microsoft\Windows\INetCache\Content.MSO\4FAA12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hakk\AppData\Local\Microsoft\Windows\INetCache\Content.MSO\4FAA1207.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0" cy="457200"/>
                    </a:xfrm>
                    <a:prstGeom prst="rect">
                      <a:avLst/>
                    </a:prstGeom>
                    <a:noFill/>
                    <a:ln>
                      <a:noFill/>
                    </a:ln>
                  </pic:spPr>
                </pic:pic>
              </a:graphicData>
            </a:graphic>
          </wp:inline>
        </w:drawing>
      </w:r>
    </w:p>
    <w:p w14:paraId="37DE24D5" w14:textId="72C55235" w:rsidR="00307112" w:rsidRDefault="00307112" w:rsidP="00307112">
      <w:pPr>
        <w:pStyle w:val="Caption"/>
      </w:pPr>
      <w:bookmarkStart w:id="25" w:name="_Ref183640744"/>
      <w:bookmarkStart w:id="26" w:name="_Ref183640729"/>
      <w:r>
        <w:t xml:space="preserve">Joonis </w:t>
      </w:r>
      <w:r>
        <w:fldChar w:fldCharType="begin"/>
      </w:r>
      <w:r>
        <w:instrText xml:space="preserve"> SEQ Joonis \* ARABIC </w:instrText>
      </w:r>
      <w:r>
        <w:fldChar w:fldCharType="separate"/>
      </w:r>
      <w:r w:rsidR="001D66EE">
        <w:rPr>
          <w:noProof/>
        </w:rPr>
        <w:t>2</w:t>
      </w:r>
      <w:r>
        <w:fldChar w:fldCharType="end"/>
      </w:r>
      <w:bookmarkEnd w:id="25"/>
      <w:r w:rsidR="0013241F">
        <w:t>.</w:t>
      </w:r>
      <w:r>
        <w:t xml:space="preserve"> Tabeli joonistamine</w:t>
      </w:r>
      <w:bookmarkEnd w:id="26"/>
    </w:p>
    <w:p w14:paraId="7C46FD3B" w14:textId="7E34433D" w:rsidR="00D55AD4" w:rsidRPr="00D23FF9" w:rsidRDefault="00D55AD4" w:rsidP="002209A6">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Tabeli joonistamise (</w:t>
      </w:r>
      <w:r w:rsidRPr="00D23FF9">
        <w:rPr>
          <w:rStyle w:val="normaltextrun"/>
          <w:rFonts w:asciiTheme="minorHAnsi" w:eastAsiaTheme="majorEastAsia" w:hAnsiTheme="minorHAnsi" w:cstheme="minorHAnsi"/>
          <w:i/>
          <w:iCs/>
        </w:rPr>
        <w:t>Draw Table</w:t>
      </w:r>
      <w:r w:rsidRPr="00D23FF9">
        <w:rPr>
          <w:rStyle w:val="normaltextrun"/>
          <w:rFonts w:asciiTheme="minorHAnsi" w:eastAsiaTheme="majorEastAsia" w:hAnsiTheme="minorHAnsi" w:cstheme="minorHAnsi"/>
        </w:rPr>
        <w:t xml:space="preserve">) valikul saab kasutada tabeli joonistamiseks pliiatsit. Seda varianti on hea kasutada kujunduste visandamisel, näiteks kas või tiitellehe kujundamiseks. Joonistamine algab tabeli välisservade määramisega – joonistada ristkülik ning seejärel sobivate joonte tõmbamisega ( vt </w:t>
      </w:r>
      <w:r w:rsidR="00B9736F">
        <w:rPr>
          <w:rStyle w:val="normaltextrun"/>
          <w:rFonts w:asciiTheme="minorHAnsi" w:eastAsiaTheme="majorEastAsia" w:hAnsiTheme="minorHAnsi" w:cstheme="minorHAnsi"/>
        </w:rPr>
        <w:fldChar w:fldCharType="begin"/>
      </w:r>
      <w:r w:rsidR="00B9736F">
        <w:rPr>
          <w:rStyle w:val="normaltextrun"/>
          <w:rFonts w:asciiTheme="minorHAnsi" w:eastAsiaTheme="majorEastAsia" w:hAnsiTheme="minorHAnsi" w:cstheme="minorHAnsi"/>
        </w:rPr>
        <w:instrText xml:space="preserve"> REF _Ref183640744 \h </w:instrText>
      </w:r>
      <w:r w:rsidR="00B9736F">
        <w:rPr>
          <w:rStyle w:val="normaltextrun"/>
          <w:rFonts w:asciiTheme="minorHAnsi" w:eastAsiaTheme="majorEastAsia" w:hAnsiTheme="minorHAnsi" w:cstheme="minorHAnsi"/>
        </w:rPr>
      </w:r>
      <w:r w:rsidR="00B9736F">
        <w:rPr>
          <w:rStyle w:val="normaltextrun"/>
          <w:rFonts w:asciiTheme="minorHAnsi" w:eastAsiaTheme="majorEastAsia" w:hAnsiTheme="minorHAnsi" w:cstheme="minorHAnsi"/>
        </w:rPr>
        <w:fldChar w:fldCharType="separate"/>
      </w:r>
      <w:r w:rsidR="00B9736F">
        <w:t xml:space="preserve">Joonis </w:t>
      </w:r>
      <w:r w:rsidR="00B9736F">
        <w:rPr>
          <w:noProof/>
        </w:rPr>
        <w:t>2</w:t>
      </w:r>
      <w:r w:rsidR="00B9736F">
        <w:rPr>
          <w:rStyle w:val="normaltextrun"/>
          <w:rFonts w:asciiTheme="minorHAnsi" w:eastAsiaTheme="majorEastAsia" w:hAnsiTheme="minorHAnsi" w:cstheme="minorHAnsi"/>
        </w:rPr>
        <w:fldChar w:fldCharType="end"/>
      </w:r>
      <w:r w:rsidRPr="00D23FF9">
        <w:rPr>
          <w:rStyle w:val="normaltextrun"/>
          <w:rFonts w:asciiTheme="minorHAnsi" w:eastAsiaTheme="majorEastAsia" w:hAnsiTheme="minorHAnsi" w:cstheme="minorHAnsi"/>
        </w:rPr>
        <w:t>).</w:t>
      </w:r>
    </w:p>
    <w:p w14:paraId="4A6DA955" w14:textId="57C2F2B4" w:rsidR="00D55AD4" w:rsidRPr="00D23FF9" w:rsidRDefault="00D55AD4" w:rsidP="002209A6">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Tabeli joonistamist võib kasutada mitmesuguste kujunduste tegemiseks</w:t>
      </w:r>
      <w:r w:rsidR="00B22EAF">
        <w:rPr>
          <w:rStyle w:val="normaltextrun"/>
          <w:rFonts w:asciiTheme="minorHAnsi" w:eastAsiaTheme="majorEastAsia" w:hAnsiTheme="minorHAnsi" w:cstheme="minorHAnsi"/>
        </w:rPr>
        <w:t>,</w:t>
      </w:r>
      <w:r w:rsidRPr="00D23FF9">
        <w:rPr>
          <w:rStyle w:val="normaltextrun"/>
          <w:rFonts w:asciiTheme="minorHAnsi" w:eastAsiaTheme="majorEastAsia" w:hAnsiTheme="minorHAnsi" w:cstheme="minorHAnsi"/>
        </w:rPr>
        <w:t xml:space="preserve"> nt tiitellehe kujundamiseks.</w:t>
      </w:r>
    </w:p>
    <w:p w14:paraId="7D78AAF0" w14:textId="1A035294" w:rsidR="00333859" w:rsidRDefault="00D55AD4" w:rsidP="002209A6">
      <w:pPr>
        <w:pStyle w:val="paragraph"/>
        <w:spacing w:before="0" w:beforeAutospacing="0" w:after="240" w:afterAutospacing="0" w:line="360" w:lineRule="auto"/>
        <w:jc w:val="both"/>
        <w:textAlignment w:val="baseline"/>
        <w:rPr>
          <w:rStyle w:val="normaltextrun"/>
          <w:rFonts w:asciiTheme="minorHAnsi" w:eastAsiaTheme="majorEastAsia" w:hAnsiTheme="minorHAnsi" w:cstheme="minorHAnsi"/>
        </w:rPr>
      </w:pPr>
      <w:r w:rsidRPr="00D23FF9">
        <w:rPr>
          <w:rStyle w:val="normaltextrun"/>
          <w:rFonts w:asciiTheme="minorHAnsi" w:eastAsiaTheme="majorEastAsia" w:hAnsiTheme="minorHAnsi" w:cstheme="minorHAnsi"/>
        </w:rPr>
        <w:t xml:space="preserve">Peale tabeli loomist või, kui kursor on tabelis, kuvatakse tabeli tööriistad </w:t>
      </w:r>
      <w:r w:rsidRPr="00816B32">
        <w:rPr>
          <w:rStyle w:val="normaltextrun"/>
          <w:rFonts w:asciiTheme="minorHAnsi" w:eastAsiaTheme="majorEastAsia" w:hAnsiTheme="minorHAnsi" w:cstheme="minorHAnsi"/>
          <w:i/>
          <w:iCs/>
        </w:rPr>
        <w:t>Table Tools</w:t>
      </w:r>
      <w:r w:rsidRPr="00816B32">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rPr>
        <w:t xml:space="preserve">ja vastav kontekstipõhine </w:t>
      </w:r>
      <w:r w:rsidRPr="00816B32">
        <w:rPr>
          <w:rStyle w:val="normaltextrun"/>
          <w:rFonts w:asciiTheme="minorHAnsi" w:eastAsiaTheme="majorEastAsia" w:hAnsiTheme="minorHAnsi" w:cstheme="minorHAnsi"/>
        </w:rPr>
        <w:t xml:space="preserve">vahekaart </w:t>
      </w:r>
      <w:r w:rsidRPr="00816B32">
        <w:rPr>
          <w:rStyle w:val="normaltextrun"/>
          <w:rFonts w:asciiTheme="minorHAnsi" w:eastAsiaTheme="majorEastAsia" w:hAnsiTheme="minorHAnsi" w:cstheme="minorHAnsi"/>
          <w:i/>
          <w:iCs/>
        </w:rPr>
        <w:t>Table Tools</w:t>
      </w:r>
      <w:r w:rsidRPr="00D23FF9">
        <w:rPr>
          <w:rStyle w:val="normaltextrun"/>
          <w:rFonts w:asciiTheme="minorHAnsi" w:eastAsiaTheme="majorEastAsia" w:hAnsiTheme="minorHAnsi" w:cstheme="minorHAnsi"/>
        </w:rPr>
        <w:t xml:space="preserve">, millel on omakorda kaks vahekaarti </w:t>
      </w:r>
      <w:r w:rsidRPr="00D23FF9">
        <w:rPr>
          <w:rStyle w:val="normaltextrun"/>
          <w:rFonts w:asciiTheme="minorHAnsi" w:eastAsiaTheme="majorEastAsia" w:hAnsiTheme="minorHAnsi" w:cstheme="minorHAnsi"/>
          <w:i/>
          <w:iCs/>
        </w:rPr>
        <w:t>Design</w:t>
      </w:r>
      <w:r w:rsidRPr="00D23FF9">
        <w:rPr>
          <w:rStyle w:val="normaltextrun"/>
          <w:rFonts w:asciiTheme="minorHAnsi" w:eastAsiaTheme="majorEastAsia" w:hAnsiTheme="minorHAnsi" w:cstheme="minorHAnsi"/>
        </w:rPr>
        <w:t xml:space="preserve"> ja </w:t>
      </w:r>
      <w:r w:rsidRPr="00D23FF9">
        <w:rPr>
          <w:rStyle w:val="normaltextrun"/>
          <w:rFonts w:asciiTheme="minorHAnsi" w:eastAsiaTheme="majorEastAsia" w:hAnsiTheme="minorHAnsi" w:cstheme="minorHAnsi"/>
          <w:i/>
          <w:iCs/>
        </w:rPr>
        <w:t>Layout</w:t>
      </w:r>
      <w:r w:rsidRPr="00D23FF9">
        <w:rPr>
          <w:rStyle w:val="normaltextrun"/>
          <w:rFonts w:asciiTheme="minorHAnsi" w:eastAsiaTheme="majorEastAsia" w:hAnsiTheme="minorHAnsi" w:cstheme="minorHAnsi"/>
        </w:rPr>
        <w:t>.</w:t>
      </w:r>
    </w:p>
    <w:p w14:paraId="79331089" w14:textId="77777777" w:rsidR="006A4AB1" w:rsidRDefault="006A4AB1" w:rsidP="00D23FF9">
      <w:pPr>
        <w:pStyle w:val="paragraph"/>
        <w:spacing w:before="0" w:beforeAutospacing="0" w:after="0" w:afterAutospacing="0" w:line="360" w:lineRule="auto"/>
        <w:jc w:val="both"/>
        <w:textAlignment w:val="baseline"/>
        <w:rPr>
          <w:rStyle w:val="normaltextrun"/>
          <w:rFonts w:asciiTheme="minorHAnsi" w:eastAsiaTheme="majorEastAsia" w:hAnsiTheme="minorHAnsi" w:cstheme="minorHAnsi"/>
        </w:rPr>
      </w:pPr>
    </w:p>
    <w:p w14:paraId="3C5D3CB0" w14:textId="77777777" w:rsidR="006A4AB1" w:rsidRPr="00333859" w:rsidRDefault="006A4AB1" w:rsidP="00D23FF9">
      <w:pPr>
        <w:pStyle w:val="paragraph"/>
        <w:spacing w:before="0" w:beforeAutospacing="0" w:after="0" w:afterAutospacing="0" w:line="360" w:lineRule="auto"/>
        <w:jc w:val="both"/>
        <w:textAlignment w:val="baseline"/>
        <w:rPr>
          <w:rStyle w:val="eop"/>
          <w:rFonts w:asciiTheme="minorHAnsi" w:eastAsiaTheme="majorEastAsia" w:hAnsiTheme="minorHAnsi" w:cstheme="minorHAnsi"/>
        </w:rPr>
      </w:pPr>
    </w:p>
    <w:p w14:paraId="49288BD8" w14:textId="77777777" w:rsidR="00D931A5" w:rsidRDefault="00D55AD4" w:rsidP="00D931A5">
      <w:pPr>
        <w:pStyle w:val="paragraph"/>
        <w:keepNext/>
        <w:spacing w:before="0" w:beforeAutospacing="0" w:after="0" w:afterAutospacing="0" w:line="360" w:lineRule="auto"/>
        <w:textAlignment w:val="baseline"/>
      </w:pPr>
      <w:r w:rsidRPr="00D23FF9">
        <w:rPr>
          <w:rFonts w:asciiTheme="minorHAnsi" w:eastAsiaTheme="minorHAnsi" w:hAnsiTheme="minorHAnsi" w:cstheme="minorHAnsi"/>
          <w:noProof/>
          <w:lang w:eastAsia="en-US"/>
        </w:rPr>
        <w:drawing>
          <wp:inline distT="0" distB="0" distL="0" distR="0" wp14:anchorId="71529327" wp14:editId="594032EB">
            <wp:extent cx="6115949" cy="797991"/>
            <wp:effectExtent l="0" t="0" r="0" b="2540"/>
            <wp:docPr id="7" name="Picture 7" descr="C:\Users\anhakk\AppData\Local\Microsoft\Windows\INetCache\Content.MSO\4861D0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hakk\AppData\Local\Microsoft\Windows\INetCache\Content.MSO\4861D0AD.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40692" cy="827315"/>
                    </a:xfrm>
                    <a:prstGeom prst="rect">
                      <a:avLst/>
                    </a:prstGeom>
                    <a:noFill/>
                    <a:ln>
                      <a:noFill/>
                    </a:ln>
                  </pic:spPr>
                </pic:pic>
              </a:graphicData>
            </a:graphic>
          </wp:inline>
        </w:drawing>
      </w:r>
    </w:p>
    <w:p w14:paraId="3E4B7FDC" w14:textId="47BED3E6" w:rsidR="00D55AD4" w:rsidRPr="00D23FF9" w:rsidRDefault="00D931A5" w:rsidP="00D931A5">
      <w:pPr>
        <w:pStyle w:val="Caption"/>
      </w:pPr>
      <w:bookmarkStart w:id="27" w:name="_Ref183640807"/>
      <w:r>
        <w:t xml:space="preserve">Joonis </w:t>
      </w:r>
      <w:r>
        <w:fldChar w:fldCharType="begin"/>
      </w:r>
      <w:r>
        <w:instrText xml:space="preserve"> SEQ Joonis \* ARABIC </w:instrText>
      </w:r>
      <w:r>
        <w:fldChar w:fldCharType="separate"/>
      </w:r>
      <w:r w:rsidR="001D66EE">
        <w:rPr>
          <w:noProof/>
        </w:rPr>
        <w:t>3</w:t>
      </w:r>
      <w:r>
        <w:fldChar w:fldCharType="end"/>
      </w:r>
      <w:bookmarkEnd w:id="27"/>
      <w:r w:rsidR="0013241F">
        <w:t>.</w:t>
      </w:r>
      <w:r>
        <w:t xml:space="preserve"> </w:t>
      </w:r>
      <w:r w:rsidRPr="00C040D0">
        <w:rPr>
          <w:rStyle w:val="normaltextrun"/>
        </w:rPr>
        <w:t>Tabeli tööriistad – Table Tools, vahekaart Design</w:t>
      </w:r>
    </w:p>
    <w:p w14:paraId="2CF044C2" w14:textId="26822924" w:rsidR="00D55AD4" w:rsidRDefault="00D55AD4" w:rsidP="00D23FF9">
      <w:pPr>
        <w:pStyle w:val="paragraph"/>
        <w:spacing w:before="0" w:beforeAutospacing="0" w:after="0" w:afterAutospacing="0" w:line="360" w:lineRule="auto"/>
        <w:jc w:val="both"/>
        <w:textAlignment w:val="baseline"/>
        <w:rPr>
          <w:rStyle w:val="normaltextrun"/>
          <w:rFonts w:asciiTheme="minorHAnsi" w:eastAsiaTheme="majorEastAsia" w:hAnsiTheme="minorHAnsi" w:cstheme="minorHAnsi"/>
        </w:rPr>
      </w:pPr>
      <w:r w:rsidRPr="00D23FF9">
        <w:rPr>
          <w:rStyle w:val="normaltextrun"/>
          <w:rFonts w:asciiTheme="minorHAnsi" w:eastAsiaTheme="majorEastAsia" w:hAnsiTheme="minorHAnsi" w:cstheme="minorHAnsi"/>
        </w:rPr>
        <w:t xml:space="preserve">Esimesel neist (vt </w:t>
      </w:r>
      <w:r w:rsidR="003D1CF3">
        <w:rPr>
          <w:rStyle w:val="normaltextrun"/>
          <w:rFonts w:asciiTheme="minorHAnsi" w:eastAsiaTheme="majorEastAsia" w:hAnsiTheme="minorHAnsi" w:cstheme="minorHAnsi"/>
          <w:color w:val="000000"/>
          <w:shd w:val="clear" w:color="auto" w:fill="E1E3E6"/>
        </w:rPr>
        <w:fldChar w:fldCharType="begin"/>
      </w:r>
      <w:r w:rsidR="003D1CF3">
        <w:rPr>
          <w:rStyle w:val="normaltextrun"/>
          <w:rFonts w:asciiTheme="minorHAnsi" w:eastAsiaTheme="majorEastAsia" w:hAnsiTheme="minorHAnsi" w:cstheme="minorHAnsi"/>
        </w:rPr>
        <w:instrText xml:space="preserve"> REF _Ref183640807 \h </w:instrText>
      </w:r>
      <w:r w:rsidR="003D1CF3">
        <w:rPr>
          <w:rStyle w:val="normaltextrun"/>
          <w:rFonts w:asciiTheme="minorHAnsi" w:eastAsiaTheme="majorEastAsia" w:hAnsiTheme="minorHAnsi" w:cstheme="minorHAnsi"/>
          <w:color w:val="000000"/>
          <w:shd w:val="clear" w:color="auto" w:fill="E1E3E6"/>
        </w:rPr>
      </w:r>
      <w:r w:rsidR="003D1CF3">
        <w:rPr>
          <w:rStyle w:val="normaltextrun"/>
          <w:rFonts w:asciiTheme="minorHAnsi" w:eastAsiaTheme="majorEastAsia" w:hAnsiTheme="minorHAnsi" w:cstheme="minorHAnsi"/>
          <w:color w:val="000000"/>
          <w:shd w:val="clear" w:color="auto" w:fill="E1E3E6"/>
        </w:rPr>
        <w:fldChar w:fldCharType="separate"/>
      </w:r>
      <w:r w:rsidR="003D1CF3">
        <w:t xml:space="preserve">Joonis </w:t>
      </w:r>
      <w:r w:rsidR="003D1CF3">
        <w:rPr>
          <w:noProof/>
        </w:rPr>
        <w:t>3</w:t>
      </w:r>
      <w:r w:rsidR="003D1CF3">
        <w:rPr>
          <w:rStyle w:val="normaltextrun"/>
          <w:rFonts w:asciiTheme="minorHAnsi" w:eastAsiaTheme="majorEastAsia" w:hAnsiTheme="minorHAnsi" w:cstheme="minorHAnsi"/>
          <w:color w:val="000000"/>
          <w:shd w:val="clear" w:color="auto" w:fill="E1E3E6"/>
        </w:rPr>
        <w:fldChar w:fldCharType="end"/>
      </w:r>
      <w:r w:rsidRPr="00D23FF9">
        <w:rPr>
          <w:rStyle w:val="normaltextrun"/>
          <w:rFonts w:asciiTheme="minorHAnsi" w:eastAsiaTheme="majorEastAsia" w:hAnsiTheme="minorHAnsi" w:cstheme="minorHAnsi"/>
        </w:rPr>
        <w:t xml:space="preserve">) on järgmised rühmad: </w:t>
      </w:r>
      <w:r w:rsidRPr="00D23FF9">
        <w:rPr>
          <w:rStyle w:val="normaltextrun"/>
          <w:rFonts w:asciiTheme="minorHAnsi" w:eastAsiaTheme="majorEastAsia" w:hAnsiTheme="minorHAnsi" w:cstheme="minorHAnsi"/>
          <w:i/>
          <w:iCs/>
        </w:rPr>
        <w:t xml:space="preserve">Table Style Options, Table Styles, Draw Borders. </w:t>
      </w:r>
      <w:r w:rsidRPr="00D23FF9">
        <w:rPr>
          <w:rStyle w:val="normaltextrun"/>
          <w:rFonts w:asciiTheme="minorHAnsi" w:eastAsiaTheme="majorEastAsia" w:hAnsiTheme="minorHAnsi" w:cstheme="minorHAnsi"/>
        </w:rPr>
        <w:t>Viimasest rühmast saab valida joonte joonistamiseks pliiatsi või nende kustutamiseks kustutuskummi, valida joonte laade ning paksusi või kasutada kustutamist (</w:t>
      </w:r>
      <w:r w:rsidRPr="00D23FF9">
        <w:rPr>
          <w:rStyle w:val="normaltextrun"/>
          <w:rFonts w:asciiTheme="minorHAnsi" w:eastAsiaTheme="majorEastAsia" w:hAnsiTheme="minorHAnsi" w:cstheme="minorHAnsi"/>
          <w:i/>
          <w:iCs/>
        </w:rPr>
        <w:t>Eraser</w:t>
      </w:r>
      <w:r w:rsidRPr="00D23FF9">
        <w:rPr>
          <w:rStyle w:val="normaltextrun"/>
          <w:rFonts w:asciiTheme="minorHAnsi" w:eastAsiaTheme="majorEastAsia" w:hAnsiTheme="minorHAnsi" w:cstheme="minorHAnsi"/>
        </w:rPr>
        <w:t>).</w:t>
      </w:r>
    </w:p>
    <w:p w14:paraId="0425CFCA" w14:textId="77777777" w:rsidR="006A4AB1" w:rsidRPr="00D23FF9" w:rsidRDefault="006A4AB1" w:rsidP="00D23FF9">
      <w:pPr>
        <w:pStyle w:val="paragraph"/>
        <w:spacing w:before="0" w:beforeAutospacing="0" w:after="0" w:afterAutospacing="0" w:line="360" w:lineRule="auto"/>
        <w:jc w:val="both"/>
        <w:textAlignment w:val="baseline"/>
        <w:rPr>
          <w:rFonts w:asciiTheme="minorHAnsi" w:hAnsiTheme="minorHAnsi" w:cstheme="minorHAnsi"/>
        </w:rPr>
      </w:pPr>
    </w:p>
    <w:p w14:paraId="3564635E" w14:textId="77777777" w:rsidR="00DC3908" w:rsidRDefault="00D55AD4" w:rsidP="00DC3908">
      <w:pPr>
        <w:pStyle w:val="paragraph"/>
        <w:keepNext/>
        <w:spacing w:before="0" w:beforeAutospacing="0" w:after="0" w:afterAutospacing="0" w:line="360" w:lineRule="auto"/>
        <w:textAlignment w:val="baseline"/>
      </w:pPr>
      <w:r w:rsidRPr="00D23FF9">
        <w:rPr>
          <w:rFonts w:asciiTheme="minorHAnsi" w:eastAsiaTheme="minorHAnsi" w:hAnsiTheme="minorHAnsi" w:cstheme="minorHAnsi"/>
          <w:noProof/>
          <w:lang w:eastAsia="en-US"/>
        </w:rPr>
        <w:drawing>
          <wp:inline distT="0" distB="0" distL="0" distR="0" wp14:anchorId="07E434E2" wp14:editId="7F106B80">
            <wp:extent cx="6218756" cy="671486"/>
            <wp:effectExtent l="0" t="0" r="0" b="0"/>
            <wp:docPr id="6" name="Picture 6" descr="C:\Users\anhakk\AppData\Local\Microsoft\Windows\INetCache\Content.MSO\208254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hakk\AppData\Local\Microsoft\Windows\INetCache\Content.MSO\20825443.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16391" cy="714422"/>
                    </a:xfrm>
                    <a:prstGeom prst="rect">
                      <a:avLst/>
                    </a:prstGeom>
                    <a:noFill/>
                    <a:ln>
                      <a:noFill/>
                    </a:ln>
                  </pic:spPr>
                </pic:pic>
              </a:graphicData>
            </a:graphic>
          </wp:inline>
        </w:drawing>
      </w:r>
    </w:p>
    <w:p w14:paraId="188A8BF0" w14:textId="3A831A41" w:rsidR="00D55AD4" w:rsidRPr="00D23FF9" w:rsidRDefault="00DC3908" w:rsidP="00DC3908">
      <w:pPr>
        <w:pStyle w:val="Caption"/>
      </w:pPr>
      <w:r>
        <w:t xml:space="preserve">Joonis </w:t>
      </w:r>
      <w:r>
        <w:fldChar w:fldCharType="begin"/>
      </w:r>
      <w:r>
        <w:instrText xml:space="preserve"> SEQ Joonis \* ARABIC </w:instrText>
      </w:r>
      <w:r>
        <w:fldChar w:fldCharType="separate"/>
      </w:r>
      <w:r w:rsidR="001D66EE">
        <w:rPr>
          <w:noProof/>
        </w:rPr>
        <w:t>4</w:t>
      </w:r>
      <w:r>
        <w:fldChar w:fldCharType="end"/>
      </w:r>
      <w:r>
        <w:t xml:space="preserve">. </w:t>
      </w:r>
      <w:r w:rsidRPr="00333859">
        <w:rPr>
          <w:rStyle w:val="normaltextrun"/>
        </w:rPr>
        <w:t>Tabeli tööriistad– Table Tools, vahekaart Layout</w:t>
      </w:r>
    </w:p>
    <w:p w14:paraId="1E65537C" w14:textId="77777777" w:rsidR="002B0AF9" w:rsidRDefault="00D55AD4" w:rsidP="002209A6">
      <w:pPr>
        <w:pStyle w:val="paragraph"/>
        <w:spacing w:before="0" w:beforeAutospacing="0" w:after="240" w:afterAutospacing="0" w:line="360" w:lineRule="auto"/>
        <w:jc w:val="both"/>
        <w:textAlignment w:val="baseline"/>
        <w:rPr>
          <w:rStyle w:val="normaltextrun"/>
          <w:rFonts w:asciiTheme="minorHAnsi" w:eastAsiaTheme="majorEastAsia" w:hAnsiTheme="minorHAnsi" w:cstheme="minorHAnsi"/>
        </w:rPr>
      </w:pPr>
      <w:r w:rsidRPr="00D23FF9">
        <w:rPr>
          <w:rStyle w:val="normaltextrun"/>
          <w:rFonts w:asciiTheme="minorHAnsi" w:eastAsiaTheme="majorEastAsia" w:hAnsiTheme="minorHAnsi" w:cstheme="minorHAnsi"/>
        </w:rPr>
        <w:t xml:space="preserve">Tabeli jooni ei pruugi üldse tekitada nagu näiteks on mõistete loetelu või ka </w:t>
      </w:r>
      <w:r w:rsidRPr="00187F58">
        <w:rPr>
          <w:rStyle w:val="normaltextrun"/>
          <w:rFonts w:asciiTheme="minorHAnsi" w:eastAsiaTheme="majorEastAsia" w:hAnsiTheme="minorHAnsi" w:cstheme="minorHAnsi"/>
        </w:rPr>
        <w:t xml:space="preserve">allikate </w:t>
      </w:r>
      <w:r w:rsidRPr="00D23FF9">
        <w:rPr>
          <w:rStyle w:val="normaltextrun"/>
          <w:rFonts w:asciiTheme="minorHAnsi" w:eastAsiaTheme="majorEastAsia" w:hAnsiTheme="minorHAnsi" w:cstheme="minorHAnsi"/>
        </w:rPr>
        <w:t xml:space="preserve">loetelu. Kuvada võib abijooned valikuga </w:t>
      </w:r>
      <w:r w:rsidRPr="00816B32">
        <w:rPr>
          <w:rStyle w:val="normaltextrun"/>
          <w:rFonts w:asciiTheme="minorHAnsi" w:eastAsiaTheme="majorEastAsia" w:hAnsiTheme="minorHAnsi" w:cstheme="minorHAnsi"/>
          <w:i/>
          <w:iCs/>
        </w:rPr>
        <w:t>Table Tools,</w:t>
      </w:r>
      <w:r w:rsidRPr="00D23FF9">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i/>
          <w:iCs/>
        </w:rPr>
        <w:t>Layout</w:t>
      </w:r>
      <w:r w:rsidRPr="00D23FF9">
        <w:rPr>
          <w:rStyle w:val="normaltextrun"/>
          <w:rFonts w:asciiTheme="minorHAnsi" w:eastAsiaTheme="majorEastAsia" w:hAnsiTheme="minorHAnsi" w:cstheme="minorHAnsi"/>
        </w:rPr>
        <w:t xml:space="preserve"> ning rühmas </w:t>
      </w:r>
      <w:r w:rsidRPr="00D23FF9">
        <w:rPr>
          <w:rStyle w:val="normaltextrun"/>
          <w:rFonts w:asciiTheme="minorHAnsi" w:eastAsiaTheme="majorEastAsia" w:hAnsiTheme="minorHAnsi" w:cstheme="minorHAnsi"/>
          <w:i/>
          <w:iCs/>
        </w:rPr>
        <w:t>Table</w:t>
      </w:r>
      <w:r w:rsidRPr="00D23FF9">
        <w:rPr>
          <w:rStyle w:val="normaltextrun"/>
          <w:rFonts w:asciiTheme="minorHAnsi" w:eastAsiaTheme="majorEastAsia" w:hAnsiTheme="minorHAnsi" w:cstheme="minorHAnsi"/>
        </w:rPr>
        <w:t xml:space="preserve"> käsk </w:t>
      </w:r>
      <w:r w:rsidRPr="00D23FF9">
        <w:rPr>
          <w:rStyle w:val="normaltextrun"/>
          <w:rFonts w:asciiTheme="minorHAnsi" w:eastAsiaTheme="majorEastAsia" w:hAnsiTheme="minorHAnsi" w:cstheme="minorHAnsi"/>
          <w:i/>
          <w:iCs/>
        </w:rPr>
        <w:t>View</w:t>
      </w:r>
      <w:r w:rsidRPr="00D23FF9">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i/>
          <w:iCs/>
        </w:rPr>
        <w:t>Gridlines</w:t>
      </w:r>
      <w:r w:rsidRPr="00D23FF9">
        <w:rPr>
          <w:rStyle w:val="normaltextrun"/>
          <w:rFonts w:asciiTheme="minorHAnsi" w:eastAsiaTheme="majorEastAsia" w:hAnsiTheme="minorHAnsi" w:cstheme="minorHAnsi"/>
        </w:rPr>
        <w:t>.</w:t>
      </w:r>
    </w:p>
    <w:p w14:paraId="0BCF6E09" w14:textId="2CB4F162" w:rsidR="00D55AD4" w:rsidRPr="005A3425" w:rsidRDefault="002B0AF9" w:rsidP="149B7A32">
      <w:pPr>
        <w:pStyle w:val="paragraph"/>
        <w:spacing w:before="0" w:beforeAutospacing="0" w:after="240" w:afterAutospacing="0" w:line="360" w:lineRule="auto"/>
        <w:jc w:val="both"/>
        <w:textAlignment w:val="baseline"/>
        <w:rPr>
          <w:rFonts w:asciiTheme="minorHAnsi" w:hAnsiTheme="minorHAnsi" w:cstheme="minorBidi"/>
          <w:i/>
          <w:iCs/>
        </w:rPr>
      </w:pPr>
      <w:r w:rsidRPr="149B7A32">
        <w:rPr>
          <w:rStyle w:val="normaltextrun"/>
          <w:rFonts w:asciiTheme="minorHAnsi" w:eastAsiaTheme="majorEastAsia" w:hAnsiTheme="minorHAnsi" w:cstheme="minorBidi"/>
        </w:rPr>
        <w:t xml:space="preserve">Tabeli pealkirjade automaatseks ülekandmiseks järgmisele lehele, juhul kui tabel jätkub uuel lehel, teha pealkirja veerg aktiivseks ja valida </w:t>
      </w:r>
      <w:r w:rsidRPr="005A3425">
        <w:rPr>
          <w:rStyle w:val="normaltextrun"/>
          <w:rFonts w:asciiTheme="minorHAnsi" w:eastAsiaTheme="majorEastAsia" w:hAnsiTheme="minorHAnsi" w:cstheme="minorBidi"/>
          <w:i/>
          <w:iCs/>
        </w:rPr>
        <w:t>Table Layout – Data – Repeat Header Rows.</w:t>
      </w:r>
    </w:p>
    <w:p w14:paraId="2FBCF376" w14:textId="64F6DAF3" w:rsidR="00D55AD4" w:rsidRPr="00D23FF9" w:rsidRDefault="00D55AD4" w:rsidP="002209A6">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Peale</w:t>
      </w:r>
      <w:r w:rsidR="002B0AF9">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rPr>
        <w:t xml:space="preserve">tabeli joonistamist saab seda hakata täitma. Kursori saab hiireklõpsuga viia vajalikku lahtrisse ja alustada võib andmete sisestamist. Tabelis võivad paikneda nii tekstid kui ka arvud. Samuti võib tabelisse paigutada graafikat või tekitada loetelusid. Lahtrist lahtrisse saab liikuda </w:t>
      </w:r>
      <w:r w:rsidRPr="00816B32">
        <w:rPr>
          <w:rStyle w:val="normaltextrun"/>
          <w:rFonts w:asciiTheme="minorHAnsi" w:eastAsiaTheme="majorEastAsia" w:hAnsiTheme="minorHAnsi" w:cstheme="minorHAnsi"/>
        </w:rPr>
        <w:t>Tab-klahvile</w:t>
      </w:r>
      <w:r w:rsidRPr="00D23FF9">
        <w:rPr>
          <w:rStyle w:val="normaltextrun"/>
          <w:rFonts w:asciiTheme="minorHAnsi" w:eastAsiaTheme="majorEastAsia" w:hAnsiTheme="minorHAnsi" w:cstheme="minorHAnsi"/>
        </w:rPr>
        <w:t xml:space="preserve"> vajutades või nooleklahvide abil. On kasulik teada, et Tab-klahvile vajutamine viimases lahtris lisab tabelisse </w:t>
      </w:r>
      <w:r w:rsidRPr="00816B32">
        <w:rPr>
          <w:rStyle w:val="normaltextrun"/>
          <w:rFonts w:asciiTheme="minorHAnsi" w:eastAsiaTheme="majorEastAsia" w:hAnsiTheme="minorHAnsi" w:cstheme="minorHAnsi"/>
        </w:rPr>
        <w:t>uue rea</w:t>
      </w:r>
      <w:r w:rsidRPr="00D23FF9">
        <w:rPr>
          <w:rStyle w:val="normaltextrun"/>
          <w:rFonts w:asciiTheme="minorHAnsi" w:eastAsiaTheme="majorEastAsia" w:hAnsiTheme="minorHAnsi" w:cstheme="minorHAnsi"/>
        </w:rPr>
        <w:t xml:space="preserve">. Seega on tabeli loomisel oluline veergude arv, ridasid saab väga lihtsalt lisada. Tuleb aga meeles pidada, et vajutus </w:t>
      </w:r>
      <w:r w:rsidRPr="00816B32">
        <w:rPr>
          <w:rStyle w:val="normaltextrun"/>
          <w:rFonts w:asciiTheme="minorHAnsi" w:eastAsiaTheme="majorEastAsia" w:hAnsiTheme="minorHAnsi" w:cstheme="minorHAnsi"/>
        </w:rPr>
        <w:t>klahvile Enter tekitab uue rea lahtri sees</w:t>
      </w:r>
      <w:r w:rsidRPr="00D23FF9">
        <w:rPr>
          <w:rStyle w:val="normaltextrun"/>
          <w:rFonts w:asciiTheme="minorHAnsi" w:eastAsiaTheme="majorEastAsia" w:hAnsiTheme="minorHAnsi" w:cstheme="minorHAnsi"/>
        </w:rPr>
        <w:t xml:space="preserve">, seega suureneb lahtri kõrgus kogu </w:t>
      </w:r>
      <w:r w:rsidRPr="00D23FF9">
        <w:rPr>
          <w:rStyle w:val="normaltextrun"/>
          <w:rFonts w:asciiTheme="minorHAnsi" w:eastAsiaTheme="majorEastAsia" w:hAnsiTheme="minorHAnsi" w:cstheme="minorHAnsi"/>
        </w:rPr>
        <w:lastRenderedPageBreak/>
        <w:t>reas ja tekivad lõiguvahed, kui need on määratud. Tabelis ei soovitata seda kasutada. Kui tekst ei mahu tabeli lahtrisse, siis viiakse see automaatselt sama lahtri teisele reale.</w:t>
      </w:r>
    </w:p>
    <w:p w14:paraId="6EFB7A63" w14:textId="77777777" w:rsidR="00EF13C1" w:rsidRDefault="00D55AD4" w:rsidP="00EF13C1">
      <w:pPr>
        <w:pStyle w:val="paragraph"/>
        <w:keepNext/>
        <w:spacing w:before="0" w:beforeAutospacing="0" w:after="0" w:afterAutospacing="0" w:line="360" w:lineRule="auto"/>
        <w:textAlignment w:val="baseline"/>
      </w:pPr>
      <w:r w:rsidRPr="00D23FF9">
        <w:rPr>
          <w:rFonts w:asciiTheme="minorHAnsi" w:eastAsiaTheme="minorHAnsi" w:hAnsiTheme="minorHAnsi" w:cstheme="minorHAnsi"/>
          <w:noProof/>
          <w:lang w:eastAsia="en-US"/>
        </w:rPr>
        <w:drawing>
          <wp:inline distT="0" distB="0" distL="0" distR="0" wp14:anchorId="58CD835D" wp14:editId="736E74E1">
            <wp:extent cx="4181475" cy="4286250"/>
            <wp:effectExtent l="0" t="0" r="9525" b="0"/>
            <wp:docPr id="5" name="Picture 5" descr="C:\Users\anhakk\AppData\Local\Microsoft\Windows\INetCache\Content.MSO\C0131A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hakk\AppData\Local\Microsoft\Windows\INetCache\Content.MSO\C0131A49.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81475" cy="4286250"/>
                    </a:xfrm>
                    <a:prstGeom prst="rect">
                      <a:avLst/>
                    </a:prstGeom>
                    <a:noFill/>
                    <a:ln>
                      <a:noFill/>
                    </a:ln>
                  </pic:spPr>
                </pic:pic>
              </a:graphicData>
            </a:graphic>
          </wp:inline>
        </w:drawing>
      </w:r>
    </w:p>
    <w:p w14:paraId="4093155C" w14:textId="1F6943AE" w:rsidR="00EF13C1" w:rsidRDefault="00EF13C1" w:rsidP="00EF13C1">
      <w:pPr>
        <w:pStyle w:val="Caption"/>
      </w:pPr>
      <w:bookmarkStart w:id="28" w:name="_Ref183640922"/>
      <w:r>
        <w:t xml:space="preserve">Joonis </w:t>
      </w:r>
      <w:r>
        <w:fldChar w:fldCharType="begin"/>
      </w:r>
      <w:r>
        <w:instrText xml:space="preserve"> SEQ Joonis \* ARABIC </w:instrText>
      </w:r>
      <w:r>
        <w:fldChar w:fldCharType="separate"/>
      </w:r>
      <w:r w:rsidR="001D66EE">
        <w:rPr>
          <w:noProof/>
        </w:rPr>
        <w:t>5</w:t>
      </w:r>
      <w:r>
        <w:fldChar w:fldCharType="end"/>
      </w:r>
      <w:bookmarkEnd w:id="28"/>
      <w:r w:rsidR="00640385">
        <w:t xml:space="preserve">. </w:t>
      </w:r>
      <w:r w:rsidR="00640385" w:rsidRPr="00187F58">
        <w:rPr>
          <w:rStyle w:val="normaltextrun"/>
        </w:rPr>
        <w:t>Tabeli, rea, veeru ja lahtri vormindamise valikud</w:t>
      </w:r>
    </w:p>
    <w:p w14:paraId="7CF5A639" w14:textId="360D7085" w:rsidR="00D55AD4" w:rsidRPr="00D23FF9" w:rsidRDefault="00D55AD4" w:rsidP="0049312B">
      <w:pPr>
        <w:pStyle w:val="paragraph"/>
        <w:spacing w:before="0" w:beforeAutospacing="0" w:after="0" w:afterAutospacing="0" w:line="360" w:lineRule="auto"/>
        <w:jc w:val="both"/>
        <w:textAlignment w:val="baseline"/>
        <w:rPr>
          <w:rStyle w:val="eop"/>
          <w:rFonts w:asciiTheme="minorHAnsi" w:hAnsiTheme="minorHAnsi" w:cstheme="minorHAnsi"/>
        </w:rPr>
      </w:pPr>
      <w:r w:rsidRPr="00D23FF9">
        <w:rPr>
          <w:rStyle w:val="normaltextrun"/>
          <w:rFonts w:asciiTheme="minorHAnsi" w:eastAsiaTheme="majorEastAsia" w:hAnsiTheme="minorHAnsi" w:cstheme="minorHAnsi"/>
        </w:rPr>
        <w:t xml:space="preserve">Kui soovite teksti murda (vahetada rida) tabeli lahtri tekstis kindlas kohas, siis kasutada selleks kiirkäsku </w:t>
      </w:r>
      <w:r w:rsidRPr="00816B32">
        <w:rPr>
          <w:rStyle w:val="normaltextrun"/>
          <w:rFonts w:asciiTheme="minorHAnsi" w:eastAsiaTheme="majorEastAsia" w:hAnsiTheme="minorHAnsi" w:cstheme="minorHAnsi"/>
        </w:rPr>
        <w:t xml:space="preserve">Shift+Enter. Tabeli vormindamiseks saab kasutada </w:t>
      </w:r>
      <w:r w:rsidRPr="00816B32">
        <w:rPr>
          <w:rStyle w:val="normaltextrun"/>
          <w:rFonts w:asciiTheme="minorHAnsi" w:eastAsiaTheme="majorEastAsia" w:hAnsiTheme="minorHAnsi" w:cstheme="minorHAnsi"/>
          <w:i/>
          <w:iCs/>
        </w:rPr>
        <w:t>Table Tools</w:t>
      </w:r>
      <w:r w:rsidRPr="00816B32">
        <w:rPr>
          <w:rStyle w:val="normaltextrun"/>
          <w:rFonts w:asciiTheme="minorHAnsi" w:eastAsiaTheme="majorEastAsia" w:hAnsiTheme="minorHAnsi" w:cstheme="minorHAnsi"/>
        </w:rPr>
        <w:t xml:space="preserve"> valikut</w:t>
      </w:r>
      <w:r w:rsidRPr="00D23FF9">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i/>
          <w:iCs/>
        </w:rPr>
        <w:t>Table Properties</w:t>
      </w:r>
      <w:r w:rsidRPr="00D23FF9">
        <w:rPr>
          <w:rStyle w:val="normaltextrun"/>
          <w:rFonts w:asciiTheme="minorHAnsi" w:eastAsiaTheme="majorEastAsia" w:hAnsiTheme="minorHAnsi" w:cstheme="minorHAnsi"/>
        </w:rPr>
        <w:t xml:space="preserve"> (vt </w:t>
      </w:r>
      <w:r w:rsidR="0049312B">
        <w:rPr>
          <w:rStyle w:val="normaltextrun"/>
          <w:rFonts w:asciiTheme="minorHAnsi" w:eastAsiaTheme="majorEastAsia" w:hAnsiTheme="minorHAnsi" w:cstheme="minorHAnsi"/>
          <w:color w:val="000000"/>
          <w:shd w:val="clear" w:color="auto" w:fill="E1E3E6"/>
        </w:rPr>
        <w:fldChar w:fldCharType="begin"/>
      </w:r>
      <w:r w:rsidR="0049312B">
        <w:rPr>
          <w:rStyle w:val="normaltextrun"/>
          <w:rFonts w:asciiTheme="minorHAnsi" w:eastAsiaTheme="majorEastAsia" w:hAnsiTheme="minorHAnsi" w:cstheme="minorHAnsi"/>
        </w:rPr>
        <w:instrText xml:space="preserve"> REF _Ref183640922 \h </w:instrText>
      </w:r>
      <w:r w:rsidR="0049312B">
        <w:rPr>
          <w:rStyle w:val="normaltextrun"/>
          <w:rFonts w:asciiTheme="minorHAnsi" w:eastAsiaTheme="majorEastAsia" w:hAnsiTheme="minorHAnsi" w:cstheme="minorHAnsi"/>
          <w:color w:val="000000"/>
          <w:shd w:val="clear" w:color="auto" w:fill="E1E3E6"/>
        </w:rPr>
      </w:r>
      <w:r w:rsidR="0049312B">
        <w:rPr>
          <w:rStyle w:val="normaltextrun"/>
          <w:rFonts w:asciiTheme="minorHAnsi" w:eastAsiaTheme="majorEastAsia" w:hAnsiTheme="minorHAnsi" w:cstheme="minorHAnsi"/>
          <w:color w:val="000000"/>
          <w:shd w:val="clear" w:color="auto" w:fill="E1E3E6"/>
        </w:rPr>
        <w:fldChar w:fldCharType="separate"/>
      </w:r>
      <w:r w:rsidR="0049312B">
        <w:t xml:space="preserve">Joonis </w:t>
      </w:r>
      <w:r w:rsidR="0049312B">
        <w:rPr>
          <w:noProof/>
        </w:rPr>
        <w:t>5</w:t>
      </w:r>
      <w:r w:rsidR="0049312B">
        <w:rPr>
          <w:rStyle w:val="normaltextrun"/>
          <w:rFonts w:asciiTheme="minorHAnsi" w:eastAsiaTheme="majorEastAsia" w:hAnsiTheme="minorHAnsi" w:cstheme="minorHAnsi"/>
          <w:color w:val="000000"/>
          <w:shd w:val="clear" w:color="auto" w:fill="E1E3E6"/>
        </w:rPr>
        <w:fldChar w:fldCharType="end"/>
      </w:r>
      <w:r w:rsidRPr="00D23FF9">
        <w:rPr>
          <w:rStyle w:val="normaltextrun"/>
          <w:rFonts w:asciiTheme="minorHAnsi" w:eastAsiaTheme="majorEastAsia" w:hAnsiTheme="minorHAnsi" w:cstheme="minorHAnsi"/>
        </w:rPr>
        <w:t>)</w:t>
      </w:r>
      <w:r w:rsidRPr="00D23FF9">
        <w:rPr>
          <w:rStyle w:val="normaltextrun"/>
          <w:rFonts w:asciiTheme="minorHAnsi" w:eastAsiaTheme="majorEastAsia" w:hAnsiTheme="minorHAnsi" w:cstheme="minorHAnsi"/>
          <w:i/>
          <w:iCs/>
        </w:rPr>
        <w:t>.</w:t>
      </w:r>
      <w:r w:rsidR="00ED28C1">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rPr>
        <w:t>Siin on näha ka valik tabeli paigutamiseks lehele teksti suhtes (</w:t>
      </w:r>
      <w:r w:rsidRPr="00D23FF9">
        <w:rPr>
          <w:rStyle w:val="normaltextrun"/>
          <w:rFonts w:asciiTheme="minorHAnsi" w:eastAsiaTheme="majorEastAsia" w:hAnsiTheme="minorHAnsi" w:cstheme="minorHAnsi"/>
          <w:i/>
          <w:iCs/>
        </w:rPr>
        <w:t>Left</w:t>
      </w:r>
      <w:r w:rsidRPr="00D23FF9">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i/>
          <w:iCs/>
        </w:rPr>
        <w:t>Center…</w:t>
      </w:r>
      <w:r w:rsidRPr="00D23FF9">
        <w:rPr>
          <w:rStyle w:val="normaltextrun"/>
          <w:rFonts w:asciiTheme="minorHAnsi" w:eastAsiaTheme="majorEastAsia" w:hAnsiTheme="minorHAnsi" w:cstheme="minorHAnsi"/>
        </w:rPr>
        <w:t>).</w:t>
      </w:r>
    </w:p>
    <w:p w14:paraId="76F6DCCD" w14:textId="779017B6" w:rsidR="00D55AD4" w:rsidRPr="00D23FF9" w:rsidRDefault="00D55AD4" w:rsidP="00D23FF9">
      <w:pPr>
        <w:pStyle w:val="paragraph"/>
        <w:spacing w:before="0" w:beforeAutospacing="0" w:after="0" w:afterAutospacing="0" w:line="360" w:lineRule="auto"/>
        <w:textAlignment w:val="baseline"/>
        <w:rPr>
          <w:rStyle w:val="eop"/>
          <w:rFonts w:asciiTheme="minorHAnsi" w:hAnsiTheme="minorHAnsi" w:cstheme="minorHAnsi"/>
        </w:rPr>
      </w:pPr>
      <w:r w:rsidRPr="00D23FF9">
        <w:rPr>
          <w:rStyle w:val="normaltextrun"/>
          <w:rFonts w:asciiTheme="minorHAnsi" w:eastAsiaTheme="majorEastAsia" w:hAnsiTheme="minorHAnsi" w:cstheme="minorHAnsi"/>
          <w:b/>
          <w:bCs/>
          <w:u w:val="single"/>
        </w:rPr>
        <w:t>Tabeli veerus arvude joondamine koma koha järgi</w:t>
      </w:r>
    </w:p>
    <w:p w14:paraId="7781ADAA" w14:textId="59281832" w:rsidR="00D55AD4" w:rsidRPr="00D23FF9" w:rsidRDefault="00D55AD4" w:rsidP="00760B6D">
      <w:pPr>
        <w:pStyle w:val="paragraph"/>
        <w:numPr>
          <w:ilvl w:val="0"/>
          <w:numId w:val="18"/>
        </w:numPr>
        <w:spacing w:before="0" w:beforeAutospacing="0" w:after="0" w:afterAutospacing="0" w:line="360" w:lineRule="auto"/>
        <w:ind w:left="0" w:firstLine="0"/>
        <w:textAlignment w:val="baseline"/>
        <w:rPr>
          <w:rFonts w:asciiTheme="minorHAnsi" w:hAnsiTheme="minorHAnsi" w:cstheme="minorHAnsi"/>
        </w:rPr>
      </w:pPr>
      <w:r w:rsidRPr="00D23FF9">
        <w:rPr>
          <w:rFonts w:asciiTheme="minorHAnsi" w:eastAsiaTheme="minorHAnsi" w:hAnsiTheme="minorHAnsi" w:cstheme="minorHAnsi"/>
          <w:noProof/>
          <w:lang w:eastAsia="en-US"/>
        </w:rPr>
        <w:drawing>
          <wp:inline distT="0" distB="0" distL="0" distR="0" wp14:anchorId="5F3568A4" wp14:editId="791D61BC">
            <wp:extent cx="209550" cy="180975"/>
            <wp:effectExtent l="0" t="0" r="0" b="9525"/>
            <wp:docPr id="4" name="Picture 4" descr="C:\Users\anhakk\AppData\Local\Microsoft\Windows\INetCache\Content.MSO\F91FFC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hakk\AppData\Local\Microsoft\Windows\INetCache\Content.MSO\F91FFC3F.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D23FF9">
        <w:rPr>
          <w:rStyle w:val="normaltextrun"/>
          <w:rFonts w:asciiTheme="minorHAnsi" w:eastAsiaTheme="majorEastAsia" w:hAnsiTheme="minorHAnsi" w:cstheme="minorHAnsi"/>
        </w:rPr>
        <w:t>Kuvada joonlaud (</w:t>
      </w:r>
      <w:r w:rsidRPr="00D23FF9">
        <w:rPr>
          <w:rStyle w:val="normaltextrun"/>
          <w:rFonts w:asciiTheme="minorHAnsi" w:eastAsiaTheme="majorEastAsia" w:hAnsiTheme="minorHAnsi" w:cstheme="minorHAnsi"/>
          <w:i/>
          <w:iCs/>
        </w:rPr>
        <w:t>View, Ruler</w:t>
      </w:r>
      <w:r w:rsidRPr="00D23FF9">
        <w:rPr>
          <w:rStyle w:val="normaltextrun"/>
          <w:rFonts w:asciiTheme="minorHAnsi" w:eastAsiaTheme="majorEastAsia" w:hAnsiTheme="minorHAnsi" w:cstheme="minorHAnsi"/>
        </w:rPr>
        <w:t xml:space="preserve">), joonlaua vasakust servast klikkida </w:t>
      </w:r>
      <w:r w:rsidRPr="00D23FF9">
        <w:rPr>
          <w:rStyle w:val="normaltextrun"/>
          <w:rFonts w:asciiTheme="minorHAnsi" w:eastAsiaTheme="majorEastAsia" w:hAnsiTheme="minorHAnsi" w:cstheme="minorHAnsi"/>
          <w:i/>
          <w:iCs/>
        </w:rPr>
        <w:t>Decimal Tab</w:t>
      </w:r>
      <w:r w:rsidRPr="00D23FF9">
        <w:rPr>
          <w:rStyle w:val="normaltextrun"/>
          <w:rFonts w:asciiTheme="minorHAnsi" w:eastAsiaTheme="majorEastAsia" w:hAnsiTheme="minorHAnsi" w:cstheme="minorHAnsi"/>
        </w:rPr>
        <w:t xml:space="preserve"> märk</w:t>
      </w:r>
    </w:p>
    <w:p w14:paraId="1978D2EA" w14:textId="77777777" w:rsidR="00640385" w:rsidRDefault="00D55AD4" w:rsidP="00640385">
      <w:pPr>
        <w:pStyle w:val="paragraph"/>
        <w:keepNext/>
        <w:spacing w:before="0" w:beforeAutospacing="0" w:after="0" w:afterAutospacing="0" w:line="360" w:lineRule="auto"/>
        <w:textAlignment w:val="baseline"/>
      </w:pPr>
      <w:r w:rsidRPr="00D23FF9">
        <w:rPr>
          <w:rFonts w:asciiTheme="minorHAnsi" w:eastAsiaTheme="minorHAnsi" w:hAnsiTheme="minorHAnsi" w:cstheme="minorHAnsi"/>
          <w:noProof/>
          <w:lang w:eastAsia="en-US"/>
        </w:rPr>
        <w:lastRenderedPageBreak/>
        <w:drawing>
          <wp:inline distT="0" distB="0" distL="0" distR="0" wp14:anchorId="1EFC3DF6" wp14:editId="0D181168">
            <wp:extent cx="2533650" cy="1114425"/>
            <wp:effectExtent l="0" t="0" r="0" b="9525"/>
            <wp:docPr id="3" name="Picture 3" descr="C:\Users\anhakk\AppData\Local\Microsoft\Windows\INetCache\Content.MSO\CBA58F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hakk\AppData\Local\Microsoft\Windows\INetCache\Content.MSO\CBA58FA5.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33650" cy="1114425"/>
                    </a:xfrm>
                    <a:prstGeom prst="rect">
                      <a:avLst/>
                    </a:prstGeom>
                    <a:noFill/>
                    <a:ln>
                      <a:noFill/>
                    </a:ln>
                  </pic:spPr>
                </pic:pic>
              </a:graphicData>
            </a:graphic>
          </wp:inline>
        </w:drawing>
      </w:r>
    </w:p>
    <w:p w14:paraId="4B401A06" w14:textId="1A03FFE9" w:rsidR="00640385" w:rsidRDefault="00640385" w:rsidP="00640385">
      <w:pPr>
        <w:pStyle w:val="Caption"/>
      </w:pPr>
      <w:bookmarkStart w:id="29" w:name="_Ref183641036"/>
      <w:r>
        <w:t xml:space="preserve">Joonis </w:t>
      </w:r>
      <w:r>
        <w:fldChar w:fldCharType="begin"/>
      </w:r>
      <w:r>
        <w:instrText xml:space="preserve"> SEQ Joonis \* ARABIC </w:instrText>
      </w:r>
      <w:r>
        <w:fldChar w:fldCharType="separate"/>
      </w:r>
      <w:r w:rsidR="001D66EE">
        <w:rPr>
          <w:noProof/>
        </w:rPr>
        <w:t>6</w:t>
      </w:r>
      <w:r>
        <w:fldChar w:fldCharType="end"/>
      </w:r>
      <w:bookmarkEnd w:id="29"/>
      <w:r>
        <w:t xml:space="preserve">. </w:t>
      </w:r>
      <w:r w:rsidRPr="00F61A82">
        <w:rPr>
          <w:rStyle w:val="normaltextrun"/>
        </w:rPr>
        <w:t>Arvude joondamine tabeli veerus koma koha järgi</w:t>
      </w:r>
    </w:p>
    <w:p w14:paraId="44F04313" w14:textId="6F187CCE" w:rsidR="00D55AD4" w:rsidRPr="00D23FF9" w:rsidRDefault="00D55AD4" w:rsidP="00D23FF9">
      <w:pPr>
        <w:pStyle w:val="paragraph"/>
        <w:spacing w:before="0" w:beforeAutospacing="0" w:after="0" w:afterAutospacing="0" w:line="360" w:lineRule="auto"/>
        <w:textAlignment w:val="baseline"/>
        <w:rPr>
          <w:rFonts w:asciiTheme="minorHAnsi" w:hAnsiTheme="minorHAnsi" w:cstheme="minorHAnsi"/>
        </w:rPr>
      </w:pPr>
      <w:r w:rsidRPr="00D23FF9">
        <w:rPr>
          <w:rStyle w:val="eop"/>
          <w:rFonts w:asciiTheme="minorHAnsi" w:hAnsiTheme="minorHAnsi" w:cstheme="minorHAnsi"/>
        </w:rPr>
        <w:t> </w:t>
      </w:r>
    </w:p>
    <w:p w14:paraId="0B850950" w14:textId="001F22DB" w:rsidR="00D55AD4" w:rsidRPr="00D23FF9" w:rsidRDefault="00D55AD4" w:rsidP="00760B6D">
      <w:pPr>
        <w:pStyle w:val="paragraph"/>
        <w:numPr>
          <w:ilvl w:val="0"/>
          <w:numId w:val="19"/>
        </w:numPr>
        <w:spacing w:before="0" w:beforeAutospacing="0" w:after="0" w:afterAutospacing="0" w:line="360" w:lineRule="auto"/>
        <w:ind w:left="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 xml:space="preserve">Aktiveerida arvudega tabeli veerg ja klikkida joonlaual sobivat kohta joondamiseks koma järgi </w:t>
      </w:r>
      <w:r w:rsidR="00EF0E42">
        <w:rPr>
          <w:rStyle w:val="normaltextrun"/>
          <w:rFonts w:asciiTheme="minorHAnsi" w:eastAsiaTheme="majorEastAsia" w:hAnsiTheme="minorHAnsi" w:cstheme="minorHAnsi"/>
        </w:rPr>
        <w:t xml:space="preserve">(vt </w:t>
      </w:r>
      <w:r w:rsidR="00EF0E42">
        <w:rPr>
          <w:rStyle w:val="normaltextrun"/>
          <w:rFonts w:asciiTheme="minorHAnsi" w:eastAsiaTheme="majorEastAsia" w:hAnsiTheme="minorHAnsi" w:cstheme="minorHAnsi"/>
        </w:rPr>
        <w:fldChar w:fldCharType="begin"/>
      </w:r>
      <w:r w:rsidR="00EF0E42">
        <w:rPr>
          <w:rStyle w:val="normaltextrun"/>
          <w:rFonts w:asciiTheme="minorHAnsi" w:eastAsiaTheme="majorEastAsia" w:hAnsiTheme="minorHAnsi" w:cstheme="minorHAnsi"/>
        </w:rPr>
        <w:instrText xml:space="preserve"> REF _Ref183641036 \h </w:instrText>
      </w:r>
      <w:r w:rsidR="00EF0E42">
        <w:rPr>
          <w:rStyle w:val="normaltextrun"/>
          <w:rFonts w:asciiTheme="minorHAnsi" w:eastAsiaTheme="majorEastAsia" w:hAnsiTheme="minorHAnsi" w:cstheme="minorHAnsi"/>
        </w:rPr>
      </w:r>
      <w:r w:rsidR="00EF0E42">
        <w:rPr>
          <w:rStyle w:val="normaltextrun"/>
          <w:rFonts w:asciiTheme="minorHAnsi" w:eastAsiaTheme="majorEastAsia" w:hAnsiTheme="minorHAnsi" w:cstheme="minorHAnsi"/>
        </w:rPr>
        <w:fldChar w:fldCharType="separate"/>
      </w:r>
      <w:r w:rsidR="00EF0E42">
        <w:t xml:space="preserve">Joonis </w:t>
      </w:r>
      <w:r w:rsidR="00EF0E42">
        <w:rPr>
          <w:noProof/>
        </w:rPr>
        <w:t>6</w:t>
      </w:r>
      <w:r w:rsidR="00EF0E42">
        <w:rPr>
          <w:rStyle w:val="normaltextrun"/>
          <w:rFonts w:asciiTheme="minorHAnsi" w:eastAsiaTheme="majorEastAsia" w:hAnsiTheme="minorHAnsi" w:cstheme="minorHAnsi"/>
        </w:rPr>
        <w:fldChar w:fldCharType="end"/>
      </w:r>
      <w:r w:rsidR="00EF0E42">
        <w:rPr>
          <w:rStyle w:val="normaltextrun"/>
          <w:rFonts w:asciiTheme="minorHAnsi" w:eastAsiaTheme="majorEastAsia" w:hAnsiTheme="minorHAnsi" w:cstheme="minorHAnsi"/>
        </w:rPr>
        <w:t>)</w:t>
      </w:r>
      <w:r w:rsidRPr="00D23FF9">
        <w:rPr>
          <w:rStyle w:val="normaltextrun"/>
          <w:rFonts w:asciiTheme="minorHAnsi" w:eastAsiaTheme="majorEastAsia" w:hAnsiTheme="minorHAnsi" w:cstheme="minorHAnsi"/>
        </w:rPr>
        <w:t>.</w:t>
      </w:r>
    </w:p>
    <w:p w14:paraId="09C2F983" w14:textId="5B2D7C04" w:rsidR="00D55AD4" w:rsidRPr="00D23FF9" w:rsidRDefault="00D55AD4" w:rsidP="00D23FF9">
      <w:pPr>
        <w:pStyle w:val="paragraph"/>
        <w:spacing w:before="0" w:beforeAutospacing="0" w:after="0" w:afterAutospacing="0" w:line="360" w:lineRule="auto"/>
        <w:textAlignment w:val="baseline"/>
        <w:rPr>
          <w:rStyle w:val="eop"/>
          <w:rFonts w:asciiTheme="minorHAnsi" w:hAnsiTheme="minorHAnsi" w:cstheme="minorHAnsi"/>
        </w:rPr>
      </w:pPr>
      <w:r w:rsidRPr="00D23FF9">
        <w:rPr>
          <w:rStyle w:val="normaltextrun"/>
          <w:rFonts w:asciiTheme="minorHAnsi" w:eastAsiaTheme="majorEastAsia" w:hAnsiTheme="minorHAnsi" w:cstheme="minorHAnsi"/>
          <w:b/>
          <w:bCs/>
          <w:u w:val="single"/>
        </w:rPr>
        <w:t>Tabelile pealkirja lisamine</w:t>
      </w:r>
    </w:p>
    <w:p w14:paraId="17EAD9F4" w14:textId="3D031B9E" w:rsidR="00D55AD4" w:rsidRPr="00D23FF9" w:rsidRDefault="00D55AD4" w:rsidP="00D23FF9">
      <w:pPr>
        <w:pStyle w:val="paragraph"/>
        <w:spacing w:before="0" w:beforeAutospacing="0" w:after="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 xml:space="preserve">Kursor viia tabelisse ja anda käsk </w:t>
      </w:r>
      <w:r w:rsidRPr="00474BD0">
        <w:rPr>
          <w:rStyle w:val="normaltextrun"/>
          <w:rFonts w:asciiTheme="minorHAnsi" w:eastAsiaTheme="majorEastAsia" w:hAnsiTheme="minorHAnsi" w:cstheme="minorHAnsi"/>
          <w:i/>
          <w:iCs/>
        </w:rPr>
        <w:t>References</w:t>
      </w:r>
      <w:r w:rsidRPr="00474BD0">
        <w:rPr>
          <w:rStyle w:val="normaltextrun"/>
          <w:rFonts w:asciiTheme="minorHAnsi" w:eastAsiaTheme="majorEastAsia" w:hAnsiTheme="minorHAnsi" w:cstheme="minorHAnsi"/>
        </w:rPr>
        <w:t>,</w:t>
      </w:r>
      <w:r w:rsidRPr="00D23FF9">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i/>
          <w:iCs/>
        </w:rPr>
        <w:t>Insert Caption</w:t>
      </w:r>
      <w:r w:rsidRPr="00D23FF9">
        <w:rPr>
          <w:rStyle w:val="normaltextrun"/>
          <w:rFonts w:asciiTheme="minorHAnsi" w:eastAsiaTheme="majorEastAsia" w:hAnsiTheme="minorHAnsi" w:cstheme="minorHAnsi"/>
        </w:rPr>
        <w:t>, avaneb järgmine aken.</w:t>
      </w:r>
      <w:r w:rsidR="00474BD0">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rPr>
        <w:t xml:space="preserve">Väljal </w:t>
      </w:r>
      <w:r w:rsidRPr="00D23FF9">
        <w:rPr>
          <w:rStyle w:val="normaltextrun"/>
          <w:rFonts w:asciiTheme="minorHAnsi" w:eastAsiaTheme="majorEastAsia" w:hAnsiTheme="minorHAnsi" w:cstheme="minorHAnsi"/>
          <w:i/>
          <w:iCs/>
        </w:rPr>
        <w:t>Caption</w:t>
      </w:r>
      <w:r w:rsidRPr="00D23FF9">
        <w:rPr>
          <w:rStyle w:val="normaltextrun"/>
          <w:rFonts w:asciiTheme="minorHAnsi" w:eastAsiaTheme="majorEastAsia" w:hAnsiTheme="minorHAnsi" w:cstheme="minorHAnsi"/>
        </w:rPr>
        <w:t xml:space="preserve"> on näha nimetust Tabel ja numbrit, mis tekib automaatselt (</w:t>
      </w:r>
      <w:r w:rsidRPr="00D23FF9">
        <w:rPr>
          <w:rStyle w:val="normaltextrun"/>
          <w:rFonts w:asciiTheme="minorHAnsi" w:eastAsiaTheme="majorEastAsia" w:hAnsiTheme="minorHAnsi" w:cstheme="minorHAnsi"/>
          <w:color w:val="000000"/>
          <w:shd w:val="clear" w:color="auto" w:fill="E1E3E6"/>
        </w:rPr>
        <w:t>Joonis 7</w:t>
      </w:r>
      <w:r w:rsidRPr="00D23FF9">
        <w:rPr>
          <w:rStyle w:val="normaltextrun"/>
          <w:rFonts w:asciiTheme="minorHAnsi" w:eastAsiaTheme="majorEastAsia" w:hAnsiTheme="minorHAnsi" w:cstheme="minorHAnsi"/>
        </w:rPr>
        <w:t>).</w:t>
      </w:r>
    </w:p>
    <w:p w14:paraId="6564ABB2" w14:textId="77777777" w:rsidR="00640385" w:rsidRDefault="00D55AD4" w:rsidP="00640385">
      <w:pPr>
        <w:pStyle w:val="paragraph"/>
        <w:keepNext/>
        <w:spacing w:before="0" w:beforeAutospacing="0" w:after="0" w:afterAutospacing="0" w:line="360" w:lineRule="auto"/>
        <w:textAlignment w:val="baseline"/>
      </w:pPr>
      <w:r w:rsidRPr="00D23FF9">
        <w:rPr>
          <w:rFonts w:asciiTheme="minorHAnsi" w:eastAsiaTheme="minorHAnsi" w:hAnsiTheme="minorHAnsi" w:cstheme="minorHAnsi"/>
          <w:noProof/>
          <w:lang w:eastAsia="en-US"/>
        </w:rPr>
        <w:drawing>
          <wp:inline distT="0" distB="0" distL="0" distR="0" wp14:anchorId="4DE1CCCD" wp14:editId="3EB69E40">
            <wp:extent cx="4399200" cy="1620000"/>
            <wp:effectExtent l="0" t="0" r="1905" b="0"/>
            <wp:docPr id="2" name="Picture 2" descr="C:\Users\anhakk\AppData\Local\Microsoft\Windows\INetCache\Content.MSO\2F1C85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hakk\AppData\Local\Microsoft\Windows\INetCache\Content.MSO\2F1C85FB.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99200" cy="1620000"/>
                    </a:xfrm>
                    <a:prstGeom prst="rect">
                      <a:avLst/>
                    </a:prstGeom>
                    <a:noFill/>
                    <a:ln>
                      <a:noFill/>
                    </a:ln>
                  </pic:spPr>
                </pic:pic>
              </a:graphicData>
            </a:graphic>
          </wp:inline>
        </w:drawing>
      </w:r>
    </w:p>
    <w:p w14:paraId="621BC4BF" w14:textId="4C73B39F" w:rsidR="00640385" w:rsidRDefault="00640385" w:rsidP="00640385">
      <w:pPr>
        <w:pStyle w:val="Caption"/>
      </w:pPr>
      <w:bookmarkStart w:id="30" w:name="_Ref183641056"/>
      <w:r>
        <w:t xml:space="preserve">Joonis </w:t>
      </w:r>
      <w:r>
        <w:fldChar w:fldCharType="begin"/>
      </w:r>
      <w:r>
        <w:instrText xml:space="preserve"> SEQ Joonis \* ARABIC </w:instrText>
      </w:r>
      <w:r>
        <w:fldChar w:fldCharType="separate"/>
      </w:r>
      <w:r w:rsidR="001D66EE">
        <w:rPr>
          <w:noProof/>
        </w:rPr>
        <w:t>7</w:t>
      </w:r>
      <w:r>
        <w:fldChar w:fldCharType="end"/>
      </w:r>
      <w:bookmarkEnd w:id="30"/>
      <w:r>
        <w:t xml:space="preserve">. </w:t>
      </w:r>
      <w:r w:rsidRPr="00596C95">
        <w:rPr>
          <w:rStyle w:val="normaltextrun"/>
        </w:rPr>
        <w:t>Tabelile pealkirja lisamine ja sellele nummerdusviisi määramine</w:t>
      </w:r>
    </w:p>
    <w:p w14:paraId="4ED5E0EB" w14:textId="6C59DCEC" w:rsidR="00D55AD4" w:rsidRPr="00D23FF9" w:rsidRDefault="00D55AD4" w:rsidP="00640385">
      <w:pPr>
        <w:pStyle w:val="paragraph"/>
        <w:spacing w:before="0" w:beforeAutospacing="0" w:after="0" w:afterAutospacing="0" w:line="360" w:lineRule="auto"/>
        <w:textAlignment w:val="baseline"/>
        <w:rPr>
          <w:rFonts w:asciiTheme="minorHAnsi" w:hAnsiTheme="minorHAnsi" w:cstheme="minorHAnsi"/>
        </w:rPr>
      </w:pPr>
      <w:r w:rsidRPr="00D23FF9">
        <w:rPr>
          <w:rStyle w:val="normaltextrun"/>
          <w:rFonts w:asciiTheme="minorHAnsi" w:eastAsiaTheme="majorEastAsia" w:hAnsiTheme="minorHAnsi" w:cstheme="minorHAnsi"/>
        </w:rPr>
        <w:t xml:space="preserve">Tabeli pealkirja tekst lisatakse nummerdatava tabeli juures, kui olete valinud </w:t>
      </w:r>
      <w:r w:rsidRPr="00D23FF9">
        <w:rPr>
          <w:rStyle w:val="normaltextrun"/>
          <w:rFonts w:asciiTheme="minorHAnsi" w:eastAsiaTheme="majorEastAsia" w:hAnsiTheme="minorHAnsi" w:cstheme="minorHAnsi"/>
          <w:i/>
          <w:iCs/>
        </w:rPr>
        <w:t>OK</w:t>
      </w:r>
      <w:r w:rsidRPr="00D23FF9">
        <w:rPr>
          <w:rStyle w:val="normaltextrun"/>
          <w:rFonts w:asciiTheme="minorHAnsi" w:eastAsiaTheme="majorEastAsia" w:hAnsiTheme="minorHAnsi" w:cstheme="minorHAnsi"/>
        </w:rPr>
        <w:t xml:space="preserve">. Tabeli nummerdusviis valitakse valiku </w:t>
      </w:r>
      <w:r w:rsidRPr="00D23FF9">
        <w:rPr>
          <w:rStyle w:val="normaltextrun"/>
          <w:rFonts w:asciiTheme="minorHAnsi" w:eastAsiaTheme="majorEastAsia" w:hAnsiTheme="minorHAnsi" w:cstheme="minorHAnsi"/>
          <w:i/>
          <w:iCs/>
        </w:rPr>
        <w:t>Numbering</w:t>
      </w:r>
      <w:r w:rsidRPr="00D23FF9">
        <w:rPr>
          <w:rStyle w:val="normaltextrun"/>
          <w:rFonts w:asciiTheme="minorHAnsi" w:eastAsiaTheme="majorEastAsia" w:hAnsiTheme="minorHAnsi" w:cstheme="minorHAnsi"/>
        </w:rPr>
        <w:t xml:space="preserve"> alt. Kui soovitakse näha ka peatüki numbrit, siis märkida valik </w:t>
      </w:r>
      <w:r w:rsidRPr="00D23FF9">
        <w:rPr>
          <w:rStyle w:val="normaltextrun"/>
          <w:rFonts w:asciiTheme="minorHAnsi" w:eastAsiaTheme="majorEastAsia" w:hAnsiTheme="minorHAnsi" w:cstheme="minorHAnsi"/>
          <w:i/>
          <w:iCs/>
        </w:rPr>
        <w:t>Include</w:t>
      </w:r>
      <w:r w:rsidRPr="00D23FF9">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i/>
          <w:iCs/>
        </w:rPr>
        <w:t>chapter number</w:t>
      </w:r>
      <w:r w:rsidRPr="00D23FF9">
        <w:rPr>
          <w:rStyle w:val="normaltextrun"/>
          <w:rFonts w:asciiTheme="minorHAnsi" w:eastAsiaTheme="majorEastAsia" w:hAnsiTheme="minorHAnsi" w:cstheme="minorHAnsi"/>
        </w:rPr>
        <w:t xml:space="preserve"> ja eraldajaks punkt (</w:t>
      </w:r>
      <w:r w:rsidR="00EF0E42">
        <w:rPr>
          <w:rStyle w:val="normaltextrun"/>
          <w:rFonts w:asciiTheme="minorHAnsi" w:eastAsiaTheme="majorEastAsia" w:hAnsiTheme="minorHAnsi" w:cstheme="minorHAnsi"/>
        </w:rPr>
        <w:t>vt</w:t>
      </w:r>
      <w:r w:rsidR="004B13C7">
        <w:rPr>
          <w:rStyle w:val="normaltextrun"/>
          <w:rFonts w:asciiTheme="minorHAnsi" w:eastAsiaTheme="majorEastAsia" w:hAnsiTheme="minorHAnsi" w:cstheme="minorHAnsi"/>
        </w:rPr>
        <w:t xml:space="preserve"> </w:t>
      </w:r>
      <w:r w:rsidR="004B13C7">
        <w:rPr>
          <w:rStyle w:val="normaltextrun"/>
          <w:rFonts w:asciiTheme="minorHAnsi" w:eastAsiaTheme="majorEastAsia" w:hAnsiTheme="minorHAnsi" w:cstheme="minorHAnsi"/>
        </w:rPr>
        <w:fldChar w:fldCharType="begin"/>
      </w:r>
      <w:r w:rsidR="004B13C7">
        <w:rPr>
          <w:rStyle w:val="normaltextrun"/>
          <w:rFonts w:asciiTheme="minorHAnsi" w:eastAsiaTheme="majorEastAsia" w:hAnsiTheme="minorHAnsi" w:cstheme="minorHAnsi"/>
        </w:rPr>
        <w:instrText xml:space="preserve"> REF _Ref183641056 \h </w:instrText>
      </w:r>
      <w:r w:rsidR="004B13C7">
        <w:rPr>
          <w:rStyle w:val="normaltextrun"/>
          <w:rFonts w:asciiTheme="minorHAnsi" w:eastAsiaTheme="majorEastAsia" w:hAnsiTheme="minorHAnsi" w:cstheme="minorHAnsi"/>
        </w:rPr>
      </w:r>
      <w:r w:rsidR="004B13C7">
        <w:rPr>
          <w:rStyle w:val="normaltextrun"/>
          <w:rFonts w:asciiTheme="minorHAnsi" w:eastAsiaTheme="majorEastAsia" w:hAnsiTheme="minorHAnsi" w:cstheme="minorHAnsi"/>
        </w:rPr>
        <w:fldChar w:fldCharType="separate"/>
      </w:r>
      <w:r w:rsidR="004B13C7">
        <w:t xml:space="preserve">Joonis </w:t>
      </w:r>
      <w:r w:rsidR="004B13C7">
        <w:rPr>
          <w:noProof/>
        </w:rPr>
        <w:t>7</w:t>
      </w:r>
      <w:r w:rsidR="004B13C7">
        <w:rPr>
          <w:rStyle w:val="normaltextrun"/>
          <w:rFonts w:asciiTheme="minorHAnsi" w:eastAsiaTheme="majorEastAsia" w:hAnsiTheme="minorHAnsi" w:cstheme="minorHAnsi"/>
        </w:rPr>
        <w:fldChar w:fldCharType="end"/>
      </w:r>
      <w:r w:rsidRPr="00D23FF9">
        <w:rPr>
          <w:rStyle w:val="normaltextrun"/>
          <w:rFonts w:asciiTheme="minorHAnsi" w:eastAsiaTheme="majorEastAsia" w:hAnsiTheme="minorHAnsi" w:cstheme="minorHAnsi"/>
        </w:rPr>
        <w:t>).</w:t>
      </w:r>
    </w:p>
    <w:p w14:paraId="2630DB54" w14:textId="77777777" w:rsidR="00D55AD4" w:rsidRPr="00D23FF9" w:rsidRDefault="00D55AD4" w:rsidP="00D23FF9">
      <w:pPr>
        <w:spacing w:line="360" w:lineRule="auto"/>
        <w:rPr>
          <w:rFonts w:cstheme="minorHAnsi"/>
          <w:sz w:val="24"/>
          <w:szCs w:val="24"/>
        </w:rPr>
      </w:pPr>
      <w:r w:rsidRPr="00D23FF9">
        <w:rPr>
          <w:rFonts w:cstheme="minorHAnsi"/>
          <w:sz w:val="24"/>
          <w:szCs w:val="24"/>
        </w:rPr>
        <w:br w:type="page"/>
      </w:r>
    </w:p>
    <w:p w14:paraId="7CD1DB58" w14:textId="0B5AE437" w:rsidR="00157786" w:rsidRPr="00D23FF9" w:rsidRDefault="00157786" w:rsidP="00621023">
      <w:pPr>
        <w:pStyle w:val="Heading1"/>
      </w:pPr>
      <w:bookmarkStart w:id="31" w:name="_Toc184650553"/>
      <w:r w:rsidRPr="00D23FF9">
        <w:lastRenderedPageBreak/>
        <w:t xml:space="preserve">Lisa </w:t>
      </w:r>
      <w:r w:rsidR="00A822D0" w:rsidRPr="00D23FF9">
        <w:t>4</w:t>
      </w:r>
      <w:r w:rsidRPr="00D23FF9">
        <w:t xml:space="preserve"> Joonised</w:t>
      </w:r>
      <w:bookmarkEnd w:id="31"/>
    </w:p>
    <w:p w14:paraId="50C595C4" w14:textId="6FB7240B" w:rsidR="00157786" w:rsidRPr="00D23FF9" w:rsidRDefault="00157786" w:rsidP="002209A6">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Nimetuse „Joonis” all on kõik töös sisalduvad illustratsioonid: diagrammid, graafikud, geograafilised kaardid, joonistused, skeemid, fotod jms.</w:t>
      </w:r>
    </w:p>
    <w:p w14:paraId="470F576B" w14:textId="2813B482" w:rsidR="00157786" w:rsidRPr="00751DCC"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Joonis on mõeldud teksti ja/või tabeli andmete täienduseks. </w:t>
      </w:r>
      <w:r w:rsidR="33FD7688" w:rsidRPr="00D23FF9">
        <w:rPr>
          <w:rFonts w:eastAsia="Times New Roman" w:cstheme="minorHAnsi"/>
          <w:sz w:val="24"/>
          <w:szCs w:val="24"/>
          <w:lang w:eastAsia="et-EE"/>
        </w:rPr>
        <w:t>Üldjuhul j</w:t>
      </w:r>
      <w:r w:rsidR="4CC8984B" w:rsidRPr="00D23FF9">
        <w:rPr>
          <w:rFonts w:eastAsia="Times New Roman" w:cstheme="minorHAnsi"/>
          <w:sz w:val="24"/>
          <w:szCs w:val="24"/>
          <w:lang w:eastAsia="et-EE"/>
        </w:rPr>
        <w:t>oonised esitatakse lõputöö vormistamise keeles.</w:t>
      </w:r>
      <w:r w:rsidR="6D94D117" w:rsidRPr="00D23FF9">
        <w:rPr>
          <w:rFonts w:eastAsia="Times New Roman" w:cstheme="minorHAnsi"/>
          <w:sz w:val="24"/>
          <w:szCs w:val="24"/>
          <w:lang w:eastAsia="et-EE"/>
        </w:rPr>
        <w:t xml:space="preserve"> Võõrkeelsel joonisel peab olema ees</w:t>
      </w:r>
      <w:r w:rsidR="00805F1A">
        <w:rPr>
          <w:rFonts w:eastAsia="Times New Roman" w:cstheme="minorHAnsi"/>
          <w:sz w:val="24"/>
          <w:szCs w:val="24"/>
          <w:lang w:eastAsia="et-EE"/>
        </w:rPr>
        <w:t>t</w:t>
      </w:r>
      <w:r w:rsidR="6D94D117" w:rsidRPr="00D23FF9">
        <w:rPr>
          <w:rFonts w:eastAsia="Times New Roman" w:cstheme="minorHAnsi"/>
          <w:sz w:val="24"/>
          <w:szCs w:val="24"/>
          <w:lang w:eastAsia="et-EE"/>
        </w:rPr>
        <w:t>ikeelne allkiri, mis seletab joonist</w:t>
      </w:r>
      <w:r w:rsidR="6D94D117" w:rsidRPr="00751DCC">
        <w:rPr>
          <w:rFonts w:eastAsia="Times New Roman" w:cstheme="minorHAnsi"/>
          <w:sz w:val="24"/>
          <w:szCs w:val="24"/>
          <w:lang w:eastAsia="et-EE"/>
        </w:rPr>
        <w:t>.</w:t>
      </w:r>
      <w:r w:rsidR="4DF08130" w:rsidRPr="00751DCC">
        <w:rPr>
          <w:rFonts w:eastAsia="Times New Roman" w:cstheme="minorHAnsi"/>
          <w:sz w:val="24"/>
          <w:szCs w:val="24"/>
          <w:lang w:eastAsia="et-EE"/>
        </w:rPr>
        <w:t xml:space="preserve"> Joonis</w:t>
      </w:r>
      <w:r w:rsidR="1601B408" w:rsidRPr="00751DCC">
        <w:rPr>
          <w:rFonts w:eastAsia="Times New Roman" w:cstheme="minorHAnsi"/>
          <w:sz w:val="24"/>
          <w:szCs w:val="24"/>
          <w:lang w:eastAsia="et-EE"/>
        </w:rPr>
        <w:t>t ei ümbritseta raamjoonega</w:t>
      </w:r>
      <w:r w:rsidR="4DF08130" w:rsidRPr="00751DCC">
        <w:rPr>
          <w:rFonts w:eastAsia="Times New Roman" w:cstheme="minorHAnsi"/>
          <w:sz w:val="24"/>
          <w:szCs w:val="24"/>
          <w:lang w:eastAsia="et-EE"/>
        </w:rPr>
        <w:t>.</w:t>
      </w:r>
    </w:p>
    <w:p w14:paraId="32998E32" w14:textId="5AC24D7E" w:rsidR="00157786" w:rsidRPr="00751DCC"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Joonist koostades tuleb pöörata tähelepanu sellele, et joonisel olev informatsioon oleks selgelt eristatav ja jälgitav.</w:t>
      </w:r>
      <w:r w:rsidR="00751DCC">
        <w:rPr>
          <w:rFonts w:eastAsia="Times New Roman" w:cstheme="minorHAnsi"/>
          <w:sz w:val="24"/>
          <w:szCs w:val="24"/>
          <w:lang w:eastAsia="et-EE"/>
        </w:rPr>
        <w:t xml:space="preserve"> </w:t>
      </w:r>
      <w:r w:rsidR="1816551C" w:rsidRPr="00751DCC">
        <w:rPr>
          <w:rFonts w:eastAsia="Times New Roman" w:cstheme="minorHAnsi"/>
          <w:sz w:val="24"/>
          <w:szCs w:val="24"/>
          <w:lang w:eastAsia="et-EE"/>
        </w:rPr>
        <w:t>Näiteks, kui joonise puhul on kasutatud telgi, siis need tuleb korrektselt tähistada nimetuste ja mõõtühikutega.</w:t>
      </w:r>
    </w:p>
    <w:p w14:paraId="7F749EB7" w14:textId="77777777" w:rsidR="00157786" w:rsidRPr="00D23FF9" w:rsidRDefault="00157786" w:rsidP="002209A6">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Igale töös olevale joonisele viidatakse töö tekstis enne joonist.</w:t>
      </w:r>
    </w:p>
    <w:p w14:paraId="6286AABB" w14:textId="5FF68AC6" w:rsidR="004B7E1D" w:rsidRDefault="7886BF5D" w:rsidP="002209A6">
      <w:pPr>
        <w:pStyle w:val="BodyText"/>
        <w:rPr>
          <w:rFonts w:asciiTheme="minorHAnsi" w:hAnsiTheme="minorHAnsi" w:cstheme="minorHAnsi"/>
        </w:rPr>
      </w:pPr>
      <w:r w:rsidRPr="4BF8C49B">
        <w:rPr>
          <w:lang w:eastAsia="et-EE"/>
        </w:rPr>
        <w:t xml:space="preserve">Joonised nummerdatakse (tekstitöötluses automaatselt) ja lisatakse joonise allkiri </w:t>
      </w:r>
      <w:r w:rsidRPr="149B7A32">
        <w:rPr>
          <w:lang w:eastAsia="et-EE"/>
        </w:rPr>
        <w:t>(seletiitel)</w:t>
      </w:r>
      <w:r w:rsidRPr="005A3425">
        <w:rPr>
          <w:i/>
          <w:iCs/>
          <w:lang w:eastAsia="et-EE"/>
        </w:rPr>
        <w:t>,</w:t>
      </w:r>
      <w:r w:rsidRPr="4BF8C49B">
        <w:rPr>
          <w:lang w:eastAsia="et-EE"/>
        </w:rPr>
        <w:t xml:space="preserve"> mis võtab kokku joonisel kujutatu ning on samas piisavalt konkreetne. </w:t>
      </w:r>
      <w:r w:rsidR="00774A4B" w:rsidRPr="4BF8C49B">
        <w:rPr>
          <w:lang w:eastAsia="et-EE"/>
        </w:rPr>
        <w:t>Ka jooniste nummerdamisel k</w:t>
      </w:r>
      <w:r w:rsidR="00BD1310" w:rsidRPr="4BF8C49B">
        <w:rPr>
          <w:lang w:eastAsia="et-EE"/>
        </w:rPr>
        <w:t xml:space="preserve">asutatakse nii liht- kui ka liitnumeratsiooni. Kui </w:t>
      </w:r>
      <w:r w:rsidR="00774A4B" w:rsidRPr="4BF8C49B">
        <w:rPr>
          <w:lang w:eastAsia="et-EE"/>
        </w:rPr>
        <w:t>joonisei</w:t>
      </w:r>
      <w:r w:rsidR="00587970" w:rsidRPr="4BF8C49B">
        <w:rPr>
          <w:lang w:eastAsia="et-EE"/>
        </w:rPr>
        <w:t>d</w:t>
      </w:r>
      <w:r w:rsidR="00BD1310" w:rsidRPr="4BF8C49B">
        <w:rPr>
          <w:lang w:eastAsia="et-EE"/>
        </w:rPr>
        <w:t xml:space="preserve"> on vähe (alla 10), kasutatakse pigem lihtnumeratsiooni, mille puhul </w:t>
      </w:r>
      <w:r w:rsidR="00587970" w:rsidRPr="4BF8C49B">
        <w:rPr>
          <w:lang w:eastAsia="et-EE"/>
        </w:rPr>
        <w:t>joonised</w:t>
      </w:r>
      <w:r w:rsidR="00BD1310" w:rsidRPr="4BF8C49B">
        <w:rPr>
          <w:lang w:eastAsia="et-EE"/>
        </w:rPr>
        <w:t xml:space="preserve"> nummerdatakse läbivalt kogu töö ulatuses (näiteks</w:t>
      </w:r>
      <w:r w:rsidR="004B13C7" w:rsidRPr="4BF8C49B">
        <w:rPr>
          <w:lang w:eastAsia="et-EE"/>
        </w:rPr>
        <w:t xml:space="preserve"> </w:t>
      </w:r>
      <w:r w:rsidR="000C4F58" w:rsidRPr="4BF8C49B">
        <w:rPr>
          <w:lang w:eastAsia="et-EE"/>
        </w:rPr>
        <w:fldChar w:fldCharType="begin"/>
      </w:r>
      <w:r w:rsidR="000C4F58" w:rsidRPr="4BF8C49B">
        <w:rPr>
          <w:lang w:eastAsia="et-EE"/>
        </w:rPr>
        <w:instrText xml:space="preserve"> REF _Ref183641056 \h </w:instrText>
      </w:r>
      <w:r w:rsidR="000C4F58" w:rsidRPr="4BF8C49B">
        <w:rPr>
          <w:lang w:eastAsia="et-EE"/>
        </w:rPr>
      </w:r>
      <w:r w:rsidR="000C4F58" w:rsidRPr="4BF8C49B">
        <w:rPr>
          <w:lang w:eastAsia="et-EE"/>
        </w:rPr>
        <w:fldChar w:fldCharType="separate"/>
      </w:r>
      <w:r w:rsidR="000C4F58">
        <w:t xml:space="preserve">Joonis </w:t>
      </w:r>
      <w:r w:rsidR="000C4F58">
        <w:rPr>
          <w:noProof/>
        </w:rPr>
        <w:t>7</w:t>
      </w:r>
      <w:r w:rsidR="000C4F58" w:rsidRPr="4BF8C49B">
        <w:rPr>
          <w:lang w:eastAsia="et-EE"/>
        </w:rPr>
        <w:fldChar w:fldCharType="end"/>
      </w:r>
      <w:r w:rsidR="00BD1310" w:rsidRPr="4BF8C49B">
        <w:rPr>
          <w:lang w:eastAsia="et-EE"/>
        </w:rPr>
        <w:t xml:space="preserve">). Suurema hulga </w:t>
      </w:r>
      <w:r w:rsidR="00587970" w:rsidRPr="4BF8C49B">
        <w:rPr>
          <w:lang w:eastAsia="et-EE"/>
        </w:rPr>
        <w:t>jooniste</w:t>
      </w:r>
      <w:r w:rsidR="00BD1310" w:rsidRPr="4BF8C49B">
        <w:rPr>
          <w:lang w:eastAsia="et-EE"/>
        </w:rPr>
        <w:t xml:space="preserve"> puhul kasutatakse liitnumeratsiooni, mille puhul nummerdatakse peatükkide järgi (näiteks </w:t>
      </w:r>
      <w:r w:rsidR="00587970" w:rsidRPr="4BF8C49B">
        <w:rPr>
          <w:lang w:eastAsia="et-EE"/>
        </w:rPr>
        <w:t>joonis</w:t>
      </w:r>
      <w:r w:rsidR="00BD1310" w:rsidRPr="4BF8C49B">
        <w:rPr>
          <w:lang w:eastAsia="et-EE"/>
        </w:rPr>
        <w:t xml:space="preserve"> 2.5), kus esimene number 2 tähendab töö teist peatükki ja teine number 5 </w:t>
      </w:r>
      <w:r w:rsidR="00587970" w:rsidRPr="4BF8C49B">
        <w:rPr>
          <w:lang w:eastAsia="et-EE"/>
        </w:rPr>
        <w:t>joonise</w:t>
      </w:r>
      <w:r w:rsidR="00BD1310" w:rsidRPr="4BF8C49B">
        <w:rPr>
          <w:lang w:eastAsia="et-EE"/>
        </w:rPr>
        <w:t xml:space="preserve"> järjekorranumbrit selles peatükis.</w:t>
      </w:r>
      <w:r w:rsidR="005E6365" w:rsidRPr="4BF8C49B">
        <w:rPr>
          <w:lang w:eastAsia="et-EE"/>
        </w:rPr>
        <w:t xml:space="preserve"> </w:t>
      </w:r>
      <w:r w:rsidRPr="4BF8C49B">
        <w:rPr>
          <w:lang w:eastAsia="et-EE"/>
        </w:rPr>
        <w:t>Lisaks nimetusele tuuakse joonise allkirjas ära andmed, mis on vajalikud selle joonise mõistmiseks</w:t>
      </w:r>
      <w:r w:rsidR="006F4C6A" w:rsidRPr="4BF8C49B">
        <w:rPr>
          <w:lang w:eastAsia="et-EE"/>
        </w:rPr>
        <w:t xml:space="preserve"> (ajaväärtused, mõõtühikud jms)</w:t>
      </w:r>
      <w:r w:rsidR="005E6365" w:rsidRPr="4BF8C49B">
        <w:rPr>
          <w:lang w:eastAsia="et-EE"/>
        </w:rPr>
        <w:t>. Täiendav info joonise kohta</w:t>
      </w:r>
      <w:r w:rsidR="00C91FE6" w:rsidRPr="4BF8C49B">
        <w:rPr>
          <w:lang w:eastAsia="et-EE"/>
        </w:rPr>
        <w:t xml:space="preserve">, </w:t>
      </w:r>
      <w:r w:rsidRPr="4BF8C49B">
        <w:rPr>
          <w:lang w:eastAsia="et-EE"/>
        </w:rPr>
        <w:t xml:space="preserve"> näiteks katsetingimused, sümbolite tähendused</w:t>
      </w:r>
      <w:r w:rsidR="3F3E3267" w:rsidRPr="4BF8C49B">
        <w:rPr>
          <w:lang w:eastAsia="et-EE"/>
        </w:rPr>
        <w:t xml:space="preserve">, </w:t>
      </w:r>
      <w:r w:rsidRPr="4BF8C49B">
        <w:rPr>
          <w:lang w:eastAsia="et-EE"/>
        </w:rPr>
        <w:t>jms</w:t>
      </w:r>
      <w:r w:rsidR="00DD3D72" w:rsidRPr="4BF8C49B">
        <w:rPr>
          <w:lang w:eastAsia="et-EE"/>
        </w:rPr>
        <w:t>.</w:t>
      </w:r>
      <w:r w:rsidR="00C91FE6" w:rsidRPr="4BF8C49B">
        <w:rPr>
          <w:lang w:eastAsia="et-EE"/>
        </w:rPr>
        <w:t xml:space="preserve"> lisatakse märkustesse.</w:t>
      </w:r>
      <w:r w:rsidR="59F9C32F" w:rsidRPr="4BF8C49B">
        <w:rPr>
          <w:lang w:eastAsia="et-EE"/>
        </w:rPr>
        <w:t xml:space="preserve">  </w:t>
      </w:r>
      <w:r w:rsidR="735B7B70" w:rsidRPr="149B7A32">
        <w:rPr>
          <w:lang w:eastAsia="et-EE"/>
        </w:rPr>
        <w:t>Kui kasutatav joonis pärineb mujalt, peab joonise all olema viide allikale</w:t>
      </w:r>
      <w:r w:rsidR="00ED161F" w:rsidRPr="149B7A32">
        <w:rPr>
          <w:lang w:eastAsia="et-EE"/>
        </w:rPr>
        <w:t xml:space="preserve">. </w:t>
      </w:r>
      <w:r w:rsidR="00157786" w:rsidRPr="00D23FF9">
        <w:rPr>
          <w:rFonts w:asciiTheme="minorHAnsi" w:hAnsiTheme="minorHAnsi" w:cstheme="minorHAnsi"/>
          <w:lang w:eastAsia="et-EE"/>
        </w:rPr>
        <w:t xml:space="preserve">Joonise allkiri lisatakse joonise alla kirja suurusega 10 pt ja joondatakse vasakule (laad </w:t>
      </w:r>
      <w:r w:rsidR="00157786" w:rsidRPr="00D23FF9">
        <w:rPr>
          <w:rFonts w:asciiTheme="minorHAnsi" w:hAnsiTheme="minorHAnsi" w:cstheme="minorHAnsi"/>
          <w:i/>
          <w:iCs/>
          <w:lang w:eastAsia="et-EE"/>
        </w:rPr>
        <w:t>Caption</w:t>
      </w:r>
      <w:r w:rsidR="00157786" w:rsidRPr="00D23FF9">
        <w:rPr>
          <w:rFonts w:asciiTheme="minorHAnsi" w:hAnsiTheme="minorHAnsi" w:cstheme="minorHAnsi"/>
          <w:lang w:eastAsia="et-EE"/>
        </w:rPr>
        <w:t xml:space="preserve">). Joonise nimetus algab sõnaga „Joonis”, millele järgneb joonise number, mille järele pannakse punkt. Joonise allkirja tekst algab suurtähega, allkirja lõppu punkti </w:t>
      </w:r>
      <w:r w:rsidR="00157786" w:rsidRPr="00D23FF9">
        <w:rPr>
          <w:rStyle w:val="normaltextrun"/>
          <w:rFonts w:asciiTheme="minorHAnsi" w:hAnsiTheme="minorHAnsi" w:cstheme="minorHAnsi"/>
          <w:color w:val="000000"/>
          <w:bdr w:val="none" w:sz="0" w:space="0" w:color="auto" w:frame="1"/>
        </w:rPr>
        <w:t xml:space="preserve">ei panda. </w:t>
      </w:r>
      <w:r w:rsidR="00641B9B" w:rsidRPr="00D23FF9">
        <w:rPr>
          <w:rFonts w:asciiTheme="minorHAnsi" w:hAnsiTheme="minorHAnsi" w:cstheme="minorHAnsi"/>
        </w:rPr>
        <w:t xml:space="preserve">Piltide lisamine toimub </w:t>
      </w:r>
      <w:r w:rsidR="00641B9B" w:rsidRPr="00CE7687">
        <w:rPr>
          <w:rFonts w:asciiTheme="minorHAnsi" w:hAnsiTheme="minorHAnsi" w:cstheme="minorHAnsi"/>
        </w:rPr>
        <w:t xml:space="preserve">menüükorraldusega </w:t>
      </w:r>
      <w:r w:rsidR="00641B9B" w:rsidRPr="00CE7687">
        <w:rPr>
          <w:rFonts w:asciiTheme="minorHAnsi" w:hAnsiTheme="minorHAnsi" w:cstheme="minorHAnsi"/>
          <w:i/>
        </w:rPr>
        <w:t>Insert,</w:t>
      </w:r>
      <w:r w:rsidR="00641B9B" w:rsidRPr="00CE7687">
        <w:rPr>
          <w:rFonts w:asciiTheme="minorHAnsi" w:hAnsiTheme="minorHAnsi" w:cstheme="minorHAnsi"/>
        </w:rPr>
        <w:t xml:space="preserve"> </w:t>
      </w:r>
      <w:r w:rsidR="00641B9B" w:rsidRPr="00CE7687">
        <w:rPr>
          <w:rFonts w:asciiTheme="minorHAnsi" w:hAnsiTheme="minorHAnsi" w:cstheme="minorHAnsi"/>
          <w:i/>
        </w:rPr>
        <w:t>Picture</w:t>
      </w:r>
      <w:r w:rsidR="00641B9B" w:rsidRPr="00CE7687">
        <w:rPr>
          <w:rFonts w:asciiTheme="minorHAnsi" w:hAnsiTheme="minorHAnsi" w:cstheme="minorHAnsi"/>
        </w:rPr>
        <w:t>.</w:t>
      </w:r>
      <w:r w:rsidR="00641B9B" w:rsidRPr="00D23FF9">
        <w:rPr>
          <w:rFonts w:asciiTheme="minorHAnsi" w:hAnsiTheme="minorHAnsi" w:cstheme="minorHAnsi"/>
        </w:rPr>
        <w:t xml:space="preserve"> Seejärel otsida arvutist või muult väliselt seadmelt vajalik pilt ja lisada see teksti.</w:t>
      </w:r>
    </w:p>
    <w:p w14:paraId="66C5D3FA" w14:textId="677BD014" w:rsidR="00641B9B" w:rsidRPr="00D23FF9" w:rsidRDefault="001226C8" w:rsidP="00B437FF">
      <w:pPr>
        <w:pStyle w:val="BodyText"/>
        <w:keepNext/>
        <w:spacing w:after="0"/>
        <w:rPr>
          <w:rFonts w:asciiTheme="minorHAnsi" w:hAnsiTheme="minorHAnsi" w:cstheme="minorHAnsi"/>
        </w:rPr>
      </w:pPr>
      <w:r>
        <w:rPr>
          <w:noProof/>
        </w:rPr>
        <w:lastRenderedPageBreak/>
        <mc:AlternateContent>
          <mc:Choice Requires="wps">
            <w:drawing>
              <wp:anchor distT="0" distB="0" distL="114300" distR="114300" simplePos="0" relativeHeight="251658249" behindDoc="0" locked="0" layoutInCell="1" allowOverlap="1" wp14:anchorId="01B33A83" wp14:editId="1C396FBF">
                <wp:simplePos x="0" y="0"/>
                <wp:positionH relativeFrom="column">
                  <wp:posOffset>-635</wp:posOffset>
                </wp:positionH>
                <wp:positionV relativeFrom="paragraph">
                  <wp:posOffset>1993265</wp:posOffset>
                </wp:positionV>
                <wp:extent cx="3467100" cy="635"/>
                <wp:effectExtent l="0" t="0" r="0" b="0"/>
                <wp:wrapTopAndBottom/>
                <wp:docPr id="1891949181" name="Text Box 1"/>
                <wp:cNvGraphicFramePr/>
                <a:graphic xmlns:a="http://schemas.openxmlformats.org/drawingml/2006/main">
                  <a:graphicData uri="http://schemas.microsoft.com/office/word/2010/wordprocessingShape">
                    <wps:wsp>
                      <wps:cNvSpPr txBox="1"/>
                      <wps:spPr>
                        <a:xfrm>
                          <a:off x="0" y="0"/>
                          <a:ext cx="3467100" cy="635"/>
                        </a:xfrm>
                        <a:prstGeom prst="rect">
                          <a:avLst/>
                        </a:prstGeom>
                        <a:solidFill>
                          <a:prstClr val="white"/>
                        </a:solidFill>
                        <a:ln>
                          <a:noFill/>
                        </a:ln>
                      </wps:spPr>
                      <wps:txbx>
                        <w:txbxContent>
                          <w:p w14:paraId="206212DB" w14:textId="4B47FCBA" w:rsidR="001226C8" w:rsidRPr="002E48E9" w:rsidRDefault="001226C8" w:rsidP="001226C8">
                            <w:pPr>
                              <w:pStyle w:val="Caption"/>
                              <w:rPr>
                                <w:rFonts w:ascii="Times New Roman" w:eastAsia="Times New Roman" w:hAnsi="Times New Roman" w:cs="Times New Roman"/>
                                <w:lang w:eastAsia="en-US"/>
                              </w:rPr>
                            </w:pPr>
                            <w:bookmarkStart w:id="32" w:name="_Ref183641210"/>
                            <w:r>
                              <w:t xml:space="preserve">Joonis </w:t>
                            </w:r>
                            <w:r>
                              <w:fldChar w:fldCharType="begin"/>
                            </w:r>
                            <w:r>
                              <w:instrText xml:space="preserve"> SEQ Joonis \* ARABIC </w:instrText>
                            </w:r>
                            <w:r>
                              <w:fldChar w:fldCharType="separate"/>
                            </w:r>
                            <w:r w:rsidR="001D66EE">
                              <w:rPr>
                                <w:noProof/>
                              </w:rPr>
                              <w:t>8</w:t>
                            </w:r>
                            <w:r>
                              <w:fldChar w:fldCharType="end"/>
                            </w:r>
                            <w:bookmarkEnd w:id="32"/>
                            <w:r w:rsidR="00A862E7">
                              <w:t>. Lisatud pildi paigutuse määramine teksti suhtes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1B33A83" id="_x0000_t202" coordsize="21600,21600" o:spt="202" path="m,l,21600r21600,l21600,xe">
                <v:stroke joinstyle="miter"/>
                <v:path gradientshapeok="t" o:connecttype="rect"/>
              </v:shapetype>
              <v:shape id="Text Box 1" o:spid="_x0000_s1026" type="#_x0000_t202" style="position:absolute;left:0;text-align:left;margin-left:-.05pt;margin-top:156.95pt;width:273pt;height:.0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" stroked="f">
                <v:textbox style="mso-fit-shape-to-text:t" inset="0,0,0,0">
                  <w:txbxContent>
                    <w:p w14:paraId="206212DB" w14:textId="4B47FCBA" w:rsidR="001226C8" w:rsidRPr="002E48E9" w:rsidRDefault="001226C8" w:rsidP="001226C8">
                      <w:pPr>
                        <w:pStyle w:val="Pealdis"/>
                        <w:rPr>
                          <w:rFonts w:ascii="Times New Roman" w:eastAsia="Times New Roman" w:hAnsi="Times New Roman" w:cs="Times New Roman"/>
                          <w:lang w:eastAsia="en-US"/>
                        </w:rPr>
                      </w:pPr>
                      <w:bookmarkStart w:id="33" w:name="_Ref183641210"/>
                      <w:r>
                        <w:t xml:space="preserve">Joonis </w:t>
                      </w:r>
                      <w:r>
                        <w:fldChar w:fldCharType="begin"/>
                      </w:r>
                      <w:r>
                        <w:instrText xml:space="preserve"> SEQ Joonis \* ARABIC </w:instrText>
                      </w:r>
                      <w:r>
                        <w:fldChar w:fldCharType="separate"/>
                      </w:r>
                      <w:r w:rsidR="001D66EE">
                        <w:rPr>
                          <w:noProof/>
                        </w:rPr>
                        <w:t>8</w:t>
                      </w:r>
                      <w:r>
                        <w:fldChar w:fldCharType="end"/>
                      </w:r>
                      <w:bookmarkEnd w:id="33"/>
                      <w:r w:rsidR="00A862E7">
                        <w:t>. Lisatud pildi paigutuse määramine teksti suhtes</w:t>
                      </w:r>
                    </w:p>
                  </w:txbxContent>
                </v:textbox>
                <w10:wrap type="topAndBottom"/>
              </v:shape>
            </w:pict>
          </mc:Fallback>
        </mc:AlternateContent>
      </w:r>
      <w:r w:rsidRPr="00E202D4">
        <w:rPr>
          <w:noProof/>
        </w:rPr>
        <w:drawing>
          <wp:anchor distT="0" distB="360045" distL="114300" distR="114300" simplePos="0" relativeHeight="251658248" behindDoc="0" locked="0" layoutInCell="1" allowOverlap="1" wp14:anchorId="3A69EF2A" wp14:editId="1B13F12E">
            <wp:simplePos x="0" y="0"/>
            <wp:positionH relativeFrom="column">
              <wp:posOffset>-635</wp:posOffset>
            </wp:positionH>
            <wp:positionV relativeFrom="paragraph">
              <wp:posOffset>0</wp:posOffset>
            </wp:positionV>
            <wp:extent cx="2422800" cy="1936800"/>
            <wp:effectExtent l="0" t="0" r="0" b="6350"/>
            <wp:wrapTopAndBottom/>
            <wp:docPr id="1252106952" name="Picture 4"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06952" name="Picture 4" descr="A screenshot of a comput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22800" cy="193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40DB">
        <w:rPr>
          <w:rFonts w:asciiTheme="minorHAnsi" w:hAnsiTheme="minorHAnsi" w:cstheme="minorHAnsi"/>
        </w:rPr>
        <w:t>P</w:t>
      </w:r>
      <w:r w:rsidR="00641B9B" w:rsidRPr="00D23FF9">
        <w:rPr>
          <w:rFonts w:asciiTheme="minorHAnsi" w:hAnsiTheme="minorHAnsi" w:cstheme="minorHAnsi"/>
        </w:rPr>
        <w:t xml:space="preserve">eale pildi aktiveerimist on </w:t>
      </w:r>
      <w:r w:rsidR="00641B9B" w:rsidRPr="00D23FF9">
        <w:rPr>
          <w:rFonts w:asciiTheme="minorHAnsi" w:hAnsiTheme="minorHAnsi" w:cstheme="minorHAnsi"/>
          <w:i/>
        </w:rPr>
        <w:t>Wrap</w:t>
      </w:r>
      <w:r w:rsidR="00CE7687">
        <w:rPr>
          <w:rFonts w:asciiTheme="minorHAnsi" w:hAnsiTheme="minorHAnsi" w:cstheme="minorHAnsi"/>
          <w:i/>
        </w:rPr>
        <w:t xml:space="preserve"> </w:t>
      </w:r>
      <w:r w:rsidR="00641B9B" w:rsidRPr="00D23FF9">
        <w:rPr>
          <w:rFonts w:asciiTheme="minorHAnsi" w:hAnsiTheme="minorHAnsi" w:cstheme="minorHAnsi"/>
          <w:i/>
        </w:rPr>
        <w:t>Text</w:t>
      </w:r>
      <w:r w:rsidR="00641B9B" w:rsidRPr="00D23FF9">
        <w:rPr>
          <w:rFonts w:asciiTheme="minorHAnsi" w:hAnsiTheme="minorHAnsi" w:cstheme="minorHAnsi"/>
        </w:rPr>
        <w:t xml:space="preserve"> all näha, kuidas pilt paikneb teksti suhtes (</w:t>
      </w:r>
      <w:r w:rsidR="00927742">
        <w:rPr>
          <w:rFonts w:asciiTheme="minorHAnsi" w:hAnsiTheme="minorHAnsi" w:cstheme="minorHAnsi"/>
        </w:rPr>
        <w:t xml:space="preserve">vt </w:t>
      </w:r>
      <w:r w:rsidR="00927742">
        <w:rPr>
          <w:rFonts w:asciiTheme="minorHAnsi" w:hAnsiTheme="minorHAnsi" w:cstheme="minorHAnsi"/>
        </w:rPr>
        <w:fldChar w:fldCharType="begin"/>
      </w:r>
      <w:r w:rsidR="00927742">
        <w:rPr>
          <w:rFonts w:asciiTheme="minorHAnsi" w:hAnsiTheme="minorHAnsi" w:cstheme="minorHAnsi"/>
        </w:rPr>
        <w:instrText xml:space="preserve"> REF _Ref183641210 \h </w:instrText>
      </w:r>
      <w:r w:rsidR="00927742">
        <w:rPr>
          <w:rFonts w:asciiTheme="minorHAnsi" w:hAnsiTheme="minorHAnsi" w:cstheme="minorHAnsi"/>
        </w:rPr>
      </w:r>
      <w:r w:rsidR="00927742">
        <w:rPr>
          <w:rFonts w:asciiTheme="minorHAnsi" w:hAnsiTheme="minorHAnsi" w:cstheme="minorHAnsi"/>
        </w:rPr>
        <w:fldChar w:fldCharType="separate"/>
      </w:r>
      <w:r w:rsidR="00927742">
        <w:t xml:space="preserve">Joonis </w:t>
      </w:r>
      <w:r w:rsidR="00927742">
        <w:rPr>
          <w:noProof/>
        </w:rPr>
        <w:t>8</w:t>
      </w:r>
      <w:r w:rsidR="00927742">
        <w:rPr>
          <w:rFonts w:asciiTheme="minorHAnsi" w:hAnsiTheme="minorHAnsi" w:cstheme="minorHAnsi"/>
        </w:rPr>
        <w:fldChar w:fldCharType="end"/>
      </w:r>
      <w:r w:rsidR="00641B9B" w:rsidRPr="00D23FF9">
        <w:rPr>
          <w:rFonts w:asciiTheme="minorHAnsi" w:hAnsiTheme="minorHAnsi" w:cstheme="minorHAnsi"/>
        </w:rPr>
        <w:t xml:space="preserve">). Antud </w:t>
      </w:r>
      <w:r w:rsidR="00DA3A03">
        <w:rPr>
          <w:rFonts w:asciiTheme="minorHAnsi" w:hAnsiTheme="minorHAnsi" w:cstheme="minorHAnsi"/>
        </w:rPr>
        <w:t>j</w:t>
      </w:r>
      <w:r w:rsidR="00641B9B" w:rsidRPr="00D23FF9">
        <w:rPr>
          <w:rFonts w:asciiTheme="minorHAnsi" w:hAnsiTheme="minorHAnsi" w:cstheme="minorHAnsi"/>
        </w:rPr>
        <w:t xml:space="preserve">uhul on näha valik </w:t>
      </w:r>
      <w:r w:rsidR="00641B9B" w:rsidRPr="00D23FF9">
        <w:rPr>
          <w:rFonts w:asciiTheme="minorHAnsi" w:hAnsiTheme="minorHAnsi" w:cstheme="minorHAnsi"/>
          <w:i/>
        </w:rPr>
        <w:t>Top and Bottom</w:t>
      </w:r>
      <w:r w:rsidR="00546953">
        <w:rPr>
          <w:rFonts w:asciiTheme="minorHAnsi" w:hAnsiTheme="minorHAnsi" w:cstheme="minorHAnsi"/>
          <w:i/>
        </w:rPr>
        <w:t>.</w:t>
      </w:r>
    </w:p>
    <w:p w14:paraId="4E621974" w14:textId="501D4169" w:rsidR="00641B9B" w:rsidRPr="00D23FF9" w:rsidRDefault="00641B9B" w:rsidP="0056789A">
      <w:pPr>
        <w:pStyle w:val="BodyText"/>
        <w:keepNext/>
        <w:spacing w:after="0"/>
        <w:rPr>
          <w:rFonts w:asciiTheme="minorHAnsi" w:hAnsiTheme="minorHAnsi" w:cstheme="minorHAnsi"/>
          <w:b/>
        </w:rPr>
      </w:pPr>
      <w:bookmarkStart w:id="33" w:name="_Piltide_vormindamine"/>
      <w:bookmarkEnd w:id="33"/>
      <w:r w:rsidRPr="00D23FF9">
        <w:rPr>
          <w:rFonts w:asciiTheme="minorHAnsi" w:hAnsiTheme="minorHAnsi" w:cstheme="minorHAnsi"/>
          <w:b/>
        </w:rPr>
        <w:t xml:space="preserve">Pildi/joonise vormindamine </w:t>
      </w:r>
    </w:p>
    <w:p w14:paraId="247745BE" w14:textId="3C2CF67D" w:rsidR="00641B9B" w:rsidRPr="00D23FF9" w:rsidRDefault="00641B9B" w:rsidP="00760B6D">
      <w:pPr>
        <w:pStyle w:val="ListNumber"/>
        <w:numPr>
          <w:ilvl w:val="0"/>
          <w:numId w:val="22"/>
        </w:numPr>
        <w:jc w:val="both"/>
        <w:rPr>
          <w:rFonts w:asciiTheme="minorHAnsi" w:hAnsiTheme="minorHAnsi" w:cstheme="minorHAnsi"/>
          <w:noProof/>
          <w:lang w:eastAsia="et-EE"/>
        </w:rPr>
      </w:pPr>
      <w:r w:rsidRPr="00D23FF9">
        <w:rPr>
          <w:rFonts w:asciiTheme="minorHAnsi" w:hAnsiTheme="minorHAnsi" w:cstheme="minorHAnsi"/>
          <w:noProof/>
          <w:lang w:eastAsia="et-EE"/>
        </w:rPr>
        <w:t>Aktiveerida/valida pilt</w:t>
      </w:r>
    </w:p>
    <w:p w14:paraId="0EBB5242" w14:textId="75851E09" w:rsidR="00641B9B" w:rsidRPr="00D23FF9" w:rsidRDefault="00641B9B" w:rsidP="00D23FF9">
      <w:pPr>
        <w:pStyle w:val="ListNumber"/>
        <w:jc w:val="both"/>
        <w:rPr>
          <w:rFonts w:asciiTheme="minorHAnsi" w:hAnsiTheme="minorHAnsi" w:cstheme="minorHAnsi"/>
          <w:noProof/>
          <w:lang w:eastAsia="et-EE"/>
        </w:rPr>
      </w:pPr>
      <w:r w:rsidRPr="00D23FF9">
        <w:rPr>
          <w:rFonts w:asciiTheme="minorHAnsi" w:hAnsiTheme="minorHAnsi" w:cstheme="minorHAnsi"/>
          <w:noProof/>
          <w:lang w:eastAsia="et-EE"/>
        </w:rPr>
        <w:t xml:space="preserve">Klikkida pildi </w:t>
      </w:r>
      <w:r w:rsidRPr="0056789A">
        <w:rPr>
          <w:rFonts w:asciiTheme="minorHAnsi" w:hAnsiTheme="minorHAnsi" w:cstheme="minorHAnsi"/>
          <w:noProof/>
          <w:lang w:eastAsia="et-EE"/>
        </w:rPr>
        <w:t xml:space="preserve">vahekaardil </w:t>
      </w:r>
      <w:r w:rsidRPr="0056789A">
        <w:rPr>
          <w:rFonts w:asciiTheme="minorHAnsi" w:hAnsiTheme="minorHAnsi" w:cstheme="minorHAnsi"/>
          <w:i/>
          <w:noProof/>
          <w:lang w:eastAsia="et-EE"/>
        </w:rPr>
        <w:t>Picture Tools, Format</w:t>
      </w:r>
      <w:r w:rsidRPr="00D23FF9">
        <w:rPr>
          <w:rFonts w:asciiTheme="minorHAnsi" w:hAnsiTheme="minorHAnsi" w:cstheme="minorHAnsi"/>
          <w:noProof/>
          <w:lang w:eastAsia="et-EE"/>
        </w:rPr>
        <w:t xml:space="preserve"> </w:t>
      </w:r>
    </w:p>
    <w:p w14:paraId="434F6559" w14:textId="751202FA" w:rsidR="00641B9B" w:rsidRPr="00D23FF9" w:rsidRDefault="00641B9B" w:rsidP="00D23FF9">
      <w:pPr>
        <w:pStyle w:val="ListNumber"/>
        <w:jc w:val="both"/>
        <w:rPr>
          <w:rFonts w:asciiTheme="minorHAnsi" w:hAnsiTheme="minorHAnsi" w:cstheme="minorHAnsi"/>
          <w:noProof/>
          <w:lang w:eastAsia="et-EE"/>
        </w:rPr>
      </w:pPr>
      <w:r w:rsidRPr="00D23FF9">
        <w:rPr>
          <w:rFonts w:asciiTheme="minorHAnsi" w:hAnsiTheme="minorHAnsi" w:cstheme="minorHAnsi"/>
          <w:noProof/>
          <w:lang w:eastAsia="et-EE"/>
        </w:rPr>
        <w:t xml:space="preserve">Valida </w:t>
      </w:r>
      <w:r w:rsidRPr="00D23FF9">
        <w:rPr>
          <w:rFonts w:asciiTheme="minorHAnsi" w:hAnsiTheme="minorHAnsi" w:cstheme="minorHAnsi"/>
          <w:i/>
          <w:noProof/>
          <w:lang w:eastAsia="et-EE"/>
        </w:rPr>
        <w:t>Wrap</w:t>
      </w:r>
      <w:r w:rsidR="0056789A">
        <w:rPr>
          <w:rFonts w:asciiTheme="minorHAnsi" w:hAnsiTheme="minorHAnsi" w:cstheme="minorHAnsi"/>
          <w:i/>
          <w:noProof/>
          <w:lang w:eastAsia="et-EE"/>
        </w:rPr>
        <w:t xml:space="preserve"> </w:t>
      </w:r>
      <w:r w:rsidRPr="00D23FF9">
        <w:rPr>
          <w:rFonts w:asciiTheme="minorHAnsi" w:hAnsiTheme="minorHAnsi" w:cstheme="minorHAnsi"/>
          <w:i/>
          <w:noProof/>
          <w:lang w:eastAsia="et-EE"/>
        </w:rPr>
        <w:t xml:space="preserve">Text </w:t>
      </w:r>
      <w:r w:rsidRPr="00D23FF9">
        <w:rPr>
          <w:rFonts w:asciiTheme="minorHAnsi" w:hAnsiTheme="minorHAnsi" w:cstheme="minorHAnsi"/>
          <w:noProof/>
          <w:lang w:eastAsia="et-EE"/>
        </w:rPr>
        <w:t xml:space="preserve">ja määrang </w:t>
      </w:r>
      <w:r w:rsidRPr="00D23FF9">
        <w:rPr>
          <w:rFonts w:asciiTheme="minorHAnsi" w:hAnsiTheme="minorHAnsi" w:cstheme="minorHAnsi"/>
          <w:i/>
          <w:noProof/>
          <w:lang w:eastAsia="et-EE"/>
        </w:rPr>
        <w:t>Top and Bottom</w:t>
      </w:r>
      <w:r w:rsidRPr="00D23FF9">
        <w:rPr>
          <w:rFonts w:asciiTheme="minorHAnsi" w:hAnsiTheme="minorHAnsi" w:cstheme="minorHAnsi"/>
          <w:noProof/>
          <w:lang w:eastAsia="et-EE"/>
        </w:rPr>
        <w:t>, sest kirjalikus töös peavad kõik pildid/joonised paiknema nii, et tekst on pildi all</w:t>
      </w:r>
    </w:p>
    <w:p w14:paraId="18F90D6A" w14:textId="7EE24BBA" w:rsidR="00641B9B" w:rsidRDefault="00641B9B" w:rsidP="0091257C">
      <w:pPr>
        <w:pStyle w:val="ListNumber"/>
        <w:jc w:val="both"/>
        <w:rPr>
          <w:rFonts w:asciiTheme="minorHAnsi" w:hAnsiTheme="minorHAnsi" w:cstheme="minorHAnsi"/>
          <w:noProof/>
          <w:lang w:eastAsia="et-EE"/>
        </w:rPr>
      </w:pPr>
      <w:r w:rsidRPr="0091257C">
        <w:rPr>
          <w:rFonts w:asciiTheme="minorHAnsi" w:hAnsiTheme="minorHAnsi" w:cstheme="minorHAnsi"/>
          <w:noProof/>
          <w:lang w:eastAsia="et-EE"/>
        </w:rPr>
        <w:t xml:space="preserve">Pildi paigutamiseks horisontaalselt, valida </w:t>
      </w:r>
      <w:r w:rsidRPr="0091257C">
        <w:rPr>
          <w:rFonts w:asciiTheme="minorHAnsi" w:hAnsiTheme="minorHAnsi" w:cstheme="minorHAnsi"/>
          <w:i/>
          <w:noProof/>
          <w:lang w:eastAsia="et-EE"/>
        </w:rPr>
        <w:t>Format</w:t>
      </w:r>
      <w:r w:rsidRPr="0091257C">
        <w:rPr>
          <w:rFonts w:asciiTheme="minorHAnsi" w:hAnsiTheme="minorHAnsi" w:cstheme="minorHAnsi"/>
          <w:noProof/>
          <w:lang w:eastAsia="et-EE"/>
        </w:rPr>
        <w:t xml:space="preserve">, </w:t>
      </w:r>
      <w:r w:rsidRPr="0091257C">
        <w:rPr>
          <w:rFonts w:asciiTheme="minorHAnsi" w:hAnsiTheme="minorHAnsi" w:cstheme="minorHAnsi"/>
          <w:i/>
          <w:noProof/>
          <w:lang w:eastAsia="et-EE"/>
        </w:rPr>
        <w:t>Position</w:t>
      </w:r>
      <w:r w:rsidRPr="0091257C">
        <w:rPr>
          <w:rFonts w:asciiTheme="minorHAnsi" w:hAnsiTheme="minorHAnsi" w:cstheme="minorHAnsi"/>
          <w:noProof/>
          <w:lang w:eastAsia="et-EE"/>
        </w:rPr>
        <w:t xml:space="preserve">, </w:t>
      </w:r>
      <w:r w:rsidRPr="0091257C">
        <w:rPr>
          <w:rFonts w:asciiTheme="minorHAnsi" w:hAnsiTheme="minorHAnsi" w:cstheme="minorHAnsi"/>
          <w:i/>
          <w:noProof/>
          <w:lang w:eastAsia="et-EE"/>
        </w:rPr>
        <w:t>More Layout Options</w:t>
      </w:r>
      <w:r w:rsidRPr="0091257C">
        <w:rPr>
          <w:rFonts w:asciiTheme="minorHAnsi" w:hAnsiTheme="minorHAnsi" w:cstheme="minorHAnsi"/>
          <w:noProof/>
          <w:lang w:eastAsia="et-EE"/>
        </w:rPr>
        <w:t xml:space="preserve"> ja määrata pildi asukoht (</w:t>
      </w:r>
      <w:r w:rsidR="001C477E">
        <w:rPr>
          <w:rFonts w:asciiTheme="minorHAnsi" w:hAnsiTheme="minorHAnsi" w:cstheme="minorHAnsi"/>
          <w:noProof/>
          <w:lang w:eastAsia="et-EE"/>
        </w:rPr>
        <w:t xml:space="preserve">vt </w:t>
      </w:r>
      <w:r w:rsidR="001C477E">
        <w:rPr>
          <w:rFonts w:asciiTheme="minorHAnsi" w:hAnsiTheme="minorHAnsi" w:cstheme="minorHAnsi"/>
          <w:noProof/>
          <w:lang w:eastAsia="et-EE"/>
        </w:rPr>
        <w:fldChar w:fldCharType="begin"/>
      </w:r>
      <w:r w:rsidR="001C477E">
        <w:rPr>
          <w:rFonts w:asciiTheme="minorHAnsi" w:hAnsiTheme="minorHAnsi" w:cstheme="minorHAnsi"/>
          <w:noProof/>
          <w:lang w:eastAsia="et-EE"/>
        </w:rPr>
        <w:instrText xml:space="preserve"> REF _Ref183641254 \h </w:instrText>
      </w:r>
      <w:r w:rsidR="001C477E">
        <w:rPr>
          <w:rFonts w:asciiTheme="minorHAnsi" w:hAnsiTheme="minorHAnsi" w:cstheme="minorHAnsi"/>
          <w:noProof/>
          <w:lang w:eastAsia="et-EE"/>
        </w:rPr>
      </w:r>
      <w:r w:rsidR="001C477E">
        <w:rPr>
          <w:rFonts w:asciiTheme="minorHAnsi" w:hAnsiTheme="minorHAnsi" w:cstheme="minorHAnsi"/>
          <w:noProof/>
          <w:lang w:eastAsia="et-EE"/>
        </w:rPr>
        <w:fldChar w:fldCharType="separate"/>
      </w:r>
      <w:r w:rsidR="001C477E">
        <w:t xml:space="preserve">Joonis </w:t>
      </w:r>
      <w:r w:rsidR="001C477E">
        <w:rPr>
          <w:noProof/>
        </w:rPr>
        <w:t>9</w:t>
      </w:r>
      <w:r w:rsidR="001C477E">
        <w:rPr>
          <w:rFonts w:asciiTheme="minorHAnsi" w:hAnsiTheme="minorHAnsi" w:cstheme="minorHAnsi"/>
          <w:noProof/>
          <w:lang w:eastAsia="et-EE"/>
        </w:rPr>
        <w:fldChar w:fldCharType="end"/>
      </w:r>
      <w:r w:rsidRPr="0091257C">
        <w:rPr>
          <w:rFonts w:asciiTheme="minorHAnsi" w:hAnsiTheme="minorHAnsi" w:cstheme="minorHAnsi"/>
          <w:noProof/>
          <w:lang w:eastAsia="et-EE"/>
        </w:rPr>
        <w:t>).</w:t>
      </w:r>
    </w:p>
    <w:p w14:paraId="1BD5538E" w14:textId="4B9557F5" w:rsidR="00370969" w:rsidRPr="0091257C" w:rsidRDefault="00B86319" w:rsidP="6E6980F7">
      <w:pPr>
        <w:pStyle w:val="ListNumber"/>
        <w:numPr>
          <w:ilvl w:val="0"/>
          <w:numId w:val="0"/>
        </w:numPr>
        <w:jc w:val="both"/>
        <w:rPr>
          <w:rFonts w:asciiTheme="minorHAnsi" w:hAnsiTheme="minorHAnsi" w:cstheme="minorBidi"/>
          <w:noProof/>
          <w:lang w:eastAsia="et-EE"/>
        </w:rPr>
      </w:pPr>
      <w:r>
        <w:rPr>
          <w:noProof/>
        </w:rPr>
        <mc:AlternateContent>
          <mc:Choice Requires="wps">
            <w:drawing>
              <wp:anchor distT="0" distB="0" distL="114300" distR="114300" simplePos="0" relativeHeight="251658247" behindDoc="0" locked="0" layoutInCell="1" allowOverlap="1" wp14:anchorId="3B5C3D4D" wp14:editId="5B9C0704">
                <wp:simplePos x="0" y="0"/>
                <wp:positionH relativeFrom="column">
                  <wp:posOffset>-635</wp:posOffset>
                </wp:positionH>
                <wp:positionV relativeFrom="paragraph">
                  <wp:posOffset>1361440</wp:posOffset>
                </wp:positionV>
                <wp:extent cx="4794885" cy="635"/>
                <wp:effectExtent l="0" t="0" r="0" b="0"/>
                <wp:wrapTopAndBottom/>
                <wp:docPr id="1858948788" name="Text Box 1"/>
                <wp:cNvGraphicFramePr/>
                <a:graphic xmlns:a="http://schemas.openxmlformats.org/drawingml/2006/main">
                  <a:graphicData uri="http://schemas.microsoft.com/office/word/2010/wordprocessingShape">
                    <wps:wsp>
                      <wps:cNvSpPr txBox="1"/>
                      <wps:spPr>
                        <a:xfrm>
                          <a:off x="0" y="0"/>
                          <a:ext cx="4794885" cy="635"/>
                        </a:xfrm>
                        <a:prstGeom prst="rect">
                          <a:avLst/>
                        </a:prstGeom>
                        <a:solidFill>
                          <a:prstClr val="white"/>
                        </a:solidFill>
                        <a:ln>
                          <a:noFill/>
                        </a:ln>
                      </wps:spPr>
                      <wps:txbx>
                        <w:txbxContent>
                          <w:p w14:paraId="53E677F8" w14:textId="4A89ED45" w:rsidR="00B86319" w:rsidRPr="00FB363D" w:rsidRDefault="00B86319" w:rsidP="00B86319">
                            <w:pPr>
                              <w:pStyle w:val="Caption"/>
                              <w:rPr>
                                <w:rFonts w:ascii="Times New Roman" w:eastAsia="Times New Roman" w:hAnsi="Times New Roman" w:cs="Times New Roman"/>
                                <w:noProof/>
                                <w:lang w:eastAsia="en-US"/>
                              </w:rPr>
                            </w:pPr>
                            <w:bookmarkStart w:id="34" w:name="_Ref183641254"/>
                            <w:r>
                              <w:t xml:space="preserve">Joonis </w:t>
                            </w:r>
                            <w:r>
                              <w:fldChar w:fldCharType="begin"/>
                            </w:r>
                            <w:r>
                              <w:instrText xml:space="preserve"> SEQ Joonis \* ARABIC </w:instrText>
                            </w:r>
                            <w:r>
                              <w:fldChar w:fldCharType="separate"/>
                            </w:r>
                            <w:r w:rsidR="001D66EE">
                              <w:rPr>
                                <w:noProof/>
                              </w:rPr>
                              <w:t>9</w:t>
                            </w:r>
                            <w:r>
                              <w:fldChar w:fldCharType="end"/>
                            </w:r>
                            <w:bookmarkEnd w:id="34"/>
                            <w:r>
                              <w:t>. Pildi horisontaalse paigutuse seadistused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B5C3D4D" id="_x0000_s1027" type="#_x0000_t202" style="position:absolute;left:0;text-align:left;margin-left:-.05pt;margin-top:107.2pt;width:377.55pt;height:.0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" stroked="f">
                <v:textbox style="mso-fit-shape-to-text:t" inset="0,0,0,0">
                  <w:txbxContent>
                    <w:p w14:paraId="53E677F8" w14:textId="4A89ED45" w:rsidR="00B86319" w:rsidRPr="00FB363D" w:rsidRDefault="00B86319" w:rsidP="00B86319">
                      <w:pPr>
                        <w:pStyle w:val="Pealdis"/>
                        <w:rPr>
                          <w:rFonts w:ascii="Times New Roman" w:eastAsia="Times New Roman" w:hAnsi="Times New Roman" w:cs="Times New Roman"/>
                          <w:noProof/>
                          <w:lang w:eastAsia="en-US"/>
                        </w:rPr>
                      </w:pPr>
                      <w:bookmarkStart w:id="36" w:name="_Ref183641254"/>
                      <w:r>
                        <w:t xml:space="preserve">Joonis </w:t>
                      </w:r>
                      <w:r>
                        <w:fldChar w:fldCharType="begin"/>
                      </w:r>
                      <w:r>
                        <w:instrText xml:space="preserve"> SEQ Joonis \* ARABIC </w:instrText>
                      </w:r>
                      <w:r>
                        <w:fldChar w:fldCharType="separate"/>
                      </w:r>
                      <w:r w:rsidR="001D66EE">
                        <w:rPr>
                          <w:noProof/>
                        </w:rPr>
                        <w:t>9</w:t>
                      </w:r>
                      <w:r>
                        <w:fldChar w:fldCharType="end"/>
                      </w:r>
                      <w:bookmarkEnd w:id="36"/>
                      <w:r>
                        <w:t>. Pildi horisontaalse paigutuse seadistused</w:t>
                      </w:r>
                    </w:p>
                  </w:txbxContent>
                </v:textbox>
                <w10:wrap type="topAndBottom"/>
              </v:shape>
            </w:pict>
          </mc:Fallback>
        </mc:AlternateContent>
      </w:r>
      <w:r w:rsidR="00370969">
        <w:rPr>
          <w:noProof/>
        </w:rPr>
        <w:drawing>
          <wp:anchor distT="0" distB="360045" distL="114300" distR="114300" simplePos="0" relativeHeight="251658246" behindDoc="0" locked="0" layoutInCell="1" allowOverlap="1" wp14:anchorId="714A37A5" wp14:editId="3859EF18">
            <wp:simplePos x="0" y="0"/>
            <wp:positionH relativeFrom="column">
              <wp:posOffset>-635</wp:posOffset>
            </wp:positionH>
            <wp:positionV relativeFrom="paragraph">
              <wp:posOffset>-1905</wp:posOffset>
            </wp:positionV>
            <wp:extent cx="4795200" cy="1306800"/>
            <wp:effectExtent l="0" t="0" r="5715" b="8255"/>
            <wp:wrapTopAndBottom/>
            <wp:docPr id="554604033"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04033" name="Picture 2" descr="A screenshot of a computer&#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95200" cy="130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44997" w14:textId="5E7B31DB" w:rsidR="00641B9B" w:rsidRPr="00D23FF9" w:rsidRDefault="004279F2" w:rsidP="00D23FF9">
      <w:pPr>
        <w:pStyle w:val="ListNumber"/>
        <w:jc w:val="both"/>
        <w:rPr>
          <w:rFonts w:asciiTheme="minorHAnsi" w:hAnsiTheme="minorHAnsi" w:cstheme="minorHAnsi"/>
          <w:noProof/>
          <w:lang w:eastAsia="et-EE"/>
        </w:rPr>
      </w:pPr>
      <w:r>
        <w:rPr>
          <w:noProof/>
        </w:rPr>
        <mc:AlternateContent>
          <mc:Choice Requires="wps">
            <w:drawing>
              <wp:anchor distT="0" distB="0" distL="114300" distR="114300" simplePos="0" relativeHeight="251658250" behindDoc="0" locked="0" layoutInCell="1" allowOverlap="1" wp14:anchorId="312B0E00" wp14:editId="45338334">
                <wp:simplePos x="0" y="0"/>
                <wp:positionH relativeFrom="column">
                  <wp:posOffset>0</wp:posOffset>
                </wp:positionH>
                <wp:positionV relativeFrom="paragraph">
                  <wp:posOffset>8113395</wp:posOffset>
                </wp:positionV>
                <wp:extent cx="4820285" cy="635"/>
                <wp:effectExtent l="0" t="0" r="0" b="0"/>
                <wp:wrapTopAndBottom/>
                <wp:docPr id="213347888" name="Text Box 1"/>
                <wp:cNvGraphicFramePr/>
                <a:graphic xmlns:a="http://schemas.openxmlformats.org/drawingml/2006/main">
                  <a:graphicData uri="http://schemas.microsoft.com/office/word/2010/wordprocessingShape">
                    <wps:wsp>
                      <wps:cNvSpPr txBox="1"/>
                      <wps:spPr>
                        <a:xfrm>
                          <a:off x="0" y="0"/>
                          <a:ext cx="4820285" cy="635"/>
                        </a:xfrm>
                        <a:prstGeom prst="rect">
                          <a:avLst/>
                        </a:prstGeom>
                        <a:solidFill>
                          <a:prstClr val="white"/>
                        </a:solidFill>
                        <a:ln>
                          <a:noFill/>
                        </a:ln>
                      </wps:spPr>
                      <wps:txbx>
                        <w:txbxContent>
                          <w:p w14:paraId="5D3A49A3" w14:textId="22234569" w:rsidR="004279F2" w:rsidRPr="00BE7683" w:rsidRDefault="004279F2" w:rsidP="004279F2">
                            <w:pPr>
                              <w:pStyle w:val="Caption"/>
                              <w:rPr>
                                <w:rFonts w:eastAsia="Times New Roman"/>
                                <w:noProof/>
                              </w:rPr>
                            </w:pPr>
                            <w:bookmarkStart w:id="35" w:name="_Ref183641277"/>
                            <w:r>
                              <w:t xml:space="preserve">Joonis </w:t>
                            </w:r>
                            <w:r>
                              <w:fldChar w:fldCharType="begin"/>
                            </w:r>
                            <w:r>
                              <w:instrText xml:space="preserve"> SEQ Joonis \* ARABIC </w:instrText>
                            </w:r>
                            <w:r>
                              <w:fldChar w:fldCharType="separate"/>
                            </w:r>
                            <w:r w:rsidR="001D66EE">
                              <w:rPr>
                                <w:noProof/>
                              </w:rPr>
                              <w:t>10</w:t>
                            </w:r>
                            <w:r>
                              <w:fldChar w:fldCharType="end"/>
                            </w:r>
                            <w:bookmarkEnd w:id="35"/>
                            <w:r w:rsidR="00F26D8F">
                              <w:t xml:space="preserve">. Joonise ja teksti vahelise </w:t>
                            </w:r>
                            <w:r w:rsidR="00FA096A">
                              <w:t>ruumi määramine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12B0E00" id="_x0000_s1028" type="#_x0000_t202" style="position:absolute;left:0;text-align:left;margin-left:0;margin-top:638.85pt;width:379.55pt;height:.0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" stroked="f">
                <v:textbox style="mso-fit-shape-to-text:t" inset="0,0,0,0">
                  <w:txbxContent>
                    <w:p w14:paraId="5D3A49A3" w14:textId="22234569" w:rsidR="004279F2" w:rsidRPr="00BE7683" w:rsidRDefault="004279F2" w:rsidP="004279F2">
                      <w:pPr>
                        <w:pStyle w:val="Pealdis"/>
                        <w:rPr>
                          <w:rFonts w:eastAsia="Times New Roman"/>
                          <w:noProof/>
                        </w:rPr>
                      </w:pPr>
                      <w:bookmarkStart w:id="38" w:name="_Ref183641277"/>
                      <w:r>
                        <w:t xml:space="preserve">Joonis </w:t>
                      </w:r>
                      <w:r>
                        <w:fldChar w:fldCharType="begin"/>
                      </w:r>
                      <w:r>
                        <w:instrText xml:space="preserve"> SEQ Joonis \* ARABIC </w:instrText>
                      </w:r>
                      <w:r>
                        <w:fldChar w:fldCharType="separate"/>
                      </w:r>
                      <w:r w:rsidR="001D66EE">
                        <w:rPr>
                          <w:noProof/>
                        </w:rPr>
                        <w:t>10</w:t>
                      </w:r>
                      <w:r>
                        <w:fldChar w:fldCharType="end"/>
                      </w:r>
                      <w:bookmarkEnd w:id="38"/>
                      <w:r w:rsidR="00F26D8F">
                        <w:t xml:space="preserve">. Joonise ja teksti vahelise </w:t>
                      </w:r>
                      <w:r w:rsidR="00FA096A">
                        <w:t>ruumi määramine</w:t>
                      </w:r>
                    </w:p>
                  </w:txbxContent>
                </v:textbox>
                <w10:wrap type="topAndBottom"/>
              </v:shape>
            </w:pict>
          </mc:Fallback>
        </mc:AlternateContent>
      </w:r>
      <w:r w:rsidR="0009055A" w:rsidRPr="00D23FF9">
        <w:rPr>
          <w:rFonts w:asciiTheme="minorHAnsi" w:hAnsiTheme="minorHAnsi" w:cstheme="minorHAnsi"/>
          <w:noProof/>
          <w:lang w:eastAsia="et-EE"/>
        </w:rPr>
        <w:drawing>
          <wp:anchor distT="0" distB="360045" distL="114300" distR="114300" simplePos="0" relativeHeight="251658240" behindDoc="0" locked="1" layoutInCell="0" allowOverlap="0" wp14:anchorId="2B9EDB5E" wp14:editId="1E4FCC40">
            <wp:simplePos x="0" y="0"/>
            <wp:positionH relativeFrom="margin">
              <wp:align>left</wp:align>
            </wp:positionH>
            <wp:positionV relativeFrom="paragraph">
              <wp:posOffset>558165</wp:posOffset>
            </wp:positionV>
            <wp:extent cx="4820400" cy="781200"/>
            <wp:effectExtent l="0" t="0" r="0" b="0"/>
            <wp:wrapTopAndBottom/>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20400" cy="781200"/>
                    </a:xfrm>
                    <a:prstGeom prst="rect">
                      <a:avLst/>
                    </a:prstGeom>
                    <a:noFill/>
                    <a:ln>
                      <a:noFill/>
                    </a:ln>
                  </pic:spPr>
                </pic:pic>
              </a:graphicData>
            </a:graphic>
            <wp14:sizeRelH relativeFrom="page">
              <wp14:pctWidth>0</wp14:pctWidth>
            </wp14:sizeRelH>
            <wp14:sizeRelV relativeFrom="margin">
              <wp14:pctHeight>0</wp14:pctHeight>
            </wp14:sizeRelV>
          </wp:anchor>
        </w:drawing>
      </w:r>
      <w:r w:rsidR="00641B9B" w:rsidRPr="00D23FF9">
        <w:rPr>
          <w:rFonts w:asciiTheme="minorHAnsi" w:hAnsiTheme="minorHAnsi" w:cstheme="minorHAnsi"/>
          <w:noProof/>
          <w:lang w:eastAsia="et-EE"/>
        </w:rPr>
        <w:t xml:space="preserve">Selleks, et pildi alla jääks piisavalt ruumi, valida vahekaardilt </w:t>
      </w:r>
      <w:r w:rsidR="00641B9B" w:rsidRPr="00D23FF9">
        <w:rPr>
          <w:rFonts w:asciiTheme="minorHAnsi" w:hAnsiTheme="minorHAnsi" w:cstheme="minorHAnsi"/>
          <w:i/>
          <w:noProof/>
          <w:lang w:eastAsia="et-EE"/>
        </w:rPr>
        <w:t>Text Wrapping</w:t>
      </w:r>
      <w:r w:rsidR="00641B9B" w:rsidRPr="00D23FF9">
        <w:rPr>
          <w:rFonts w:asciiTheme="minorHAnsi" w:hAnsiTheme="minorHAnsi" w:cstheme="minorHAnsi"/>
          <w:noProof/>
          <w:lang w:eastAsia="et-EE"/>
        </w:rPr>
        <w:t xml:space="preserve"> seadistus </w:t>
      </w:r>
      <w:r w:rsidR="00641B9B" w:rsidRPr="00D23FF9">
        <w:rPr>
          <w:rFonts w:asciiTheme="minorHAnsi" w:hAnsiTheme="minorHAnsi" w:cstheme="minorHAnsi"/>
          <w:i/>
          <w:noProof/>
          <w:lang w:eastAsia="et-EE"/>
        </w:rPr>
        <w:t>Distance from text</w:t>
      </w:r>
      <w:r w:rsidR="00641B9B" w:rsidRPr="00D23FF9">
        <w:rPr>
          <w:rFonts w:asciiTheme="minorHAnsi" w:hAnsiTheme="minorHAnsi" w:cstheme="minorHAnsi"/>
          <w:noProof/>
          <w:lang w:eastAsia="et-EE"/>
        </w:rPr>
        <w:t xml:space="preserve"> ja määrata valiku </w:t>
      </w:r>
      <w:r w:rsidR="00641B9B" w:rsidRPr="00D23FF9">
        <w:rPr>
          <w:rFonts w:asciiTheme="minorHAnsi" w:hAnsiTheme="minorHAnsi" w:cstheme="minorHAnsi"/>
          <w:i/>
          <w:noProof/>
          <w:lang w:eastAsia="et-EE"/>
        </w:rPr>
        <w:t>Bottom</w:t>
      </w:r>
      <w:r w:rsidR="00641B9B" w:rsidRPr="00D23FF9">
        <w:rPr>
          <w:rFonts w:asciiTheme="minorHAnsi" w:hAnsiTheme="minorHAnsi" w:cstheme="minorHAnsi"/>
          <w:noProof/>
          <w:lang w:eastAsia="et-EE"/>
        </w:rPr>
        <w:t xml:space="preserve"> väärtuseks 1 cm (</w:t>
      </w:r>
      <w:r w:rsidR="00970ECB">
        <w:rPr>
          <w:rFonts w:asciiTheme="minorHAnsi" w:hAnsiTheme="minorHAnsi" w:cstheme="minorHAnsi"/>
          <w:noProof/>
          <w:lang w:eastAsia="et-EE"/>
        </w:rPr>
        <w:t xml:space="preserve">vt </w:t>
      </w:r>
      <w:r w:rsidR="00970ECB">
        <w:rPr>
          <w:rFonts w:asciiTheme="minorHAnsi" w:hAnsiTheme="minorHAnsi" w:cstheme="minorHAnsi"/>
          <w:noProof/>
          <w:lang w:eastAsia="et-EE"/>
        </w:rPr>
        <w:fldChar w:fldCharType="begin"/>
      </w:r>
      <w:r w:rsidR="00970ECB">
        <w:rPr>
          <w:rFonts w:asciiTheme="minorHAnsi" w:hAnsiTheme="minorHAnsi" w:cstheme="minorHAnsi"/>
          <w:noProof/>
          <w:lang w:eastAsia="et-EE"/>
        </w:rPr>
        <w:instrText xml:space="preserve"> REF _Ref183641277 \h </w:instrText>
      </w:r>
      <w:r w:rsidR="00970ECB">
        <w:rPr>
          <w:rFonts w:asciiTheme="minorHAnsi" w:hAnsiTheme="minorHAnsi" w:cstheme="minorHAnsi"/>
          <w:noProof/>
          <w:lang w:eastAsia="et-EE"/>
        </w:rPr>
      </w:r>
      <w:r w:rsidR="00970ECB">
        <w:rPr>
          <w:rFonts w:asciiTheme="minorHAnsi" w:hAnsiTheme="minorHAnsi" w:cstheme="minorHAnsi"/>
          <w:noProof/>
          <w:lang w:eastAsia="et-EE"/>
        </w:rPr>
        <w:fldChar w:fldCharType="separate"/>
      </w:r>
      <w:r w:rsidR="00970ECB">
        <w:t xml:space="preserve">Joonis </w:t>
      </w:r>
      <w:r w:rsidR="00970ECB">
        <w:rPr>
          <w:noProof/>
        </w:rPr>
        <w:t>10</w:t>
      </w:r>
      <w:r w:rsidR="00970ECB">
        <w:rPr>
          <w:rFonts w:asciiTheme="minorHAnsi" w:hAnsiTheme="minorHAnsi" w:cstheme="minorHAnsi"/>
          <w:noProof/>
          <w:lang w:eastAsia="et-EE"/>
        </w:rPr>
        <w:fldChar w:fldCharType="end"/>
      </w:r>
      <w:r w:rsidR="00641B9B" w:rsidRPr="00D23FF9">
        <w:rPr>
          <w:rFonts w:asciiTheme="minorHAnsi" w:hAnsiTheme="minorHAnsi" w:cstheme="minorHAnsi"/>
          <w:noProof/>
          <w:lang w:eastAsia="et-EE"/>
        </w:rPr>
        <w:t>).</w:t>
      </w:r>
    </w:p>
    <w:p w14:paraId="5F07F487" w14:textId="244699BB" w:rsidR="00641B9B" w:rsidRDefault="00641B9B" w:rsidP="00D23FF9">
      <w:pPr>
        <w:pStyle w:val="ListNumber"/>
        <w:jc w:val="both"/>
        <w:rPr>
          <w:rFonts w:asciiTheme="minorHAnsi" w:hAnsiTheme="minorHAnsi" w:cstheme="minorHAnsi"/>
          <w:noProof/>
          <w:lang w:eastAsia="et-EE"/>
        </w:rPr>
      </w:pPr>
      <w:r w:rsidRPr="00D23FF9">
        <w:rPr>
          <w:rFonts w:asciiTheme="minorHAnsi" w:hAnsiTheme="minorHAnsi" w:cstheme="minorHAnsi"/>
          <w:i/>
          <w:noProof/>
          <w:lang w:eastAsia="et-EE"/>
        </w:rPr>
        <w:lastRenderedPageBreak/>
        <w:t>Format</w:t>
      </w:r>
      <w:r w:rsidRPr="00D23FF9">
        <w:rPr>
          <w:rFonts w:asciiTheme="minorHAnsi" w:hAnsiTheme="minorHAnsi" w:cstheme="minorHAnsi"/>
          <w:noProof/>
          <w:lang w:eastAsia="et-EE"/>
        </w:rPr>
        <w:t xml:space="preserve">, </w:t>
      </w:r>
      <w:r w:rsidRPr="00D23FF9">
        <w:rPr>
          <w:rFonts w:asciiTheme="minorHAnsi" w:hAnsiTheme="minorHAnsi" w:cstheme="minorHAnsi"/>
          <w:i/>
          <w:noProof/>
          <w:lang w:eastAsia="et-EE"/>
        </w:rPr>
        <w:t>Position</w:t>
      </w:r>
      <w:r w:rsidRPr="00D23FF9">
        <w:rPr>
          <w:rFonts w:asciiTheme="minorHAnsi" w:hAnsiTheme="minorHAnsi" w:cstheme="minorHAnsi"/>
          <w:noProof/>
          <w:lang w:eastAsia="et-EE"/>
        </w:rPr>
        <w:t xml:space="preserve">, </w:t>
      </w:r>
      <w:r w:rsidRPr="00D23FF9">
        <w:rPr>
          <w:rFonts w:asciiTheme="minorHAnsi" w:hAnsiTheme="minorHAnsi" w:cstheme="minorHAnsi"/>
          <w:i/>
          <w:noProof/>
          <w:lang w:eastAsia="et-EE"/>
        </w:rPr>
        <w:t>More Layout Options</w:t>
      </w:r>
      <w:r w:rsidRPr="00D23FF9">
        <w:rPr>
          <w:rFonts w:asciiTheme="minorHAnsi" w:hAnsiTheme="minorHAnsi" w:cstheme="minorHAnsi"/>
          <w:noProof/>
          <w:lang w:eastAsia="et-EE"/>
        </w:rPr>
        <w:t xml:space="preserve"> vahekaardilt </w:t>
      </w:r>
      <w:r w:rsidRPr="00D23FF9">
        <w:rPr>
          <w:rFonts w:asciiTheme="minorHAnsi" w:hAnsiTheme="minorHAnsi" w:cstheme="minorHAnsi"/>
          <w:i/>
          <w:noProof/>
          <w:lang w:eastAsia="et-EE"/>
        </w:rPr>
        <w:t>Position</w:t>
      </w:r>
      <w:r w:rsidRPr="00D23FF9">
        <w:rPr>
          <w:rFonts w:asciiTheme="minorHAnsi" w:hAnsiTheme="minorHAnsi" w:cstheme="minorHAnsi"/>
          <w:noProof/>
          <w:lang w:eastAsia="et-EE"/>
        </w:rPr>
        <w:t xml:space="preserve"> tuleb märkida </w:t>
      </w:r>
      <w:r w:rsidRPr="00D23FF9">
        <w:rPr>
          <w:rFonts w:asciiTheme="minorHAnsi" w:hAnsiTheme="minorHAnsi" w:cstheme="minorHAnsi"/>
          <w:noProof/>
          <w:lang w:eastAsia="et-EE"/>
        </w:rPr>
        <w:br/>
        <w:t>(</w:t>
      </w:r>
      <w:r w:rsidR="00D771EA">
        <w:rPr>
          <w:rFonts w:asciiTheme="minorHAnsi" w:hAnsiTheme="minorHAnsi" w:cstheme="minorHAnsi"/>
          <w:noProof/>
          <w:lang w:eastAsia="et-EE"/>
        </w:rPr>
        <w:t xml:space="preserve">vt </w:t>
      </w:r>
      <w:r w:rsidR="00D771EA">
        <w:rPr>
          <w:rFonts w:asciiTheme="minorHAnsi" w:hAnsiTheme="minorHAnsi" w:cstheme="minorHAnsi"/>
          <w:noProof/>
          <w:lang w:eastAsia="et-EE"/>
        </w:rPr>
        <w:fldChar w:fldCharType="begin"/>
      </w:r>
      <w:r w:rsidR="00D771EA">
        <w:rPr>
          <w:rFonts w:asciiTheme="minorHAnsi" w:hAnsiTheme="minorHAnsi" w:cstheme="minorHAnsi"/>
          <w:noProof/>
          <w:lang w:eastAsia="et-EE"/>
        </w:rPr>
        <w:instrText xml:space="preserve"> REF _Ref183641323 \h </w:instrText>
      </w:r>
      <w:r w:rsidR="00D771EA">
        <w:rPr>
          <w:rFonts w:asciiTheme="minorHAnsi" w:hAnsiTheme="minorHAnsi" w:cstheme="minorHAnsi"/>
          <w:noProof/>
          <w:lang w:eastAsia="et-EE"/>
        </w:rPr>
      </w:r>
      <w:r w:rsidR="00D771EA">
        <w:rPr>
          <w:rFonts w:asciiTheme="minorHAnsi" w:hAnsiTheme="minorHAnsi" w:cstheme="minorHAnsi"/>
          <w:noProof/>
          <w:lang w:eastAsia="et-EE"/>
        </w:rPr>
        <w:fldChar w:fldCharType="separate"/>
      </w:r>
      <w:r w:rsidR="00D771EA">
        <w:t xml:space="preserve">Joonis </w:t>
      </w:r>
      <w:r w:rsidR="00D771EA">
        <w:rPr>
          <w:noProof/>
        </w:rPr>
        <w:t>11</w:t>
      </w:r>
      <w:r w:rsidR="00D771EA">
        <w:rPr>
          <w:rFonts w:asciiTheme="minorHAnsi" w:hAnsiTheme="minorHAnsi" w:cstheme="minorHAnsi"/>
          <w:noProof/>
          <w:lang w:eastAsia="et-EE"/>
        </w:rPr>
        <w:fldChar w:fldCharType="end"/>
      </w:r>
      <w:r w:rsidRPr="00D23FF9">
        <w:rPr>
          <w:rFonts w:asciiTheme="minorHAnsi" w:hAnsiTheme="minorHAnsi" w:cstheme="minorHAnsi"/>
          <w:noProof/>
          <w:lang w:eastAsia="et-EE"/>
        </w:rPr>
        <w:t xml:space="preserve">) näidatud valikud ja veenduda, et pilt oleks ankrus temaga seotud tekstilõigu küljes. </w:t>
      </w:r>
    </w:p>
    <w:p w14:paraId="078AC088" w14:textId="796E77D0" w:rsidR="0037724D" w:rsidRDefault="004A169A" w:rsidP="002209A6">
      <w:pPr>
        <w:pStyle w:val="ListNumber"/>
        <w:numPr>
          <w:ilvl w:val="0"/>
          <w:numId w:val="0"/>
        </w:numPr>
        <w:jc w:val="both"/>
        <w:rPr>
          <w:rFonts w:asciiTheme="minorHAnsi" w:hAnsiTheme="minorHAnsi" w:cstheme="minorHAnsi"/>
          <w:noProof/>
          <w:lang w:eastAsia="et-EE"/>
        </w:rPr>
      </w:pPr>
      <w:r w:rsidRPr="00F754E4">
        <w:rPr>
          <w:rFonts w:asciiTheme="minorHAnsi" w:hAnsiTheme="minorHAnsi" w:cstheme="minorHAnsi"/>
          <w:bCs/>
          <w:noProof/>
          <w:lang w:eastAsia="et-EE"/>
        </w:rPr>
        <w:drawing>
          <wp:anchor distT="0" distB="0" distL="114300" distR="114300" simplePos="0" relativeHeight="251658243" behindDoc="1" locked="1" layoutInCell="1" allowOverlap="1" wp14:anchorId="783BCCCA" wp14:editId="1DF75C81">
            <wp:simplePos x="0" y="0"/>
            <wp:positionH relativeFrom="column">
              <wp:posOffset>1952625</wp:posOffset>
            </wp:positionH>
            <wp:positionV relativeFrom="paragraph">
              <wp:posOffset>1675130</wp:posOffset>
            </wp:positionV>
            <wp:extent cx="190800" cy="183600"/>
            <wp:effectExtent l="0" t="0" r="0" b="6985"/>
            <wp:wrapTight wrapText="bothSides">
              <wp:wrapPolygon edited="0">
                <wp:start x="0" y="0"/>
                <wp:lineTo x="0" y="20180"/>
                <wp:lineTo x="19440" y="20180"/>
                <wp:lineTo x="19440"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800" cy="18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4FF4">
        <w:rPr>
          <w:noProof/>
        </w:rPr>
        <mc:AlternateContent>
          <mc:Choice Requires="wps">
            <w:drawing>
              <wp:anchor distT="0" distB="0" distL="114300" distR="114300" simplePos="0" relativeHeight="251658252" behindDoc="0" locked="0" layoutInCell="1" allowOverlap="1" wp14:anchorId="01B411A3" wp14:editId="2184710A">
                <wp:simplePos x="0" y="0"/>
                <wp:positionH relativeFrom="column">
                  <wp:posOffset>-635</wp:posOffset>
                </wp:positionH>
                <wp:positionV relativeFrom="paragraph">
                  <wp:posOffset>766445</wp:posOffset>
                </wp:positionV>
                <wp:extent cx="4823460" cy="635"/>
                <wp:effectExtent l="0" t="0" r="0" b="0"/>
                <wp:wrapTopAndBottom/>
                <wp:docPr id="497289566" name="Text Box 1"/>
                <wp:cNvGraphicFramePr/>
                <a:graphic xmlns:a="http://schemas.openxmlformats.org/drawingml/2006/main">
                  <a:graphicData uri="http://schemas.microsoft.com/office/word/2010/wordprocessingShape">
                    <wps:wsp>
                      <wps:cNvSpPr txBox="1"/>
                      <wps:spPr>
                        <a:xfrm>
                          <a:off x="0" y="0"/>
                          <a:ext cx="4823460" cy="635"/>
                        </a:xfrm>
                        <a:prstGeom prst="rect">
                          <a:avLst/>
                        </a:prstGeom>
                        <a:solidFill>
                          <a:prstClr val="white"/>
                        </a:solidFill>
                        <a:ln>
                          <a:noFill/>
                        </a:ln>
                      </wps:spPr>
                      <wps:txbx>
                        <w:txbxContent>
                          <w:p w14:paraId="222DE6AC" w14:textId="2E7ACD70" w:rsidR="00434FF4" w:rsidRPr="001A705E" w:rsidRDefault="00434FF4" w:rsidP="00434FF4">
                            <w:pPr>
                              <w:pStyle w:val="Caption"/>
                              <w:rPr>
                                <w:rFonts w:eastAsia="Times New Roman"/>
                                <w:noProof/>
                              </w:rPr>
                            </w:pPr>
                            <w:bookmarkStart w:id="36" w:name="_Ref183641323"/>
                            <w:r>
                              <w:t xml:space="preserve">Joonis </w:t>
                            </w:r>
                            <w:r>
                              <w:fldChar w:fldCharType="begin"/>
                            </w:r>
                            <w:r>
                              <w:instrText xml:space="preserve"> SEQ Joonis \* ARABIC </w:instrText>
                            </w:r>
                            <w:r>
                              <w:fldChar w:fldCharType="separate"/>
                            </w:r>
                            <w:r w:rsidR="001D66EE">
                              <w:rPr>
                                <w:noProof/>
                              </w:rPr>
                              <w:t>11</w:t>
                            </w:r>
                            <w:r>
                              <w:fldChar w:fldCharType="end"/>
                            </w:r>
                            <w:bookmarkEnd w:id="36"/>
                            <w:r>
                              <w:t xml:space="preserve">. </w:t>
                            </w:r>
                            <w:r w:rsidR="00131967">
                              <w:t>Pildi ankurdamine tekstilõigu külge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1B411A3" id="_x0000_s1029" type="#_x0000_t202" style="position:absolute;left:0;text-align:left;margin-left:-.05pt;margin-top:60.35pt;width:379.8pt;height:.0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" stroked="f">
                <v:textbox style="mso-fit-shape-to-text:t" inset="0,0,0,0">
                  <w:txbxContent>
                    <w:p w14:paraId="222DE6AC" w14:textId="2E7ACD70" w:rsidR="00434FF4" w:rsidRPr="001A705E" w:rsidRDefault="00434FF4" w:rsidP="00434FF4">
                      <w:pPr>
                        <w:pStyle w:val="Pealdis"/>
                        <w:rPr>
                          <w:rFonts w:eastAsia="Times New Roman"/>
                          <w:noProof/>
                        </w:rPr>
                      </w:pPr>
                      <w:bookmarkStart w:id="40" w:name="_Ref183641323"/>
                      <w:r>
                        <w:t xml:space="preserve">Joonis </w:t>
                      </w:r>
                      <w:r>
                        <w:fldChar w:fldCharType="begin"/>
                      </w:r>
                      <w:r>
                        <w:instrText xml:space="preserve"> SEQ Joonis \* ARABIC </w:instrText>
                      </w:r>
                      <w:r>
                        <w:fldChar w:fldCharType="separate"/>
                      </w:r>
                      <w:r w:rsidR="001D66EE">
                        <w:rPr>
                          <w:noProof/>
                        </w:rPr>
                        <w:t>11</w:t>
                      </w:r>
                      <w:r>
                        <w:fldChar w:fldCharType="end"/>
                      </w:r>
                      <w:bookmarkEnd w:id="40"/>
                      <w:r>
                        <w:t xml:space="preserve">. </w:t>
                      </w:r>
                      <w:r w:rsidR="00131967">
                        <w:t>Pildi ankurdamine tekstilõigu külge</w:t>
                      </w:r>
                    </w:p>
                  </w:txbxContent>
                </v:textbox>
                <w10:wrap type="topAndBottom"/>
              </v:shape>
            </w:pict>
          </mc:Fallback>
        </mc:AlternateContent>
      </w:r>
      <w:r w:rsidR="00BC3DAD" w:rsidRPr="00BC3DAD">
        <w:rPr>
          <w:rFonts w:asciiTheme="minorHAnsi" w:hAnsiTheme="minorHAnsi" w:cstheme="minorHAnsi"/>
          <w:noProof/>
          <w:lang w:eastAsia="et-EE"/>
        </w:rPr>
        <w:drawing>
          <wp:anchor distT="0" distB="360045" distL="114300" distR="114300" simplePos="0" relativeHeight="251658251" behindDoc="0" locked="1" layoutInCell="1" allowOverlap="0" wp14:anchorId="3A22B3E2" wp14:editId="75F73569">
            <wp:simplePos x="0" y="0"/>
            <wp:positionH relativeFrom="column">
              <wp:posOffset>-635</wp:posOffset>
            </wp:positionH>
            <wp:positionV relativeFrom="paragraph">
              <wp:posOffset>635</wp:posOffset>
            </wp:positionV>
            <wp:extent cx="4824000" cy="709200"/>
            <wp:effectExtent l="0" t="0" r="0" b="0"/>
            <wp:wrapTopAndBottom/>
            <wp:docPr id="994819014" name="Picture 8"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19014" name="Picture 8" descr="A screenshot of a comput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24000" cy="70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DAD" w:rsidRPr="00BC3DAD">
        <w:rPr>
          <w:rFonts w:asciiTheme="minorHAnsi" w:hAnsiTheme="minorHAnsi" w:cstheme="minorHAnsi"/>
          <w:noProof/>
          <w:lang w:eastAsia="et-EE"/>
        </w:rPr>
        <w:br/>
      </w:r>
      <w:r w:rsidR="00641B9B" w:rsidRPr="00F754E4">
        <w:rPr>
          <w:rFonts w:asciiTheme="minorHAnsi" w:hAnsiTheme="minorHAnsi" w:cstheme="minorHAnsi"/>
          <w:bCs/>
          <w:noProof/>
          <w:lang w:eastAsia="et-EE"/>
        </w:rPr>
        <w:t>NB!</w:t>
      </w:r>
      <w:r w:rsidR="00641B9B" w:rsidRPr="00D23FF9">
        <w:rPr>
          <w:rFonts w:asciiTheme="minorHAnsi" w:hAnsiTheme="minorHAnsi" w:cstheme="minorHAnsi"/>
          <w:noProof/>
          <w:lang w:eastAsia="et-EE"/>
        </w:rPr>
        <w:t xml:space="preserve"> Formaaditud pilt on ankrus temale kõige lähema lõigu küljes, mida on näha </w:t>
      </w:r>
      <w:r w:rsidR="00641B9B" w:rsidRPr="00D23FF9">
        <w:rPr>
          <w:rFonts w:asciiTheme="minorHAnsi" w:hAnsiTheme="minorHAnsi" w:cstheme="minorHAnsi"/>
          <w:i/>
          <w:noProof/>
          <w:lang w:eastAsia="et-EE"/>
        </w:rPr>
        <w:t>Show/Hide</w:t>
      </w:r>
      <w:r w:rsidR="00641B9B" w:rsidRPr="00D23FF9">
        <w:rPr>
          <w:rFonts w:asciiTheme="minorHAnsi" w:hAnsiTheme="minorHAnsi" w:cstheme="minorHAnsi"/>
          <w:noProof/>
          <w:lang w:eastAsia="et-EE"/>
        </w:rPr>
        <w:t xml:space="preserve"> abil märgina Täpsemate määrangute alt saab ankru ka lukustada, mis tähendab seda, et ankrut ei saa enam tõsta teise lõigu juurde. </w:t>
      </w:r>
    </w:p>
    <w:p w14:paraId="1D639BDE" w14:textId="0BF1F3DD" w:rsidR="00641B9B" w:rsidRPr="00D23FF9" w:rsidRDefault="00641B9B" w:rsidP="00FE245B">
      <w:pPr>
        <w:pStyle w:val="BodyText"/>
        <w:spacing w:after="0"/>
        <w:rPr>
          <w:rFonts w:asciiTheme="minorHAnsi" w:hAnsiTheme="minorHAnsi" w:cstheme="minorHAnsi"/>
          <w:noProof/>
          <w:lang w:eastAsia="et-EE"/>
        </w:rPr>
      </w:pPr>
      <w:r w:rsidRPr="00F754E4">
        <w:rPr>
          <w:rFonts w:asciiTheme="minorHAnsi" w:hAnsiTheme="minorHAnsi" w:cstheme="minorHAnsi"/>
          <w:bCs/>
          <w:i/>
          <w:noProof/>
          <w:lang w:eastAsia="et-EE"/>
        </w:rPr>
        <w:t>Picture</w:t>
      </w:r>
      <w:r w:rsidR="00054D8E" w:rsidRPr="00F754E4">
        <w:rPr>
          <w:rFonts w:asciiTheme="minorHAnsi" w:hAnsiTheme="minorHAnsi" w:cstheme="minorHAnsi"/>
          <w:bCs/>
          <w:i/>
          <w:noProof/>
          <w:lang w:eastAsia="et-EE"/>
        </w:rPr>
        <w:t xml:space="preserve"> </w:t>
      </w:r>
      <w:r w:rsidRPr="00F754E4">
        <w:rPr>
          <w:rFonts w:asciiTheme="minorHAnsi" w:hAnsiTheme="minorHAnsi" w:cstheme="minorHAnsi"/>
          <w:bCs/>
          <w:i/>
          <w:noProof/>
          <w:lang w:eastAsia="et-EE"/>
        </w:rPr>
        <w:t>Tool</w:t>
      </w:r>
      <w:r w:rsidRPr="00F754E4">
        <w:rPr>
          <w:rFonts w:asciiTheme="minorHAnsi" w:hAnsiTheme="minorHAnsi" w:cstheme="minorHAnsi"/>
          <w:bCs/>
          <w:noProof/>
          <w:lang w:eastAsia="et-EE"/>
        </w:rPr>
        <w:t>,</w:t>
      </w:r>
      <w:r w:rsidRPr="00D23FF9">
        <w:rPr>
          <w:rFonts w:asciiTheme="minorHAnsi" w:hAnsiTheme="minorHAnsi" w:cstheme="minorHAnsi"/>
          <w:noProof/>
          <w:lang w:eastAsia="et-EE"/>
        </w:rPr>
        <w:t xml:space="preserve"> </w:t>
      </w:r>
      <w:r w:rsidRPr="00D23FF9">
        <w:rPr>
          <w:rFonts w:asciiTheme="minorHAnsi" w:hAnsiTheme="minorHAnsi" w:cstheme="minorHAnsi"/>
          <w:i/>
          <w:noProof/>
          <w:lang w:eastAsia="et-EE"/>
        </w:rPr>
        <w:t>Format</w:t>
      </w:r>
      <w:r w:rsidRPr="00D23FF9">
        <w:rPr>
          <w:rFonts w:asciiTheme="minorHAnsi" w:hAnsiTheme="minorHAnsi" w:cstheme="minorHAnsi"/>
          <w:noProof/>
          <w:lang w:eastAsia="et-EE"/>
        </w:rPr>
        <w:t xml:space="preserve"> juurest leiab veel mitmesuguseid pildi muutmise võimalusi nagu nt pildi heledamaks ja tumedamaks muutmine, kontrastsuse muutmine, värvitooni muutmine, pildi kokkusurumine (</w:t>
      </w:r>
      <w:r w:rsidRPr="00D23FF9">
        <w:rPr>
          <w:rFonts w:asciiTheme="minorHAnsi" w:hAnsiTheme="minorHAnsi" w:cstheme="minorHAnsi"/>
          <w:i/>
          <w:noProof/>
          <w:lang w:eastAsia="et-EE"/>
        </w:rPr>
        <w:t>Compress Pictures</w:t>
      </w:r>
      <w:r w:rsidRPr="00D23FF9">
        <w:rPr>
          <w:rFonts w:asciiTheme="minorHAnsi" w:hAnsiTheme="minorHAnsi" w:cstheme="minorHAnsi"/>
          <w:noProof/>
          <w:lang w:eastAsia="et-EE"/>
        </w:rPr>
        <w:t>) ja kärbitud alade kustutamine (</w:t>
      </w:r>
      <w:r w:rsidR="00E44DA8">
        <w:rPr>
          <w:rFonts w:asciiTheme="minorHAnsi" w:hAnsiTheme="minorHAnsi" w:cstheme="minorHAnsi"/>
          <w:noProof/>
          <w:lang w:eastAsia="et-EE"/>
        </w:rPr>
        <w:t xml:space="preserve">vt </w:t>
      </w:r>
      <w:r w:rsidR="00E44DA8">
        <w:rPr>
          <w:rFonts w:asciiTheme="minorHAnsi" w:hAnsiTheme="minorHAnsi" w:cstheme="minorHAnsi"/>
          <w:noProof/>
          <w:lang w:eastAsia="et-EE"/>
        </w:rPr>
        <w:fldChar w:fldCharType="begin"/>
      </w:r>
      <w:r w:rsidR="00E44DA8">
        <w:rPr>
          <w:rFonts w:asciiTheme="minorHAnsi" w:hAnsiTheme="minorHAnsi" w:cstheme="minorHAnsi"/>
          <w:noProof/>
          <w:lang w:eastAsia="et-EE"/>
        </w:rPr>
        <w:instrText xml:space="preserve"> REF _Ref442182412 \h </w:instrText>
      </w:r>
      <w:r w:rsidR="00E44DA8">
        <w:rPr>
          <w:rFonts w:asciiTheme="minorHAnsi" w:hAnsiTheme="minorHAnsi" w:cstheme="minorHAnsi"/>
          <w:noProof/>
          <w:lang w:eastAsia="et-EE"/>
        </w:rPr>
      </w:r>
      <w:r w:rsidR="00E44DA8">
        <w:rPr>
          <w:rFonts w:asciiTheme="minorHAnsi" w:hAnsiTheme="minorHAnsi" w:cstheme="minorHAnsi"/>
          <w:noProof/>
          <w:lang w:eastAsia="et-EE"/>
        </w:rPr>
        <w:fldChar w:fldCharType="separate"/>
      </w:r>
      <w:r w:rsidR="00E44DA8">
        <w:t xml:space="preserve">Joonis </w:t>
      </w:r>
      <w:r w:rsidR="00E44DA8">
        <w:rPr>
          <w:noProof/>
        </w:rPr>
        <w:t>12</w:t>
      </w:r>
      <w:r w:rsidR="00E44DA8">
        <w:rPr>
          <w:rFonts w:asciiTheme="minorHAnsi" w:hAnsiTheme="minorHAnsi" w:cstheme="minorHAnsi"/>
          <w:noProof/>
          <w:lang w:eastAsia="et-EE"/>
        </w:rPr>
        <w:fldChar w:fldCharType="end"/>
      </w:r>
      <w:r w:rsidRPr="00D23FF9">
        <w:rPr>
          <w:rFonts w:asciiTheme="minorHAnsi" w:hAnsiTheme="minorHAnsi" w:cstheme="minorHAnsi"/>
          <w:noProof/>
          <w:lang w:eastAsia="et-EE"/>
        </w:rPr>
        <w:t xml:space="preserve">). Seda saab kasutada nii pildi kärpimiseks kui ka määramaks, milleks dokumenti kasutatakse – trükkimiseks sobib dokumendi resolutsioon. </w:t>
      </w:r>
    </w:p>
    <w:p w14:paraId="115F531E" w14:textId="77777777" w:rsidR="00641B9B" w:rsidRPr="00D23FF9" w:rsidRDefault="00641B9B" w:rsidP="00D23FF9">
      <w:pPr>
        <w:pStyle w:val="BodyText"/>
        <w:tabs>
          <w:tab w:val="left" w:pos="5812"/>
        </w:tabs>
        <w:rPr>
          <w:rFonts w:asciiTheme="minorHAnsi" w:hAnsiTheme="minorHAnsi" w:cstheme="minorHAnsi"/>
          <w:noProof/>
          <w:lang w:eastAsia="et-EE"/>
        </w:rPr>
      </w:pPr>
      <w:r w:rsidRPr="00D23FF9">
        <w:rPr>
          <w:rFonts w:asciiTheme="minorHAnsi" w:hAnsiTheme="minorHAnsi" w:cstheme="minorHAnsi"/>
          <w:noProof/>
          <w:lang w:eastAsia="et-EE"/>
        </w:rPr>
        <mc:AlternateContent>
          <mc:Choice Requires="wps">
            <w:drawing>
              <wp:anchor distT="0" distB="0" distL="114300" distR="114300" simplePos="0" relativeHeight="251658242" behindDoc="0" locked="0" layoutInCell="1" allowOverlap="1" wp14:anchorId="2782FF69" wp14:editId="678D3935">
                <wp:simplePos x="0" y="0"/>
                <wp:positionH relativeFrom="column">
                  <wp:posOffset>-635</wp:posOffset>
                </wp:positionH>
                <wp:positionV relativeFrom="paragraph">
                  <wp:posOffset>1894205</wp:posOffset>
                </wp:positionV>
                <wp:extent cx="2743200" cy="63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743200" cy="635"/>
                        </a:xfrm>
                        <a:prstGeom prst="rect">
                          <a:avLst/>
                        </a:prstGeom>
                        <a:solidFill>
                          <a:prstClr val="white"/>
                        </a:solidFill>
                        <a:ln>
                          <a:noFill/>
                        </a:ln>
                        <a:effectLst/>
                      </wps:spPr>
                      <wps:txbx>
                        <w:txbxContent>
                          <w:p w14:paraId="0C3C0C88" w14:textId="4CD3FE16" w:rsidR="00D133E5" w:rsidRPr="004F2195" w:rsidRDefault="00D133E5" w:rsidP="00B759AB">
                            <w:pPr>
                              <w:pStyle w:val="Caption"/>
                              <w:rPr>
                                <w:noProof/>
                                <w:sz w:val="24"/>
                                <w:szCs w:val="24"/>
                              </w:rPr>
                            </w:pPr>
                            <w:bookmarkStart w:id="37" w:name="_Ref442182412"/>
                            <w:bookmarkStart w:id="38" w:name="_Toc442266713"/>
                            <w:r>
                              <w:t xml:space="preserve">Joonis </w:t>
                            </w:r>
                            <w:r>
                              <w:rPr>
                                <w:noProof/>
                              </w:rPr>
                              <w:fldChar w:fldCharType="begin"/>
                            </w:r>
                            <w:r>
                              <w:rPr>
                                <w:noProof/>
                              </w:rPr>
                              <w:instrText xml:space="preserve"> SEQ Joonis \* ARABIC </w:instrText>
                            </w:r>
                            <w:r>
                              <w:rPr>
                                <w:noProof/>
                              </w:rPr>
                              <w:fldChar w:fldCharType="separate"/>
                            </w:r>
                            <w:r w:rsidR="001D66EE">
                              <w:rPr>
                                <w:noProof/>
                              </w:rPr>
                              <w:t>12</w:t>
                            </w:r>
                            <w:r>
                              <w:rPr>
                                <w:noProof/>
                              </w:rPr>
                              <w:fldChar w:fldCharType="end"/>
                            </w:r>
                            <w:bookmarkEnd w:id="37"/>
                            <w:r>
                              <w:t>. Pildifaili mahu kokkusurumine</w:t>
                            </w:r>
                            <w:bookmarkEnd w:id="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782FF69" id="Text Box 45" o:spid="_x0000_s1030" type="#_x0000_t202" style="position:absolute;left:0;text-align:left;margin-left:-.05pt;margin-top:149.15pt;width:3in;height:.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" stroked="f">
                <v:textbox style="mso-fit-shape-to-text:t" inset="0,0,0,0">
                  <w:txbxContent>
                    <w:p w14:paraId="0C3C0C88" w14:textId="4CD3FE16" w:rsidR="00D133E5" w:rsidRPr="004F2195" w:rsidRDefault="00D133E5" w:rsidP="00B759AB">
                      <w:pPr>
                        <w:pStyle w:val="Pealdis"/>
                        <w:rPr>
                          <w:noProof/>
                          <w:sz w:val="24"/>
                          <w:szCs w:val="24"/>
                        </w:rPr>
                      </w:pPr>
                      <w:bookmarkStart w:id="43" w:name="_Ref442182412"/>
                      <w:bookmarkStart w:id="44" w:name="_Toc442266713"/>
                      <w:r>
                        <w:t xml:space="preserve">Joonis </w:t>
                      </w:r>
                      <w:r>
                        <w:rPr>
                          <w:noProof/>
                        </w:rPr>
                        <w:fldChar w:fldCharType="begin"/>
                      </w:r>
                      <w:r>
                        <w:rPr>
                          <w:noProof/>
                        </w:rPr>
                        <w:instrText xml:space="preserve"> SEQ Joonis \* ARABIC </w:instrText>
                      </w:r>
                      <w:r>
                        <w:rPr>
                          <w:noProof/>
                        </w:rPr>
                        <w:fldChar w:fldCharType="separate"/>
                      </w:r>
                      <w:r w:rsidR="001D66EE">
                        <w:rPr>
                          <w:noProof/>
                        </w:rPr>
                        <w:t>12</w:t>
                      </w:r>
                      <w:r>
                        <w:rPr>
                          <w:noProof/>
                        </w:rPr>
                        <w:fldChar w:fldCharType="end"/>
                      </w:r>
                      <w:bookmarkEnd w:id="43"/>
                      <w:r>
                        <w:t>. Pildifaili mahu kokkusurumine</w:t>
                      </w:r>
                      <w:bookmarkEnd w:id="44"/>
                    </w:p>
                  </w:txbxContent>
                </v:textbox>
              </v:shape>
            </w:pict>
          </mc:Fallback>
        </mc:AlternateContent>
      </w:r>
      <w:r w:rsidRPr="00D23FF9">
        <w:rPr>
          <w:rFonts w:asciiTheme="minorHAnsi" w:hAnsiTheme="minorHAnsi" w:cstheme="minorHAnsi"/>
          <w:noProof/>
          <w:lang w:eastAsia="et-EE"/>
        </w:rPr>
        <w:drawing>
          <wp:anchor distT="0" distB="0" distL="114300" distR="114300" simplePos="0" relativeHeight="251658241" behindDoc="0" locked="0" layoutInCell="1" allowOverlap="1" wp14:anchorId="2FD88CD5" wp14:editId="219F9468">
            <wp:simplePos x="0" y="0"/>
            <wp:positionH relativeFrom="column">
              <wp:posOffset>-635</wp:posOffset>
            </wp:positionH>
            <wp:positionV relativeFrom="paragraph">
              <wp:posOffset>635</wp:posOffset>
            </wp:positionV>
            <wp:extent cx="2743200" cy="1836420"/>
            <wp:effectExtent l="0" t="0" r="0" b="0"/>
            <wp:wrapTopAndBottom/>
            <wp:docPr id="37" name="Picture 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43200" cy="1836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2C2294" w14:textId="77777777" w:rsidR="00CF4470" w:rsidRPr="00D23FF9" w:rsidRDefault="00CF4470" w:rsidP="00D23FF9">
      <w:pPr>
        <w:spacing w:line="360" w:lineRule="auto"/>
        <w:rPr>
          <w:rStyle w:val="eop"/>
          <w:rFonts w:cstheme="minorHAnsi"/>
          <w:sz w:val="24"/>
          <w:szCs w:val="24"/>
        </w:rPr>
      </w:pPr>
      <w:r w:rsidRPr="00D23FF9">
        <w:rPr>
          <w:rStyle w:val="eop"/>
          <w:rFonts w:cstheme="minorHAnsi"/>
          <w:sz w:val="24"/>
          <w:szCs w:val="24"/>
        </w:rPr>
        <w:br w:type="page"/>
      </w:r>
    </w:p>
    <w:p w14:paraId="5E335F31" w14:textId="3AD8599D" w:rsidR="00CF4470" w:rsidRPr="00FE245B" w:rsidRDefault="00CF4470" w:rsidP="00FE245B">
      <w:pPr>
        <w:pStyle w:val="Heading1"/>
        <w:rPr>
          <w:rStyle w:val="eop"/>
        </w:rPr>
      </w:pPr>
      <w:bookmarkStart w:id="39" w:name="_Toc184650554"/>
      <w:r w:rsidRPr="00FE245B">
        <w:rPr>
          <w:rStyle w:val="eop"/>
        </w:rPr>
        <w:lastRenderedPageBreak/>
        <w:t xml:space="preserve">Lisa 5 </w:t>
      </w:r>
      <w:r w:rsidRPr="00FE245B">
        <w:t>Valemid</w:t>
      </w:r>
      <w:bookmarkEnd w:id="39"/>
    </w:p>
    <w:p w14:paraId="4017E329" w14:textId="10363D36" w:rsidR="00CF4470" w:rsidRPr="00D23FF9" w:rsidRDefault="00CF4470" w:rsidP="002209A6">
      <w:pPr>
        <w:pStyle w:val="BodyText"/>
        <w:rPr>
          <w:rFonts w:asciiTheme="minorHAnsi" w:hAnsiTheme="minorHAnsi" w:cstheme="minorHAnsi"/>
        </w:rPr>
      </w:pPr>
      <w:r w:rsidRPr="00D23FF9">
        <w:rPr>
          <w:rFonts w:asciiTheme="minorHAnsi" w:hAnsiTheme="minorHAnsi" w:cstheme="minorHAnsi"/>
        </w:rPr>
        <w:t>Matemaatiliste avaldiste ja valemite kirjutamiseks kasutatakse kogu töös läbivalt ühesugust kirjaviisi. Lihtsad matemaatilised avaldised paiknevad teksti sees. Tekstis kasutatavad füüsikaliste suuruste tähised kirjutatakse valemina (valemiredaktoriga). Võrdsust ja võrratust väljendavad keerukamad valemid kirjutatakse omaette reale ja joondatakse vasakule.</w:t>
      </w:r>
    </w:p>
    <w:p w14:paraId="6F726193" w14:textId="0BD6F5F8" w:rsidR="00CF4470" w:rsidRPr="00D23FF9" w:rsidRDefault="00CF4470" w:rsidP="002209A6">
      <w:pPr>
        <w:pStyle w:val="BodyText"/>
        <w:rPr>
          <w:rFonts w:asciiTheme="minorHAnsi" w:hAnsiTheme="minorHAnsi" w:cstheme="minorHAnsi"/>
        </w:rPr>
      </w:pPr>
      <w:r w:rsidRPr="00D23FF9">
        <w:rPr>
          <w:rFonts w:asciiTheme="minorHAnsi" w:hAnsiTheme="minorHAnsi" w:cstheme="minorHAnsi"/>
        </w:rPr>
        <w:t>Pikemad valemid ja nende teisendused paigutatakse mitmele reale. Üleminek järgmisele reale tehakse tehtemärgi kohalt. Kui töös esineb rohkem kui üks valem, millele on vaja tekstis viidata, siis need nummerdatakse.</w:t>
      </w:r>
    </w:p>
    <w:p w14:paraId="121641C3" w14:textId="77777777" w:rsidR="00CF4470" w:rsidRPr="00F754E4" w:rsidRDefault="00CF4470" w:rsidP="002209A6">
      <w:pPr>
        <w:pStyle w:val="BodyText"/>
        <w:rPr>
          <w:rFonts w:asciiTheme="minorHAnsi" w:hAnsiTheme="minorHAnsi" w:cstheme="minorHAnsi"/>
          <w:bCs/>
        </w:rPr>
      </w:pPr>
      <w:r w:rsidRPr="00F754E4">
        <w:rPr>
          <w:rFonts w:asciiTheme="minorHAnsi" w:hAnsiTheme="minorHAnsi" w:cstheme="minorHAnsi"/>
          <w:bCs/>
        </w:rPr>
        <w:t>Näide 1:</w:t>
      </w:r>
    </w:p>
    <w:p w14:paraId="7AE584F7" w14:textId="77777777" w:rsidR="00CF4470" w:rsidRPr="00D23FF9" w:rsidRDefault="00BD1FBC" w:rsidP="002209A6">
      <w:pPr>
        <w:pStyle w:val="Equation"/>
        <w:spacing w:after="240" w:line="360" w:lineRule="auto"/>
        <w:rPr>
          <w:rFonts w:asciiTheme="minorHAnsi" w:hAnsiTheme="minorHAnsi" w:cstheme="minorHAnsi"/>
        </w:rPr>
      </w:pPr>
      <m:oMath>
        <m:sSup>
          <m:sSupPr>
            <m:ctrlPr>
              <w:rPr>
                <w:rFonts w:ascii="Cambria Math" w:hAnsi="Cambria Math" w:cstheme="minorHAnsi"/>
              </w:rPr>
            </m:ctrlPr>
          </m:sSupPr>
          <m:e>
            <m:d>
              <m:dPr>
                <m:ctrlPr>
                  <w:rPr>
                    <w:rFonts w:ascii="Cambria Math" w:hAnsi="Cambria Math" w:cstheme="minorHAnsi"/>
                  </w:rPr>
                </m:ctrlPr>
              </m:dPr>
              <m:e>
                <m:r>
                  <w:rPr>
                    <w:rFonts w:ascii="Cambria Math" w:hAnsi="Cambria Math" w:cstheme="minorHAnsi"/>
                  </w:rPr>
                  <m:t>x</m:t>
                </m:r>
                <m:r>
                  <m:rPr>
                    <m:sty m:val="p"/>
                  </m:rPr>
                  <w:rPr>
                    <w:rFonts w:ascii="Cambria Math" w:hAnsi="Cambria Math" w:cstheme="minorHAnsi"/>
                  </w:rPr>
                  <m:t>+</m:t>
                </m:r>
                <m:r>
                  <w:rPr>
                    <w:rFonts w:ascii="Cambria Math" w:hAnsi="Cambria Math" w:cstheme="minorHAnsi"/>
                  </w:rPr>
                  <m:t>a</m:t>
                </m:r>
              </m:e>
            </m:d>
          </m:e>
          <m:sup>
            <m:r>
              <w:rPr>
                <w:rFonts w:ascii="Cambria Math" w:hAnsi="Cambria Math" w:cstheme="minorHAnsi"/>
              </w:rPr>
              <m:t>n</m:t>
            </m:r>
          </m:sup>
        </m:sSup>
        <m:r>
          <m:rPr>
            <m:sty m:val="p"/>
          </m:rPr>
          <w:rPr>
            <w:rFonts w:ascii="Cambria Math" w:hAnsi="Cambria Math" w:cstheme="minorHAnsi"/>
          </w:rPr>
          <m:t>=</m:t>
        </m:r>
        <m:nary>
          <m:naryPr>
            <m:chr m:val="∑"/>
            <m:grow m:val="1"/>
            <m:ctrlPr>
              <w:rPr>
                <w:rFonts w:ascii="Cambria Math" w:hAnsi="Cambria Math" w:cstheme="minorHAnsi"/>
              </w:rPr>
            </m:ctrlPr>
          </m:naryPr>
          <m:sub>
            <m:r>
              <w:rPr>
                <w:rFonts w:ascii="Cambria Math" w:hAnsi="Cambria Math" w:cstheme="minorHAnsi"/>
              </w:rPr>
              <m:t>k</m:t>
            </m:r>
            <m:r>
              <m:rPr>
                <m:sty m:val="p"/>
              </m:rPr>
              <w:rPr>
                <w:rFonts w:ascii="Cambria Math" w:hAnsi="Cambria Math" w:cstheme="minorHAnsi"/>
              </w:rPr>
              <m:t>=0</m:t>
            </m:r>
          </m:sub>
          <m:sup>
            <m:r>
              <w:rPr>
                <w:rFonts w:ascii="Cambria Math" w:hAnsi="Cambria Math" w:cstheme="minorHAnsi"/>
              </w:rPr>
              <m:t>n</m:t>
            </m:r>
          </m:sup>
          <m:e>
            <m:d>
              <m:dPr>
                <m:ctrlPr>
                  <w:rPr>
                    <w:rFonts w:ascii="Cambria Math" w:hAnsi="Cambria Math" w:cstheme="minorHAnsi"/>
                  </w:rPr>
                </m:ctrlPr>
              </m:dPr>
              <m:e>
                <m:f>
                  <m:fPr>
                    <m:type m:val="noBar"/>
                    <m:ctrlPr>
                      <w:rPr>
                        <w:rFonts w:ascii="Cambria Math" w:hAnsi="Cambria Math" w:cstheme="minorHAnsi"/>
                      </w:rPr>
                    </m:ctrlPr>
                  </m:fPr>
                  <m:num>
                    <m:r>
                      <w:rPr>
                        <w:rFonts w:ascii="Cambria Math" w:hAnsi="Cambria Math" w:cstheme="minorHAnsi"/>
                      </w:rPr>
                      <m:t>n</m:t>
                    </m:r>
                  </m:num>
                  <m:den>
                    <m:r>
                      <w:rPr>
                        <w:rFonts w:ascii="Cambria Math" w:hAnsi="Cambria Math" w:cstheme="minorHAnsi"/>
                      </w:rPr>
                      <m:t>k</m:t>
                    </m:r>
                  </m:den>
                </m:f>
              </m:e>
            </m:d>
            <m:sSup>
              <m:sSupPr>
                <m:ctrlPr>
                  <w:rPr>
                    <w:rFonts w:ascii="Cambria Math" w:hAnsi="Cambria Math" w:cstheme="minorHAnsi"/>
                  </w:rPr>
                </m:ctrlPr>
              </m:sSupPr>
              <m:e>
                <m:r>
                  <w:rPr>
                    <w:rFonts w:ascii="Cambria Math" w:hAnsi="Cambria Math" w:cstheme="minorHAnsi"/>
                  </w:rPr>
                  <m:t>x</m:t>
                </m:r>
              </m:e>
              <m:sup>
                <m:r>
                  <w:rPr>
                    <w:rFonts w:ascii="Cambria Math" w:hAnsi="Cambria Math" w:cstheme="minorHAnsi"/>
                  </w:rPr>
                  <m:t>k</m:t>
                </m:r>
              </m:sup>
            </m:sSup>
            <m:sSup>
              <m:sSupPr>
                <m:ctrlPr>
                  <w:rPr>
                    <w:rFonts w:ascii="Cambria Math" w:hAnsi="Cambria Math" w:cstheme="minorHAnsi"/>
                  </w:rPr>
                </m:ctrlPr>
              </m:sSupPr>
              <m:e>
                <m:r>
                  <w:rPr>
                    <w:rFonts w:ascii="Cambria Math" w:hAnsi="Cambria Math" w:cstheme="minorHAnsi"/>
                  </w:rPr>
                  <m:t>a</m:t>
                </m:r>
              </m:e>
              <m:sup>
                <m:r>
                  <w:rPr>
                    <w:rFonts w:ascii="Cambria Math" w:hAnsi="Cambria Math" w:cstheme="minorHAnsi"/>
                  </w:rPr>
                  <m:t>n</m:t>
                </m:r>
                <m:r>
                  <m:rPr>
                    <m:sty m:val="p"/>
                  </m:rPr>
                  <w:rPr>
                    <w:rFonts w:ascii="Cambria Math" w:hAnsi="Cambria Math" w:cstheme="minorHAnsi"/>
                  </w:rPr>
                  <m:t>-</m:t>
                </m:r>
                <m:r>
                  <w:rPr>
                    <w:rFonts w:ascii="Cambria Math" w:hAnsi="Cambria Math" w:cstheme="minorHAnsi"/>
                  </w:rPr>
                  <m:t>k</m:t>
                </m:r>
              </m:sup>
            </m:sSup>
          </m:e>
        </m:nary>
      </m:oMath>
      <w:r w:rsidR="00CF4470" w:rsidRPr="00D23FF9">
        <w:rPr>
          <w:rFonts w:asciiTheme="minorHAnsi" w:hAnsiTheme="minorHAnsi" w:cstheme="minorHAnsi"/>
        </w:rPr>
        <w:tab/>
        <w:t>(1)</w:t>
      </w:r>
    </w:p>
    <w:p w14:paraId="522B0199" w14:textId="05B160FD" w:rsidR="00CF4470" w:rsidRPr="00D23FF9" w:rsidRDefault="00CF4470" w:rsidP="002209A6">
      <w:pPr>
        <w:pStyle w:val="BodyText"/>
        <w:spacing w:before="240"/>
        <w:rPr>
          <w:rFonts w:asciiTheme="minorHAnsi" w:hAnsiTheme="minorHAnsi" w:cstheme="minorHAnsi"/>
        </w:rPr>
      </w:pPr>
      <w:r w:rsidRPr="00D23FF9">
        <w:rPr>
          <w:rFonts w:asciiTheme="minorHAnsi" w:hAnsiTheme="minorHAnsi" w:cstheme="minorHAnsi"/>
        </w:rPr>
        <w:t>Valemi sümboliseletus tuuakse valemi järel, alustades sõnaga „kus” ilma järgneva koolonita. Valemi ja sõna „kus” vahel tühja rida ei ole. Kui seletused on lühikesed, kirjutatakse need üksteise järele. Füüsikalisi suurusi tähistavad sümbolid kirjutatakse tekstis ja valemites kaldkirjas.</w:t>
      </w:r>
    </w:p>
    <w:p w14:paraId="56E92CD0" w14:textId="00E26B55" w:rsidR="00CF4470" w:rsidRPr="00F754E4" w:rsidRDefault="00CF4470" w:rsidP="002209A6">
      <w:pPr>
        <w:pStyle w:val="BodyText"/>
        <w:rPr>
          <w:rFonts w:asciiTheme="minorHAnsi" w:hAnsiTheme="minorHAnsi" w:cstheme="minorHAnsi"/>
          <w:bCs/>
        </w:rPr>
      </w:pPr>
      <w:r w:rsidRPr="00F754E4">
        <w:rPr>
          <w:rFonts w:asciiTheme="minorHAnsi" w:hAnsiTheme="minorHAnsi" w:cstheme="minorHAnsi"/>
          <w:bCs/>
        </w:rPr>
        <w:t>Näide 2:</w:t>
      </w:r>
    </w:p>
    <w:p w14:paraId="4A69066C" w14:textId="77777777" w:rsidR="00CF4470" w:rsidRPr="00D23FF9" w:rsidRDefault="00CF4470" w:rsidP="002209A6">
      <w:pPr>
        <w:pStyle w:val="Default"/>
        <w:spacing w:after="240" w:line="360" w:lineRule="auto"/>
        <w:rPr>
          <w:rFonts w:asciiTheme="minorHAnsi" w:hAnsiTheme="minorHAnsi" w:cstheme="minorHAnsi"/>
          <w:lang w:val="et-EE"/>
        </w:rPr>
      </w:pPr>
      <m:oMathPara>
        <m:oMathParaPr>
          <m:jc m:val="left"/>
        </m:oMathParaPr>
        <m:oMath>
          <m:r>
            <w:rPr>
              <w:rFonts w:ascii="Cambria Math" w:hAnsi="Cambria Math" w:cstheme="minorHAnsi"/>
              <w:lang w:val="et-EE"/>
            </w:rPr>
            <m:t>x=</m:t>
          </m:r>
          <m:f>
            <m:fPr>
              <m:ctrlPr>
                <w:rPr>
                  <w:rFonts w:ascii="Cambria Math" w:hAnsi="Cambria Math" w:cstheme="minorHAnsi"/>
                  <w:i/>
                  <w:lang w:val="et-EE"/>
                </w:rPr>
              </m:ctrlPr>
            </m:fPr>
            <m:num>
              <m:sSub>
                <m:sSubPr>
                  <m:ctrlPr>
                    <w:rPr>
                      <w:rFonts w:ascii="Cambria Math" w:hAnsi="Cambria Math" w:cstheme="minorHAnsi"/>
                      <w:i/>
                      <w:lang w:val="et-EE"/>
                    </w:rPr>
                  </m:ctrlPr>
                </m:sSubPr>
                <m:e>
                  <m:r>
                    <w:rPr>
                      <w:rFonts w:ascii="Cambria Math" w:hAnsi="Cambria Math" w:cstheme="minorHAnsi"/>
                      <w:lang w:val="et-EE"/>
                    </w:rPr>
                    <m:t>n</m:t>
                  </m:r>
                </m:e>
                <m:sub>
                  <m:r>
                    <w:rPr>
                      <w:rFonts w:ascii="Cambria Math" w:hAnsi="Cambria Math" w:cstheme="minorHAnsi"/>
                      <w:lang w:val="et-EE"/>
                    </w:rPr>
                    <m:t>1</m:t>
                  </m:r>
                </m:sub>
              </m:sSub>
              <m:r>
                <w:rPr>
                  <w:rFonts w:ascii="Cambria Math" w:hAnsi="Cambria Math" w:cstheme="minorHAnsi"/>
                  <w:lang w:val="et-EE"/>
                </w:rPr>
                <m:t>+</m:t>
              </m:r>
              <m:sSub>
                <m:sSubPr>
                  <m:ctrlPr>
                    <w:rPr>
                      <w:rFonts w:ascii="Cambria Math" w:hAnsi="Cambria Math" w:cstheme="minorHAnsi"/>
                      <w:i/>
                      <w:lang w:val="et-EE"/>
                    </w:rPr>
                  </m:ctrlPr>
                </m:sSubPr>
                <m:e>
                  <m:r>
                    <w:rPr>
                      <w:rFonts w:ascii="Cambria Math" w:hAnsi="Cambria Math" w:cstheme="minorHAnsi"/>
                      <w:lang w:val="et-EE"/>
                    </w:rPr>
                    <m:t>n</m:t>
                  </m:r>
                </m:e>
                <m:sub>
                  <m:r>
                    <w:rPr>
                      <w:rFonts w:ascii="Cambria Math" w:hAnsi="Cambria Math" w:cstheme="minorHAnsi"/>
                      <w:lang w:val="et-EE"/>
                    </w:rPr>
                    <m:t>2</m:t>
                  </m:r>
                </m:sub>
              </m:sSub>
              <m:sSub>
                <m:sSubPr>
                  <m:ctrlPr>
                    <w:rPr>
                      <w:rFonts w:ascii="Cambria Math" w:hAnsi="Cambria Math" w:cstheme="minorHAnsi"/>
                      <w:i/>
                      <w:lang w:val="et-EE"/>
                    </w:rPr>
                  </m:ctrlPr>
                </m:sSubPr>
                <m:e>
                  <m:r>
                    <w:rPr>
                      <w:rFonts w:ascii="Cambria Math" w:hAnsi="Cambria Math" w:cstheme="minorHAnsi"/>
                      <w:lang w:val="et-EE"/>
                    </w:rPr>
                    <m:t>x</m:t>
                  </m:r>
                </m:e>
                <m:sub>
                  <m:r>
                    <w:rPr>
                      <w:rFonts w:ascii="Cambria Math" w:hAnsi="Cambria Math" w:cstheme="minorHAnsi"/>
                      <w:lang w:val="et-EE"/>
                    </w:rPr>
                    <m:t>2</m:t>
                  </m:r>
                </m:sub>
              </m:sSub>
              <m:r>
                <w:rPr>
                  <w:rFonts w:ascii="Cambria Math" w:hAnsi="Cambria Math" w:cstheme="minorHAnsi"/>
                  <w:lang w:val="et-EE"/>
                </w:rPr>
                <m:t>+</m:t>
              </m:r>
              <m:sSub>
                <m:sSubPr>
                  <m:ctrlPr>
                    <w:rPr>
                      <w:rFonts w:ascii="Cambria Math" w:hAnsi="Cambria Math" w:cstheme="minorHAnsi"/>
                      <w:i/>
                      <w:lang w:val="et-EE"/>
                    </w:rPr>
                  </m:ctrlPr>
                </m:sSubPr>
                <m:e>
                  <m:r>
                    <w:rPr>
                      <w:rFonts w:ascii="Cambria Math" w:hAnsi="Cambria Math" w:cstheme="minorHAnsi"/>
                      <w:lang w:val="et-EE"/>
                    </w:rPr>
                    <m:t>n</m:t>
                  </m:r>
                </m:e>
                <m:sub>
                  <m:r>
                    <w:rPr>
                      <w:rFonts w:ascii="Cambria Math" w:hAnsi="Cambria Math" w:cstheme="minorHAnsi"/>
                      <w:lang w:val="et-EE"/>
                    </w:rPr>
                    <m:t>3</m:t>
                  </m:r>
                </m:sub>
              </m:sSub>
              <m:sSub>
                <m:sSubPr>
                  <m:ctrlPr>
                    <w:rPr>
                      <w:rFonts w:ascii="Cambria Math" w:hAnsi="Cambria Math" w:cstheme="minorHAnsi"/>
                      <w:i/>
                      <w:lang w:val="et-EE"/>
                    </w:rPr>
                  </m:ctrlPr>
                </m:sSubPr>
                <m:e>
                  <m:r>
                    <w:rPr>
                      <w:rFonts w:ascii="Cambria Math" w:hAnsi="Cambria Math" w:cstheme="minorHAnsi"/>
                      <w:lang w:val="et-EE"/>
                    </w:rPr>
                    <m:t>x</m:t>
                  </m:r>
                </m:e>
                <m:sub>
                  <m:r>
                    <w:rPr>
                      <w:rFonts w:ascii="Cambria Math" w:hAnsi="Cambria Math" w:cstheme="minorHAnsi"/>
                      <w:lang w:val="et-EE"/>
                    </w:rPr>
                    <m:t>3</m:t>
                  </m:r>
                </m:sub>
              </m:sSub>
            </m:num>
            <m:den>
              <m:sSub>
                <m:sSubPr>
                  <m:ctrlPr>
                    <w:rPr>
                      <w:rFonts w:ascii="Cambria Math" w:hAnsi="Cambria Math" w:cstheme="minorHAnsi"/>
                      <w:i/>
                      <w:lang w:val="et-EE"/>
                    </w:rPr>
                  </m:ctrlPr>
                </m:sSubPr>
                <m:e>
                  <m:r>
                    <w:rPr>
                      <w:rFonts w:ascii="Cambria Math" w:hAnsi="Cambria Math" w:cstheme="minorHAnsi"/>
                      <w:lang w:val="et-EE"/>
                    </w:rPr>
                    <m:t>n</m:t>
                  </m:r>
                </m:e>
                <m:sub>
                  <m:r>
                    <w:rPr>
                      <w:rFonts w:ascii="Cambria Math" w:hAnsi="Cambria Math" w:cstheme="minorHAnsi"/>
                      <w:lang w:val="et-EE"/>
                    </w:rPr>
                    <m:t>1</m:t>
                  </m:r>
                </m:sub>
              </m:sSub>
              <m:r>
                <w:rPr>
                  <w:rFonts w:ascii="Cambria Math" w:hAnsi="Cambria Math" w:cstheme="minorHAnsi"/>
                  <w:lang w:val="et-EE"/>
                </w:rPr>
                <m:t>+</m:t>
              </m:r>
              <m:sSub>
                <m:sSubPr>
                  <m:ctrlPr>
                    <w:rPr>
                      <w:rFonts w:ascii="Cambria Math" w:hAnsi="Cambria Math" w:cstheme="minorHAnsi"/>
                      <w:i/>
                      <w:lang w:val="et-EE"/>
                    </w:rPr>
                  </m:ctrlPr>
                </m:sSubPr>
                <m:e>
                  <m:r>
                    <w:rPr>
                      <w:rFonts w:ascii="Cambria Math" w:hAnsi="Cambria Math" w:cstheme="minorHAnsi"/>
                      <w:lang w:val="et-EE"/>
                    </w:rPr>
                    <m:t>n</m:t>
                  </m:r>
                </m:e>
                <m:sub>
                  <m:r>
                    <w:rPr>
                      <w:rFonts w:ascii="Cambria Math" w:hAnsi="Cambria Math" w:cstheme="minorHAnsi"/>
                      <w:lang w:val="et-EE"/>
                    </w:rPr>
                    <m:t>2</m:t>
                  </m:r>
                </m:sub>
              </m:sSub>
              <m:r>
                <w:rPr>
                  <w:rFonts w:ascii="Cambria Math" w:hAnsi="Cambria Math" w:cstheme="minorHAnsi"/>
                  <w:lang w:val="et-EE"/>
                </w:rPr>
                <m:t>+</m:t>
              </m:r>
              <m:sSub>
                <m:sSubPr>
                  <m:ctrlPr>
                    <w:rPr>
                      <w:rFonts w:ascii="Cambria Math" w:hAnsi="Cambria Math" w:cstheme="minorHAnsi"/>
                      <w:i/>
                      <w:lang w:val="et-EE"/>
                    </w:rPr>
                  </m:ctrlPr>
                </m:sSubPr>
                <m:e>
                  <m:r>
                    <w:rPr>
                      <w:rFonts w:ascii="Cambria Math" w:hAnsi="Cambria Math" w:cstheme="minorHAnsi"/>
                      <w:lang w:val="et-EE"/>
                    </w:rPr>
                    <m:t>n</m:t>
                  </m:r>
                </m:e>
                <m:sub>
                  <m:r>
                    <w:rPr>
                      <w:rFonts w:ascii="Cambria Math" w:hAnsi="Cambria Math" w:cstheme="minorHAnsi"/>
                      <w:lang w:val="et-EE"/>
                    </w:rPr>
                    <m:t>3</m:t>
                  </m:r>
                </m:sub>
              </m:sSub>
            </m:den>
          </m:f>
        </m:oMath>
      </m:oMathPara>
    </w:p>
    <w:p w14:paraId="3A28356D" w14:textId="093C4FCF" w:rsidR="00CF4470" w:rsidRPr="00D23FF9" w:rsidRDefault="00CF4470" w:rsidP="002209A6">
      <w:pPr>
        <w:pStyle w:val="BodyText"/>
        <w:spacing w:before="240"/>
        <w:rPr>
          <w:rFonts w:asciiTheme="minorHAnsi" w:hAnsiTheme="minorHAnsi" w:cstheme="minorHAnsi"/>
        </w:rPr>
      </w:pPr>
      <w:r w:rsidRPr="00D23FF9">
        <w:rPr>
          <w:rFonts w:asciiTheme="minorHAnsi" w:hAnsiTheme="minorHAnsi" w:cstheme="minorHAnsi"/>
        </w:rPr>
        <w:t xml:space="preserve">kus </w:t>
      </w:r>
      <w:r w:rsidRPr="00D23FF9">
        <w:rPr>
          <w:rFonts w:asciiTheme="minorHAnsi" w:hAnsiTheme="minorHAnsi" w:cstheme="minorHAnsi"/>
          <w:i/>
          <w:iCs/>
        </w:rPr>
        <w:t>x</w:t>
      </w:r>
      <w:r w:rsidRPr="00D23FF9">
        <w:rPr>
          <w:rFonts w:asciiTheme="minorHAnsi" w:hAnsiTheme="minorHAnsi" w:cstheme="minorHAnsi"/>
        </w:rPr>
        <w:t xml:space="preserve"> – kaalutud keskmine, </w:t>
      </w:r>
      <w:r w:rsidRPr="00D23FF9">
        <w:rPr>
          <w:rFonts w:asciiTheme="minorHAnsi" w:hAnsiTheme="minorHAnsi" w:cstheme="minorHAnsi"/>
          <w:i/>
        </w:rPr>
        <w:t>n</w:t>
      </w:r>
      <w:r w:rsidRPr="00D23FF9">
        <w:rPr>
          <w:rFonts w:asciiTheme="minorHAnsi" w:hAnsiTheme="minorHAnsi" w:cstheme="minorHAnsi"/>
          <w:i/>
          <w:position w:val="-6"/>
          <w:vertAlign w:val="subscript"/>
        </w:rPr>
        <w:t>1</w:t>
      </w:r>
      <w:r w:rsidRPr="00D23FF9">
        <w:rPr>
          <w:rFonts w:asciiTheme="minorHAnsi" w:hAnsiTheme="minorHAnsi" w:cstheme="minorHAnsi"/>
        </w:rPr>
        <w:t xml:space="preserve"> – antud valimi rühma liikmete arv, </w:t>
      </w:r>
      <w:r w:rsidRPr="00D23FF9">
        <w:rPr>
          <w:rFonts w:asciiTheme="minorHAnsi" w:hAnsiTheme="minorHAnsi" w:cstheme="minorHAnsi"/>
          <w:i/>
          <w:iCs/>
        </w:rPr>
        <w:t>x</w:t>
      </w:r>
      <w:r w:rsidRPr="00D23FF9">
        <w:rPr>
          <w:rFonts w:asciiTheme="minorHAnsi" w:hAnsiTheme="minorHAnsi" w:cstheme="minorHAnsi"/>
          <w:i/>
          <w:position w:val="-6"/>
          <w:vertAlign w:val="subscript"/>
        </w:rPr>
        <w:t>1</w:t>
      </w:r>
      <w:r w:rsidRPr="00D23FF9">
        <w:rPr>
          <w:rFonts w:asciiTheme="minorHAnsi" w:hAnsiTheme="minorHAnsi" w:cstheme="minorHAnsi"/>
        </w:rPr>
        <w:t xml:space="preserve"> – antud rühma aritmeetiline keskmine.</w:t>
      </w:r>
    </w:p>
    <w:p w14:paraId="3396686C" w14:textId="77777777" w:rsidR="00CF4470" w:rsidRPr="00D23FF9" w:rsidRDefault="00CF4470" w:rsidP="002209A6">
      <w:pPr>
        <w:pStyle w:val="BodyText"/>
        <w:rPr>
          <w:rFonts w:asciiTheme="minorHAnsi" w:hAnsiTheme="minorHAnsi" w:cstheme="minorHAnsi"/>
        </w:rPr>
      </w:pPr>
      <w:r w:rsidRPr="00D23FF9">
        <w:rPr>
          <w:rFonts w:asciiTheme="minorHAnsi" w:hAnsiTheme="minorHAnsi" w:cstheme="minorHAnsi"/>
        </w:rPr>
        <w:t xml:space="preserve">Kui valemi tähis (eelnevas näites on see </w:t>
      </w:r>
      <w:r w:rsidRPr="00D23FF9">
        <w:rPr>
          <w:rFonts w:asciiTheme="minorHAnsi" w:hAnsiTheme="minorHAnsi" w:cstheme="minorHAnsi"/>
          <w:i/>
          <w:iCs/>
        </w:rPr>
        <w:t>kaalutud keskmine</w:t>
      </w:r>
      <w:r w:rsidRPr="00D23FF9">
        <w:rPr>
          <w:rFonts w:asciiTheme="minorHAnsi" w:hAnsiTheme="minorHAnsi" w:cstheme="minorHAnsi"/>
        </w:rPr>
        <w:t>) on tekstis seletatud, ei korrata seletust valemi järel. Uues valemis selgitatakse ainult esmakordselt esinevaid tähistusi. Näitajate mõõtühikud esitatakse sümbolite seletustes, mitte valemis.</w:t>
      </w:r>
    </w:p>
    <w:p w14:paraId="57AFA5B1" w14:textId="3AF82F17" w:rsidR="00157786" w:rsidRPr="00D23FF9" w:rsidRDefault="00157786" w:rsidP="00DF1F87">
      <w:pPr>
        <w:spacing w:after="0" w:line="360" w:lineRule="auto"/>
        <w:rPr>
          <w:rStyle w:val="eop"/>
          <w:rFonts w:eastAsia="Times New Roman" w:cstheme="minorHAnsi"/>
          <w:sz w:val="24"/>
          <w:szCs w:val="24"/>
          <w:lang w:eastAsia="et-EE"/>
        </w:rPr>
      </w:pPr>
      <w:r w:rsidRPr="00D23FF9">
        <w:rPr>
          <w:rStyle w:val="eop"/>
          <w:rFonts w:cstheme="minorHAnsi"/>
          <w:sz w:val="24"/>
          <w:szCs w:val="24"/>
        </w:rPr>
        <w:br w:type="page"/>
      </w:r>
    </w:p>
    <w:p w14:paraId="48F8C232" w14:textId="27088947" w:rsidR="00157786" w:rsidRPr="00D23FF9" w:rsidRDefault="00B015F5" w:rsidP="004F3D04">
      <w:pPr>
        <w:pStyle w:val="Heading1"/>
        <w:rPr>
          <w:lang w:eastAsia="et-EE"/>
        </w:rPr>
      </w:pPr>
      <w:bookmarkStart w:id="40" w:name="_Toc184650555"/>
      <w:r w:rsidRPr="00D23FF9">
        <w:rPr>
          <w:lang w:eastAsia="et-EE"/>
        </w:rPr>
        <w:lastRenderedPageBreak/>
        <w:t xml:space="preserve">Lisa </w:t>
      </w:r>
      <w:r w:rsidR="00CF4470" w:rsidRPr="00D23FF9">
        <w:rPr>
          <w:lang w:eastAsia="et-EE"/>
        </w:rPr>
        <w:t>6</w:t>
      </w:r>
      <w:r w:rsidRPr="00D23FF9">
        <w:rPr>
          <w:lang w:eastAsia="et-EE"/>
        </w:rPr>
        <w:t xml:space="preserve"> A</w:t>
      </w:r>
      <w:r w:rsidR="00157786" w:rsidRPr="00D23FF9">
        <w:rPr>
          <w:lang w:eastAsia="et-EE"/>
        </w:rPr>
        <w:t xml:space="preserve">llmärkuste / joonealuste märkuste </w:t>
      </w:r>
      <w:r w:rsidR="00157786" w:rsidRPr="004F3D04">
        <w:t>lisamine</w:t>
      </w:r>
      <w:bookmarkEnd w:id="40"/>
      <w:r w:rsidR="00157786" w:rsidRPr="00D23FF9">
        <w:rPr>
          <w:lang w:eastAsia="et-EE"/>
        </w:rPr>
        <w:t xml:space="preserve"> </w:t>
      </w:r>
    </w:p>
    <w:p w14:paraId="0A3EE424" w14:textId="2A7DC572" w:rsidR="00157786" w:rsidRPr="00D23FF9" w:rsidRDefault="00157786" w:rsidP="00DF1F87">
      <w:pPr>
        <w:spacing w:after="0" w:line="360" w:lineRule="auto"/>
        <w:textAlignment w:val="baseline"/>
        <w:rPr>
          <w:rFonts w:eastAsia="Times New Roman" w:cstheme="minorHAnsi"/>
          <w:sz w:val="24"/>
          <w:szCs w:val="24"/>
          <w:lang w:eastAsia="et-EE"/>
        </w:rPr>
      </w:pPr>
      <w:r w:rsidRPr="00D23FF9">
        <w:rPr>
          <w:rFonts w:eastAsia="Times New Roman" w:cstheme="minorHAnsi"/>
          <w:noProof/>
          <w:sz w:val="24"/>
          <w:szCs w:val="24"/>
          <w:lang w:eastAsia="et-EE"/>
        </w:rPr>
        <w:drawing>
          <wp:inline distT="0" distB="0" distL="0" distR="0" wp14:anchorId="09D845C1" wp14:editId="0DDB0488">
            <wp:extent cx="2162175" cy="1714500"/>
            <wp:effectExtent l="0" t="0" r="9525" b="0"/>
            <wp:docPr id="20" name="Picture 20" descr="C:\Users\anhakk\AppData\Local\Microsoft\Windows\INetCache\Content.MSO\2980E4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nhakk\AppData\Local\Microsoft\Windows\INetCache\Content.MSO\2980E4E7.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62175" cy="1714500"/>
                    </a:xfrm>
                    <a:prstGeom prst="rect">
                      <a:avLst/>
                    </a:prstGeom>
                    <a:noFill/>
                    <a:ln>
                      <a:noFill/>
                    </a:ln>
                  </pic:spPr>
                </pic:pic>
              </a:graphicData>
            </a:graphic>
          </wp:inline>
        </w:drawing>
      </w:r>
      <w:r w:rsidRPr="00D23FF9">
        <w:rPr>
          <w:rFonts w:eastAsia="Times New Roman" w:cstheme="minorHAnsi"/>
          <w:sz w:val="24"/>
          <w:szCs w:val="24"/>
          <w:lang w:eastAsia="et-EE"/>
        </w:rPr>
        <w:t> </w:t>
      </w:r>
    </w:p>
    <w:p w14:paraId="29C2E2BD" w14:textId="52865175" w:rsidR="00157786" w:rsidRPr="00D23FF9" w:rsidRDefault="00157786" w:rsidP="004F3D04">
      <w:pPr>
        <w:pStyle w:val="Caption"/>
      </w:pPr>
      <w:r w:rsidRPr="00D23FF9">
        <w:t xml:space="preserve">Joonis </w:t>
      </w:r>
      <w:r w:rsidRPr="00D23FF9">
        <w:rPr>
          <w:shd w:val="clear" w:color="auto" w:fill="E1E3E6"/>
        </w:rPr>
        <w:t>13</w:t>
      </w:r>
      <w:r w:rsidRPr="00D23FF9">
        <w:t>. Allmärkuste nummerduse seadistamine</w:t>
      </w:r>
    </w:p>
    <w:p w14:paraId="34814633" w14:textId="7969F3DA" w:rsidR="00157786" w:rsidRPr="00D23FF9"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color w:val="000000"/>
          <w:sz w:val="24"/>
          <w:szCs w:val="24"/>
          <w:lang w:eastAsia="et-EE"/>
        </w:rPr>
        <w:t xml:space="preserve">Allmärkused </w:t>
      </w:r>
      <w:r w:rsidRPr="00D23FF9">
        <w:rPr>
          <w:rFonts w:eastAsia="Times New Roman" w:cstheme="minorHAnsi"/>
          <w:sz w:val="24"/>
          <w:szCs w:val="24"/>
          <w:lang w:eastAsia="et-EE"/>
        </w:rPr>
        <w:t>(</w:t>
      </w:r>
      <w:r w:rsidRPr="00D23FF9">
        <w:rPr>
          <w:rFonts w:eastAsia="Times New Roman" w:cstheme="minorHAnsi"/>
          <w:i/>
          <w:iCs/>
          <w:sz w:val="24"/>
          <w:szCs w:val="24"/>
          <w:lang w:eastAsia="et-EE"/>
        </w:rPr>
        <w:t>Footnote</w:t>
      </w:r>
      <w:r w:rsidRPr="00D23FF9">
        <w:rPr>
          <w:rFonts w:eastAsia="Times New Roman" w:cstheme="minorHAnsi"/>
          <w:sz w:val="24"/>
          <w:szCs w:val="24"/>
          <w:lang w:eastAsia="et-EE"/>
        </w:rPr>
        <w:t xml:space="preserve">) lisatakse lehekülje alla, alumisest veerisest ülespoole. Kirjalikes töödes kasutatakse allmärkusi (laad </w:t>
      </w:r>
      <w:r w:rsidRPr="00D23FF9">
        <w:rPr>
          <w:rFonts w:eastAsia="Times New Roman" w:cstheme="minorHAnsi"/>
          <w:i/>
          <w:iCs/>
          <w:sz w:val="24"/>
          <w:szCs w:val="24"/>
          <w:lang w:eastAsia="et-EE"/>
        </w:rPr>
        <w:t>Footnote Text</w:t>
      </w:r>
      <w:r w:rsidRPr="00D23FF9">
        <w:rPr>
          <w:rFonts w:eastAsia="Times New Roman" w:cstheme="minorHAnsi"/>
          <w:sz w:val="24"/>
          <w:szCs w:val="24"/>
          <w:lang w:eastAsia="et-EE"/>
        </w:rPr>
        <w:t>), mis nummerdatakse igal leheküljel eraldi.</w:t>
      </w:r>
    </w:p>
    <w:p w14:paraId="5E6EEEB0" w14:textId="55D97352" w:rsidR="00157786" w:rsidRPr="00D23FF9"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Allmärkuse lisamist alustatakse tekstis kohast, kuhu soovitakse viide allmärkusele lisada. Peale korralduse</w:t>
      </w:r>
      <w:r w:rsidRPr="00D23FF9">
        <w:rPr>
          <w:rFonts w:eastAsia="Times New Roman" w:cstheme="minorHAnsi"/>
          <w:color w:val="000000"/>
          <w:sz w:val="24"/>
          <w:szCs w:val="24"/>
          <w:lang w:eastAsia="et-EE"/>
        </w:rPr>
        <w:t xml:space="preserve"> </w:t>
      </w:r>
      <w:r w:rsidRPr="00E86AE6">
        <w:rPr>
          <w:rFonts w:eastAsia="Times New Roman" w:cstheme="minorHAnsi"/>
          <w:i/>
          <w:iCs/>
          <w:sz w:val="24"/>
          <w:szCs w:val="24"/>
          <w:lang w:eastAsia="et-EE"/>
        </w:rPr>
        <w:t>Reference</w:t>
      </w:r>
      <w:r w:rsidRPr="00E86AE6">
        <w:rPr>
          <w:rFonts w:eastAsia="Times New Roman" w:cstheme="minorHAnsi"/>
          <w:sz w:val="24"/>
          <w:szCs w:val="24"/>
          <w:lang w:eastAsia="et-EE"/>
        </w:rPr>
        <w:t xml:space="preserve">, </w:t>
      </w:r>
      <w:r w:rsidRPr="00E86AE6">
        <w:rPr>
          <w:rFonts w:eastAsia="Times New Roman" w:cstheme="minorHAnsi"/>
          <w:i/>
          <w:iCs/>
          <w:sz w:val="24"/>
          <w:szCs w:val="24"/>
          <w:lang w:eastAsia="et-EE"/>
        </w:rPr>
        <w:t>Insert</w:t>
      </w:r>
      <w:r w:rsidRPr="00E86AE6">
        <w:rPr>
          <w:rFonts w:eastAsia="Times New Roman" w:cstheme="minorHAnsi"/>
          <w:sz w:val="24"/>
          <w:szCs w:val="24"/>
          <w:lang w:eastAsia="et-EE"/>
        </w:rPr>
        <w:t> </w:t>
      </w:r>
      <w:r w:rsidRPr="00E86AE6">
        <w:rPr>
          <w:rFonts w:eastAsia="Times New Roman" w:cstheme="minorHAnsi"/>
          <w:i/>
          <w:iCs/>
          <w:sz w:val="24"/>
          <w:szCs w:val="24"/>
          <w:lang w:eastAsia="et-EE"/>
        </w:rPr>
        <w:t>Footnote</w:t>
      </w:r>
      <w:r w:rsidRPr="00D23FF9">
        <w:rPr>
          <w:rFonts w:eastAsia="Times New Roman" w:cstheme="minorHAnsi"/>
          <w:color w:val="000000"/>
          <w:sz w:val="24"/>
          <w:szCs w:val="24"/>
          <w:lang w:eastAsia="et-EE"/>
        </w:rPr>
        <w:t xml:space="preserve"> </w:t>
      </w:r>
      <w:r w:rsidRPr="00D23FF9">
        <w:rPr>
          <w:rFonts w:eastAsia="Times New Roman" w:cstheme="minorHAnsi"/>
          <w:sz w:val="24"/>
          <w:szCs w:val="24"/>
          <w:lang w:eastAsia="et-EE"/>
        </w:rPr>
        <w:t>andmist avaneb dialoogiaken</w:t>
      </w:r>
      <w:r w:rsidRPr="00D23FF9">
        <w:rPr>
          <w:rFonts w:eastAsia="Times New Roman" w:cstheme="minorHAnsi"/>
          <w:i/>
          <w:iCs/>
          <w:color w:val="000000"/>
          <w:sz w:val="24"/>
          <w:szCs w:val="24"/>
          <w:lang w:eastAsia="et-EE"/>
        </w:rPr>
        <w:t xml:space="preserve"> </w:t>
      </w:r>
      <w:r w:rsidRPr="00D23FF9">
        <w:rPr>
          <w:rFonts w:eastAsia="Times New Roman" w:cstheme="minorHAnsi"/>
          <w:i/>
          <w:iCs/>
          <w:sz w:val="24"/>
          <w:szCs w:val="24"/>
          <w:lang w:eastAsia="et-EE"/>
        </w:rPr>
        <w:t>Footnote and Endnote</w:t>
      </w:r>
      <w:r w:rsidRPr="00D23FF9">
        <w:rPr>
          <w:rFonts w:eastAsia="Times New Roman" w:cstheme="minorHAnsi"/>
          <w:sz w:val="24"/>
          <w:szCs w:val="24"/>
          <w:lang w:eastAsia="et-EE"/>
        </w:rPr>
        <w:t xml:space="preserve">, milles tehakse valikud ja antakse korraldused määrangute kohta – </w:t>
      </w:r>
      <w:r w:rsidRPr="00D23FF9">
        <w:rPr>
          <w:rFonts w:eastAsia="Times New Roman" w:cstheme="minorHAnsi"/>
          <w:i/>
          <w:iCs/>
          <w:sz w:val="24"/>
          <w:szCs w:val="24"/>
          <w:lang w:eastAsia="et-EE"/>
        </w:rPr>
        <w:t>Restart each page</w:t>
      </w:r>
      <w:r w:rsidRPr="00D23FF9">
        <w:rPr>
          <w:rFonts w:eastAsia="Times New Roman" w:cstheme="minorHAnsi"/>
          <w:sz w:val="24"/>
          <w:szCs w:val="24"/>
          <w:lang w:eastAsia="et-EE"/>
        </w:rPr>
        <w:t xml:space="preserve"> (vt</w:t>
      </w:r>
      <w:r w:rsidR="00E44DA8">
        <w:rPr>
          <w:rFonts w:eastAsia="Times New Roman" w:cstheme="minorHAnsi"/>
          <w:sz w:val="24"/>
          <w:szCs w:val="24"/>
          <w:lang w:eastAsia="et-EE"/>
        </w:rPr>
        <w:t xml:space="preserve"> </w:t>
      </w:r>
      <w:r w:rsidR="00760B6D">
        <w:rPr>
          <w:rFonts w:eastAsia="Times New Roman" w:cstheme="minorHAnsi"/>
          <w:sz w:val="24"/>
          <w:szCs w:val="24"/>
          <w:lang w:eastAsia="et-EE"/>
        </w:rPr>
        <w:fldChar w:fldCharType="begin"/>
      </w:r>
      <w:r w:rsidR="00760B6D">
        <w:rPr>
          <w:rFonts w:eastAsia="Times New Roman" w:cstheme="minorHAnsi"/>
          <w:sz w:val="24"/>
          <w:szCs w:val="24"/>
          <w:lang w:eastAsia="et-EE"/>
        </w:rPr>
        <w:instrText xml:space="preserve"> REF _Ref442182579 \h </w:instrText>
      </w:r>
      <w:r w:rsidR="00760B6D">
        <w:rPr>
          <w:rFonts w:eastAsia="Times New Roman" w:cstheme="minorHAnsi"/>
          <w:sz w:val="24"/>
          <w:szCs w:val="24"/>
          <w:lang w:eastAsia="et-EE"/>
        </w:rPr>
      </w:r>
      <w:r w:rsidR="00760B6D">
        <w:rPr>
          <w:rFonts w:eastAsia="Times New Roman" w:cstheme="minorHAnsi"/>
          <w:sz w:val="24"/>
          <w:szCs w:val="24"/>
          <w:lang w:eastAsia="et-EE"/>
        </w:rPr>
        <w:fldChar w:fldCharType="separate"/>
      </w:r>
      <w:r w:rsidR="00760B6D">
        <w:t xml:space="preserve">Joonis </w:t>
      </w:r>
      <w:r w:rsidR="00760B6D">
        <w:rPr>
          <w:noProof/>
        </w:rPr>
        <w:t>13</w:t>
      </w:r>
      <w:r w:rsidR="00760B6D">
        <w:rPr>
          <w:rFonts w:eastAsia="Times New Roman" w:cstheme="minorHAnsi"/>
          <w:sz w:val="24"/>
          <w:szCs w:val="24"/>
          <w:lang w:eastAsia="et-EE"/>
        </w:rPr>
        <w:fldChar w:fldCharType="end"/>
      </w:r>
      <w:r w:rsidRPr="00D23FF9">
        <w:rPr>
          <w:rFonts w:eastAsia="Times New Roman" w:cstheme="minorHAnsi"/>
          <w:sz w:val="24"/>
          <w:szCs w:val="24"/>
          <w:lang w:eastAsia="et-EE"/>
        </w:rPr>
        <w:t>).</w:t>
      </w:r>
    </w:p>
    <w:p w14:paraId="60C7BFCF" w14:textId="49152F7D" w:rsidR="00157786" w:rsidRPr="00D23FF9"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 xml:space="preserve">Kui teksti erinevatest kohtadest on vaja viidata samale allmärkusele, siis tuleks kasutada </w:t>
      </w:r>
      <w:r w:rsidRPr="00D23FF9">
        <w:rPr>
          <w:rFonts w:eastAsia="Times New Roman" w:cstheme="minorHAnsi"/>
          <w:color w:val="000000"/>
          <w:sz w:val="24"/>
          <w:szCs w:val="24"/>
          <w:lang w:eastAsia="et-EE"/>
        </w:rPr>
        <w:t xml:space="preserve">ristviidet </w:t>
      </w:r>
      <w:r w:rsidRPr="00D23FF9">
        <w:rPr>
          <w:rFonts w:eastAsia="Times New Roman" w:cstheme="minorHAnsi"/>
          <w:sz w:val="24"/>
          <w:szCs w:val="24"/>
          <w:lang w:eastAsia="et-EE"/>
        </w:rPr>
        <w:t>(</w:t>
      </w:r>
      <w:r w:rsidRPr="00D23FF9">
        <w:rPr>
          <w:rFonts w:eastAsia="Times New Roman" w:cstheme="minorHAnsi"/>
          <w:i/>
          <w:iCs/>
          <w:sz w:val="24"/>
          <w:szCs w:val="24"/>
          <w:lang w:eastAsia="et-EE"/>
        </w:rPr>
        <w:t>Cross-reference</w:t>
      </w:r>
      <w:r w:rsidRPr="00D23FF9">
        <w:rPr>
          <w:rFonts w:eastAsia="Times New Roman" w:cstheme="minorHAnsi"/>
          <w:sz w:val="24"/>
          <w:szCs w:val="24"/>
          <w:lang w:eastAsia="et-EE"/>
        </w:rPr>
        <w:t>), vältimaks mitme ühesuguse allmärkuse tekkimist.</w:t>
      </w:r>
    </w:p>
    <w:p w14:paraId="74A50FF3" w14:textId="77777777" w:rsidR="00157786" w:rsidRPr="00D23FF9" w:rsidRDefault="00157786" w:rsidP="00D23FF9">
      <w:pPr>
        <w:spacing w:line="360" w:lineRule="auto"/>
        <w:rPr>
          <w:rStyle w:val="eop"/>
          <w:rFonts w:eastAsia="Times New Roman" w:cstheme="minorHAnsi"/>
          <w:sz w:val="24"/>
          <w:szCs w:val="24"/>
          <w:lang w:eastAsia="et-EE"/>
        </w:rPr>
      </w:pPr>
      <w:r w:rsidRPr="00D23FF9">
        <w:rPr>
          <w:rStyle w:val="eop"/>
          <w:rFonts w:cstheme="minorHAnsi"/>
          <w:sz w:val="24"/>
          <w:szCs w:val="24"/>
        </w:rPr>
        <w:br w:type="page"/>
      </w:r>
    </w:p>
    <w:p w14:paraId="3DA50D24" w14:textId="64F58780" w:rsidR="00157786" w:rsidRPr="00D23FF9" w:rsidRDefault="00A822D0" w:rsidP="00E86AE6">
      <w:pPr>
        <w:pStyle w:val="Heading1"/>
        <w:rPr>
          <w:lang w:eastAsia="et-EE"/>
        </w:rPr>
      </w:pPr>
      <w:bookmarkStart w:id="41" w:name="_Toc184650556"/>
      <w:r w:rsidRPr="149B7A32">
        <w:rPr>
          <w:lang w:eastAsia="et-EE"/>
        </w:rPr>
        <w:lastRenderedPageBreak/>
        <w:t xml:space="preserve">Lisa </w:t>
      </w:r>
      <w:r w:rsidR="00CF4470" w:rsidRPr="149B7A32">
        <w:rPr>
          <w:lang w:eastAsia="et-EE"/>
        </w:rPr>
        <w:t>7</w:t>
      </w:r>
      <w:r w:rsidRPr="149B7A32">
        <w:rPr>
          <w:lang w:eastAsia="et-EE"/>
        </w:rPr>
        <w:t xml:space="preserve"> </w:t>
      </w:r>
      <w:r w:rsidR="00157786" w:rsidRPr="149B7A32">
        <w:rPr>
          <w:lang w:eastAsia="et-EE"/>
        </w:rPr>
        <w:t>Seletiitli (</w:t>
      </w:r>
      <w:r w:rsidR="00157786" w:rsidRPr="005A3425">
        <w:rPr>
          <w:i/>
          <w:iCs/>
          <w:lang w:eastAsia="et-EE"/>
        </w:rPr>
        <w:t>Caption</w:t>
      </w:r>
      <w:r w:rsidR="00157786" w:rsidRPr="149B7A32">
        <w:rPr>
          <w:lang w:eastAsia="et-EE"/>
        </w:rPr>
        <w:t xml:space="preserve">) </w:t>
      </w:r>
      <w:r w:rsidR="00157786">
        <w:t>lisamine</w:t>
      </w:r>
      <w:r w:rsidR="00157786" w:rsidRPr="149B7A32">
        <w:rPr>
          <w:lang w:eastAsia="et-EE"/>
        </w:rPr>
        <w:t xml:space="preserve"> joonisele või tabelile</w:t>
      </w:r>
      <w:bookmarkEnd w:id="41"/>
    </w:p>
    <w:p w14:paraId="7FF60134" w14:textId="3A5C1477" w:rsidR="00157786" w:rsidRPr="00D23FF9"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Seletiitli (</w:t>
      </w:r>
      <w:r w:rsidRPr="00D23FF9">
        <w:rPr>
          <w:rFonts w:eastAsia="Times New Roman" w:cstheme="minorHAnsi"/>
          <w:i/>
          <w:iCs/>
          <w:sz w:val="24"/>
          <w:szCs w:val="24"/>
          <w:lang w:eastAsia="et-EE"/>
        </w:rPr>
        <w:t>Caption</w:t>
      </w:r>
      <w:r w:rsidRPr="00D23FF9">
        <w:rPr>
          <w:rFonts w:eastAsia="Times New Roman" w:cstheme="minorHAnsi"/>
          <w:sz w:val="24"/>
          <w:szCs w:val="24"/>
          <w:lang w:eastAsia="et-EE"/>
        </w:rPr>
        <w:t xml:space="preserve">) lisamiseks Wordis kasutada </w:t>
      </w:r>
      <w:r w:rsidRPr="00E86AE6">
        <w:rPr>
          <w:rFonts w:eastAsia="Times New Roman" w:cstheme="minorHAnsi"/>
          <w:sz w:val="24"/>
          <w:szCs w:val="24"/>
          <w:lang w:eastAsia="et-EE"/>
        </w:rPr>
        <w:t xml:space="preserve">käsku </w:t>
      </w:r>
      <w:r w:rsidRPr="00E86AE6">
        <w:rPr>
          <w:rFonts w:eastAsia="Times New Roman" w:cstheme="minorHAnsi"/>
          <w:i/>
          <w:iCs/>
          <w:sz w:val="24"/>
          <w:szCs w:val="24"/>
          <w:lang w:eastAsia="et-EE"/>
        </w:rPr>
        <w:t>Insert,</w:t>
      </w:r>
      <w:r w:rsidRPr="00D23FF9">
        <w:rPr>
          <w:rFonts w:eastAsia="Times New Roman" w:cstheme="minorHAnsi"/>
          <w:i/>
          <w:iCs/>
          <w:sz w:val="24"/>
          <w:szCs w:val="24"/>
          <w:lang w:eastAsia="et-EE"/>
        </w:rPr>
        <w:t xml:space="preserve"> Reference, Caption</w:t>
      </w:r>
      <w:r w:rsidRPr="00D23FF9">
        <w:rPr>
          <w:rFonts w:eastAsia="Times New Roman" w:cstheme="minorHAnsi"/>
          <w:sz w:val="24"/>
          <w:szCs w:val="24"/>
          <w:lang w:eastAsia="et-EE"/>
        </w:rPr>
        <w:t xml:space="preserve"> või teha joonisel/pildil hiire paremklikk ja valida otsemenüüst </w:t>
      </w:r>
      <w:r w:rsidRPr="00D23FF9">
        <w:rPr>
          <w:rFonts w:eastAsia="Times New Roman" w:cstheme="minorHAnsi"/>
          <w:i/>
          <w:iCs/>
          <w:sz w:val="24"/>
          <w:szCs w:val="24"/>
          <w:lang w:eastAsia="et-EE"/>
        </w:rPr>
        <w:t>Caption</w:t>
      </w:r>
      <w:r w:rsidRPr="00D23FF9">
        <w:rPr>
          <w:rFonts w:eastAsia="Times New Roman" w:cstheme="minorHAnsi"/>
          <w:sz w:val="24"/>
          <w:szCs w:val="24"/>
          <w:lang w:eastAsia="et-EE"/>
        </w:rPr>
        <w:t xml:space="preserve">. Käsuga </w:t>
      </w:r>
      <w:r w:rsidRPr="00D23FF9">
        <w:rPr>
          <w:rFonts w:eastAsia="Times New Roman" w:cstheme="minorHAnsi"/>
          <w:i/>
          <w:iCs/>
          <w:sz w:val="24"/>
          <w:szCs w:val="24"/>
          <w:lang w:eastAsia="et-EE"/>
        </w:rPr>
        <w:t>Caption</w:t>
      </w:r>
      <w:r w:rsidRPr="00D23FF9">
        <w:rPr>
          <w:rFonts w:eastAsia="Times New Roman" w:cstheme="minorHAnsi"/>
          <w:sz w:val="24"/>
          <w:szCs w:val="24"/>
          <w:lang w:eastAsia="et-EE"/>
        </w:rPr>
        <w:t xml:space="preserve"> lisatud tabeli pealkirja või joonise allkirja nummerdamine toimub automaatselt ja hoitakse tekstitöötluse vahenditega kontrolli all nagu igasugused nummerdused (loetelud, leheküljenumbrid jms).</w:t>
      </w:r>
    </w:p>
    <w:p w14:paraId="1B993402" w14:textId="7989E056" w:rsidR="00157786" w:rsidRPr="00D23FF9"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Objektile seletiitli lisamiseks peab see olema aktiveeritud. Tabeli puhul piisab kursori viimisest tabelisse. Kuvatakse aken, millest saab valida uue sildi (</w:t>
      </w:r>
      <w:r w:rsidRPr="00D23FF9">
        <w:rPr>
          <w:rFonts w:eastAsia="Times New Roman" w:cstheme="minorHAnsi"/>
          <w:i/>
          <w:iCs/>
          <w:sz w:val="24"/>
          <w:szCs w:val="24"/>
          <w:lang w:eastAsia="et-EE"/>
        </w:rPr>
        <w:t>New Label</w:t>
      </w:r>
      <w:r w:rsidRPr="00D23FF9">
        <w:rPr>
          <w:rFonts w:eastAsia="Times New Roman" w:cstheme="minorHAnsi"/>
          <w:sz w:val="24"/>
          <w:szCs w:val="24"/>
          <w:lang w:eastAsia="et-EE"/>
        </w:rPr>
        <w:t>), millega kujutist nimetada, nagu näiteks Joonis, Tabel jms. Samuti näidatakse siin, kas tegemist on all- (</w:t>
      </w:r>
      <w:r w:rsidRPr="00D23FF9">
        <w:rPr>
          <w:rFonts w:eastAsia="Times New Roman" w:cstheme="minorHAnsi"/>
          <w:i/>
          <w:iCs/>
          <w:sz w:val="24"/>
          <w:szCs w:val="24"/>
          <w:lang w:eastAsia="et-EE"/>
        </w:rPr>
        <w:t>Below</w:t>
      </w:r>
      <w:r w:rsidRPr="00D23FF9">
        <w:rPr>
          <w:rFonts w:eastAsia="Times New Roman" w:cstheme="minorHAnsi"/>
          <w:sz w:val="24"/>
          <w:szCs w:val="24"/>
          <w:lang w:eastAsia="et-EE"/>
        </w:rPr>
        <w:t xml:space="preserve"> ...) nagu joonisel või pealkirjaga (</w:t>
      </w:r>
      <w:r w:rsidRPr="00D23FF9">
        <w:rPr>
          <w:rFonts w:eastAsia="Times New Roman" w:cstheme="minorHAnsi"/>
          <w:i/>
          <w:iCs/>
          <w:sz w:val="24"/>
          <w:szCs w:val="24"/>
          <w:lang w:eastAsia="et-EE"/>
        </w:rPr>
        <w:t>Above</w:t>
      </w:r>
      <w:r w:rsidRPr="00D23FF9">
        <w:rPr>
          <w:rFonts w:eastAsia="Times New Roman" w:cstheme="minorHAnsi"/>
          <w:sz w:val="24"/>
          <w:szCs w:val="24"/>
          <w:lang w:eastAsia="et-EE"/>
        </w:rPr>
        <w:t xml:space="preserve"> ...) nagu tabelil ja valitakse nummerdusviis (</w:t>
      </w:r>
      <w:r w:rsidRPr="00D23FF9">
        <w:rPr>
          <w:rFonts w:eastAsia="Times New Roman" w:cstheme="minorHAnsi"/>
          <w:i/>
          <w:iCs/>
          <w:sz w:val="24"/>
          <w:szCs w:val="24"/>
          <w:lang w:eastAsia="et-EE"/>
        </w:rPr>
        <w:t>Numbering</w:t>
      </w:r>
      <w:r w:rsidRPr="00D23FF9">
        <w:rPr>
          <w:rFonts w:eastAsia="Times New Roman" w:cstheme="minorHAnsi"/>
          <w:sz w:val="24"/>
          <w:szCs w:val="24"/>
          <w:lang w:eastAsia="et-EE"/>
        </w:rPr>
        <w:t>).</w:t>
      </w:r>
      <w:r w:rsidRPr="00D23FF9">
        <w:rPr>
          <w:rFonts w:eastAsia="Times New Roman" w:cstheme="minorHAnsi"/>
          <w:b/>
          <w:bCs/>
          <w:sz w:val="24"/>
          <w:szCs w:val="24"/>
          <w:lang w:eastAsia="et-EE"/>
        </w:rPr>
        <w:t xml:space="preserve"> </w:t>
      </w:r>
      <w:r w:rsidRPr="008331BF">
        <w:rPr>
          <w:rFonts w:eastAsia="Times New Roman" w:cstheme="minorHAnsi"/>
          <w:sz w:val="24"/>
          <w:szCs w:val="24"/>
          <w:lang w:eastAsia="et-EE"/>
        </w:rPr>
        <w:t>NB!</w:t>
      </w:r>
      <w:r w:rsidRPr="00D23FF9">
        <w:rPr>
          <w:rFonts w:eastAsia="Times New Roman" w:cstheme="minorHAnsi"/>
          <w:sz w:val="24"/>
          <w:szCs w:val="24"/>
          <w:lang w:eastAsia="et-EE"/>
        </w:rPr>
        <w:t xml:space="preserve"> Siia ei lisata joonise/tabeli nimetust – see lisatakse joonise/tabeli nimetuse järele joonise või tabeli juures.</w:t>
      </w:r>
    </w:p>
    <w:p w14:paraId="5F6CFDFA" w14:textId="1F434758" w:rsidR="00157786" w:rsidRPr="00D23FF9"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Uue seletiitli (</w:t>
      </w:r>
      <w:r w:rsidRPr="00D23FF9">
        <w:rPr>
          <w:rFonts w:eastAsia="Times New Roman" w:cstheme="minorHAnsi"/>
          <w:i/>
          <w:iCs/>
          <w:sz w:val="24"/>
          <w:szCs w:val="24"/>
          <w:lang w:eastAsia="et-EE"/>
        </w:rPr>
        <w:t>Caption</w:t>
      </w:r>
      <w:r w:rsidRPr="00D23FF9">
        <w:rPr>
          <w:rFonts w:eastAsia="Times New Roman" w:cstheme="minorHAnsi"/>
          <w:sz w:val="24"/>
          <w:szCs w:val="24"/>
          <w:lang w:eastAsia="et-EE"/>
        </w:rPr>
        <w:t xml:space="preserve">) lisamisel uuendab Word automaatselt numbrid – joonisele 1 järgneb joonis 2, tabelile 1 tabel 2 jne. Kui aga mõni neist eemaldada (kustutada), siis tuleb teha </w:t>
      </w:r>
      <w:r w:rsidRPr="008331BF">
        <w:rPr>
          <w:rFonts w:eastAsia="Times New Roman" w:cstheme="minorHAnsi"/>
          <w:sz w:val="24"/>
          <w:szCs w:val="24"/>
          <w:lang w:eastAsia="et-EE"/>
        </w:rPr>
        <w:t>dokumendi värskendamine</w:t>
      </w:r>
      <w:r w:rsidRPr="00D23FF9">
        <w:rPr>
          <w:rFonts w:eastAsia="Times New Roman" w:cstheme="minorHAnsi"/>
          <w:sz w:val="24"/>
          <w:szCs w:val="24"/>
          <w:lang w:eastAsia="et-EE"/>
        </w:rPr>
        <w:t xml:space="preserve"> – aktiveerida kogu dokument (Ctrl+A), klikkida hiire paremat nuppu ja tekkinud otsemenüüst valida </w:t>
      </w:r>
      <w:r w:rsidRPr="00D23FF9">
        <w:rPr>
          <w:rFonts w:eastAsia="Times New Roman" w:cstheme="minorHAnsi"/>
          <w:i/>
          <w:iCs/>
          <w:sz w:val="24"/>
          <w:szCs w:val="24"/>
          <w:lang w:eastAsia="et-EE"/>
        </w:rPr>
        <w:t>Update Field</w:t>
      </w:r>
      <w:r w:rsidRPr="00D23FF9">
        <w:rPr>
          <w:rFonts w:eastAsia="Times New Roman" w:cstheme="minorHAnsi"/>
          <w:sz w:val="24"/>
          <w:szCs w:val="24"/>
          <w:lang w:eastAsia="et-EE"/>
        </w:rPr>
        <w:t xml:space="preserve"> või aktiveerida kogu dokument ja vajutada </w:t>
      </w:r>
      <w:r w:rsidRPr="008331BF">
        <w:rPr>
          <w:rFonts w:eastAsia="Times New Roman" w:cstheme="minorHAnsi"/>
          <w:sz w:val="24"/>
          <w:szCs w:val="24"/>
          <w:lang w:eastAsia="et-EE"/>
        </w:rPr>
        <w:t>klahvile F9</w:t>
      </w:r>
      <w:r w:rsidRPr="00D23FF9">
        <w:rPr>
          <w:rFonts w:eastAsia="Times New Roman" w:cstheme="minorHAnsi"/>
          <w:sz w:val="24"/>
          <w:szCs w:val="24"/>
          <w:lang w:eastAsia="et-EE"/>
        </w:rPr>
        <w:t>.</w:t>
      </w:r>
    </w:p>
    <w:p w14:paraId="1C386818" w14:textId="77777777" w:rsidR="00157786" w:rsidRPr="00D23FF9" w:rsidRDefault="00157786" w:rsidP="00D23FF9">
      <w:pPr>
        <w:spacing w:line="360" w:lineRule="auto"/>
        <w:rPr>
          <w:rStyle w:val="eop"/>
          <w:rFonts w:eastAsia="Times New Roman" w:cstheme="minorHAnsi"/>
          <w:sz w:val="24"/>
          <w:szCs w:val="24"/>
          <w:lang w:eastAsia="et-EE"/>
        </w:rPr>
      </w:pPr>
      <w:r w:rsidRPr="00D23FF9">
        <w:rPr>
          <w:rStyle w:val="eop"/>
          <w:rFonts w:cstheme="minorHAnsi"/>
          <w:sz w:val="24"/>
          <w:szCs w:val="24"/>
        </w:rPr>
        <w:br w:type="page"/>
      </w:r>
    </w:p>
    <w:p w14:paraId="22DD6F10" w14:textId="3E35BE87" w:rsidR="00157786" w:rsidRPr="00D23FF9" w:rsidRDefault="00A822D0" w:rsidP="008331BF">
      <w:pPr>
        <w:pStyle w:val="Heading1"/>
        <w:rPr>
          <w:lang w:eastAsia="et-EE"/>
        </w:rPr>
      </w:pPr>
      <w:bookmarkStart w:id="42" w:name="_Toc184650557"/>
      <w:r w:rsidRPr="00D23FF9">
        <w:rPr>
          <w:lang w:eastAsia="et-EE"/>
        </w:rPr>
        <w:lastRenderedPageBreak/>
        <w:t xml:space="preserve">Lisa </w:t>
      </w:r>
      <w:r w:rsidR="00CF4470" w:rsidRPr="00D23FF9">
        <w:rPr>
          <w:lang w:eastAsia="et-EE"/>
        </w:rPr>
        <w:t>8</w:t>
      </w:r>
      <w:r w:rsidRPr="00D23FF9">
        <w:rPr>
          <w:lang w:eastAsia="et-EE"/>
        </w:rPr>
        <w:t xml:space="preserve"> </w:t>
      </w:r>
      <w:r w:rsidR="00157786" w:rsidRPr="008331BF">
        <w:t>Ristviidete</w:t>
      </w:r>
      <w:r w:rsidR="00157786" w:rsidRPr="00D23FF9">
        <w:rPr>
          <w:lang w:eastAsia="et-EE"/>
        </w:rPr>
        <w:t xml:space="preserve"> loomine ja kasutamine</w:t>
      </w:r>
      <w:bookmarkEnd w:id="42"/>
    </w:p>
    <w:p w14:paraId="32E1A87F" w14:textId="045CCA45" w:rsidR="00CF4470" w:rsidRPr="00D23FF9" w:rsidRDefault="00CF4470" w:rsidP="00D23FF9">
      <w:pPr>
        <w:pStyle w:val="BodyText"/>
        <w:rPr>
          <w:rFonts w:asciiTheme="minorHAnsi" w:hAnsiTheme="minorHAnsi" w:cstheme="minorHAnsi"/>
        </w:rPr>
      </w:pPr>
      <w:r w:rsidRPr="00D23FF9">
        <w:rPr>
          <w:rFonts w:asciiTheme="minorHAnsi" w:hAnsiTheme="minorHAnsi" w:cstheme="minorHAnsi"/>
        </w:rPr>
        <w:t>Mõnikord on tekstis vaja viidata kas joonisele, tabelile, peatükile, päisele või jalusele – üldiselt mingile laadiga (</w:t>
      </w:r>
      <w:r w:rsidRPr="00D23FF9">
        <w:rPr>
          <w:rFonts w:asciiTheme="minorHAnsi" w:hAnsiTheme="minorHAnsi" w:cstheme="minorHAnsi"/>
          <w:i/>
        </w:rPr>
        <w:t>Style</w:t>
      </w:r>
      <w:r w:rsidRPr="00D23FF9">
        <w:rPr>
          <w:rFonts w:asciiTheme="minorHAnsi" w:hAnsiTheme="minorHAnsi" w:cstheme="minorHAnsi"/>
        </w:rPr>
        <w:t>) määratud tekstitöötluse objektile, mis asub dokumendis mõnes muus kohas. Tekstile, mis ei ole määratud laadiga, saab panna järjehoidja. Ristviide (</w:t>
      </w:r>
      <w:r w:rsidRPr="00D23FF9">
        <w:rPr>
          <w:rFonts w:asciiTheme="minorHAnsi" w:hAnsiTheme="minorHAnsi" w:cstheme="minorHAnsi"/>
          <w:i/>
        </w:rPr>
        <w:t>Cross-reference</w:t>
      </w:r>
      <w:r w:rsidRPr="00D23FF9">
        <w:rPr>
          <w:rFonts w:asciiTheme="minorHAnsi" w:hAnsiTheme="minorHAnsi" w:cstheme="minorHAnsi"/>
        </w:rPr>
        <w:t xml:space="preserve">) on kindla struktuuriga </w:t>
      </w:r>
      <w:r w:rsidR="00760B6D">
        <w:rPr>
          <w:rFonts w:asciiTheme="minorHAnsi" w:hAnsiTheme="minorHAnsi" w:cstheme="minorHAnsi"/>
        </w:rPr>
        <w:t xml:space="preserve">(vt </w:t>
      </w:r>
      <w:r w:rsidR="00760B6D">
        <w:rPr>
          <w:rFonts w:asciiTheme="minorHAnsi" w:hAnsiTheme="minorHAnsi" w:cstheme="minorHAnsi"/>
        </w:rPr>
        <w:fldChar w:fldCharType="begin"/>
      </w:r>
      <w:r w:rsidR="00760B6D">
        <w:rPr>
          <w:rFonts w:asciiTheme="minorHAnsi" w:hAnsiTheme="minorHAnsi" w:cstheme="minorHAnsi"/>
        </w:rPr>
        <w:instrText xml:space="preserve"> REF _Ref183641463 \h </w:instrText>
      </w:r>
      <w:r w:rsidR="007969A9">
        <w:rPr>
          <w:rFonts w:asciiTheme="minorHAnsi" w:hAnsiTheme="minorHAnsi" w:cstheme="minorHAnsi"/>
        </w:rPr>
        <w:instrText xml:space="preserve"> \* MERGEFORMAT </w:instrText>
      </w:r>
      <w:r w:rsidR="00760B6D">
        <w:rPr>
          <w:rFonts w:asciiTheme="minorHAnsi" w:hAnsiTheme="minorHAnsi" w:cstheme="minorHAnsi"/>
        </w:rPr>
      </w:r>
      <w:r w:rsidR="00760B6D">
        <w:rPr>
          <w:rFonts w:asciiTheme="minorHAnsi" w:hAnsiTheme="minorHAnsi" w:cstheme="minorHAnsi"/>
        </w:rPr>
        <w:fldChar w:fldCharType="separate"/>
      </w:r>
      <w:r w:rsidR="00760B6D">
        <w:t xml:space="preserve">Joonis </w:t>
      </w:r>
      <w:r w:rsidR="00760B6D">
        <w:rPr>
          <w:noProof/>
        </w:rPr>
        <w:t>14</w:t>
      </w:r>
      <w:r w:rsidR="00760B6D">
        <w:rPr>
          <w:rFonts w:asciiTheme="minorHAnsi" w:hAnsiTheme="minorHAnsi" w:cstheme="minorHAnsi"/>
        </w:rPr>
        <w:fldChar w:fldCharType="end"/>
      </w:r>
      <w:r w:rsidRPr="00D23FF9">
        <w:rPr>
          <w:rFonts w:asciiTheme="minorHAnsi" w:hAnsiTheme="minorHAnsi" w:cstheme="minorHAnsi"/>
        </w:rPr>
        <w:t>).</w:t>
      </w:r>
    </w:p>
    <w:p w14:paraId="1FC313A2" w14:textId="77777777" w:rsidR="00C9058C" w:rsidRDefault="00CF4470" w:rsidP="00C9058C">
      <w:pPr>
        <w:pStyle w:val="ListNumber"/>
        <w:numPr>
          <w:ilvl w:val="0"/>
          <w:numId w:val="27"/>
        </w:numPr>
        <w:spacing w:after="120"/>
        <w:jc w:val="both"/>
        <w:rPr>
          <w:rFonts w:asciiTheme="minorHAnsi" w:hAnsiTheme="minorHAnsi" w:cstheme="minorHAnsi"/>
        </w:rPr>
      </w:pPr>
      <w:r w:rsidRPr="00D23FF9">
        <w:rPr>
          <w:rFonts w:asciiTheme="minorHAnsi" w:hAnsiTheme="minorHAnsi" w:cstheme="minorHAnsi"/>
        </w:rPr>
        <w:t xml:space="preserve">Ristviite lisamiseks kursori asukohta vali </w:t>
      </w:r>
      <w:r w:rsidRPr="008331BF">
        <w:rPr>
          <w:rFonts w:asciiTheme="minorHAnsi" w:hAnsiTheme="minorHAnsi" w:cstheme="minorHAnsi"/>
        </w:rPr>
        <w:t xml:space="preserve">käsk </w:t>
      </w:r>
      <w:r w:rsidRPr="008331BF">
        <w:rPr>
          <w:rFonts w:asciiTheme="minorHAnsi" w:hAnsiTheme="minorHAnsi" w:cstheme="minorHAnsi"/>
          <w:i/>
        </w:rPr>
        <w:t>Reference,</w:t>
      </w:r>
      <w:r w:rsidR="008331BF">
        <w:rPr>
          <w:rFonts w:asciiTheme="minorHAnsi" w:hAnsiTheme="minorHAnsi" w:cstheme="minorHAnsi"/>
          <w:i/>
        </w:rPr>
        <w:t xml:space="preserve"> </w:t>
      </w:r>
      <w:r w:rsidRPr="00D23FF9">
        <w:rPr>
          <w:rFonts w:asciiTheme="minorHAnsi" w:hAnsiTheme="minorHAnsi" w:cstheme="minorHAnsi"/>
          <w:i/>
        </w:rPr>
        <w:t>Cross-reference</w:t>
      </w:r>
      <w:r w:rsidRPr="00D23FF9">
        <w:rPr>
          <w:rFonts w:asciiTheme="minorHAnsi" w:hAnsiTheme="minorHAnsi" w:cstheme="minorHAnsi"/>
        </w:rPr>
        <w:t xml:space="preserve"> </w:t>
      </w:r>
      <w:r w:rsidRPr="008331BF">
        <w:rPr>
          <w:rFonts w:asciiTheme="minorHAnsi" w:hAnsiTheme="minorHAnsi" w:cstheme="minorHAnsi"/>
        </w:rPr>
        <w:t xml:space="preserve">või </w:t>
      </w:r>
      <w:r w:rsidRPr="008331BF">
        <w:rPr>
          <w:rFonts w:asciiTheme="minorHAnsi" w:hAnsiTheme="minorHAnsi" w:cstheme="minorHAnsi"/>
          <w:i/>
        </w:rPr>
        <w:t>Insert</w:t>
      </w:r>
      <w:r w:rsidRPr="008331BF">
        <w:rPr>
          <w:rFonts w:asciiTheme="minorHAnsi" w:hAnsiTheme="minorHAnsi" w:cstheme="minorHAnsi"/>
        </w:rPr>
        <w:t>,</w:t>
      </w:r>
      <w:r w:rsidR="008331BF">
        <w:rPr>
          <w:rFonts w:asciiTheme="minorHAnsi" w:hAnsiTheme="minorHAnsi" w:cstheme="minorHAnsi"/>
        </w:rPr>
        <w:t xml:space="preserve"> </w:t>
      </w:r>
      <w:r w:rsidRPr="00D23FF9">
        <w:rPr>
          <w:rFonts w:asciiTheme="minorHAnsi" w:hAnsiTheme="minorHAnsi" w:cstheme="minorHAnsi"/>
          <w:i/>
        </w:rPr>
        <w:t>Cross-reference</w:t>
      </w:r>
      <w:r w:rsidRPr="00D23FF9">
        <w:rPr>
          <w:rFonts w:asciiTheme="minorHAnsi" w:hAnsiTheme="minorHAnsi" w:cstheme="minorHAnsi"/>
        </w:rPr>
        <w:t xml:space="preserve">, avaneb </w:t>
      </w:r>
      <w:r w:rsidRPr="00D23FF9">
        <w:rPr>
          <w:rFonts w:asciiTheme="minorHAnsi" w:hAnsiTheme="minorHAnsi" w:cstheme="minorHAnsi"/>
          <w:i/>
        </w:rPr>
        <w:t>Cross-reference</w:t>
      </w:r>
      <w:r w:rsidRPr="00D23FF9">
        <w:rPr>
          <w:rFonts w:asciiTheme="minorHAnsi" w:hAnsiTheme="minorHAnsi" w:cstheme="minorHAnsi"/>
        </w:rPr>
        <w:t>-aken.</w:t>
      </w:r>
    </w:p>
    <w:p w14:paraId="3A072E21" w14:textId="77777777" w:rsidR="00391E52" w:rsidRDefault="00CF4470" w:rsidP="00391E52">
      <w:pPr>
        <w:pStyle w:val="ListNumber"/>
        <w:numPr>
          <w:ilvl w:val="0"/>
          <w:numId w:val="27"/>
        </w:numPr>
        <w:spacing w:after="120"/>
        <w:jc w:val="both"/>
        <w:rPr>
          <w:rFonts w:asciiTheme="minorHAnsi" w:hAnsiTheme="minorHAnsi" w:cstheme="minorHAnsi"/>
        </w:rPr>
      </w:pPr>
      <w:r w:rsidRPr="00C9058C">
        <w:rPr>
          <w:rFonts w:asciiTheme="minorHAnsi" w:hAnsiTheme="minorHAnsi" w:cstheme="minorHAnsi"/>
        </w:rPr>
        <w:t>Viidatüübi (</w:t>
      </w:r>
      <w:r w:rsidRPr="00C9058C">
        <w:rPr>
          <w:rFonts w:asciiTheme="minorHAnsi" w:hAnsiTheme="minorHAnsi" w:cstheme="minorHAnsi"/>
          <w:i/>
        </w:rPr>
        <w:t>Reference type</w:t>
      </w:r>
      <w:r w:rsidRPr="00C9058C">
        <w:rPr>
          <w:rFonts w:asciiTheme="minorHAnsi" w:hAnsiTheme="minorHAnsi" w:cstheme="minorHAnsi"/>
        </w:rPr>
        <w:t>) avamisel tekkinud loetelust saab valida viida tüübi (nt Tabel). Juhul kui tüübiks valiti tabel, kuvatakse kõik selles trükises kasutatud tabelite pealkirjad (</w:t>
      </w:r>
      <w:r w:rsidRPr="00C9058C">
        <w:rPr>
          <w:rFonts w:asciiTheme="minorHAnsi" w:hAnsiTheme="minorHAnsi" w:cstheme="minorHAnsi"/>
          <w:i/>
        </w:rPr>
        <w:t>Caption</w:t>
      </w:r>
      <w:r w:rsidRPr="00C9058C">
        <w:rPr>
          <w:rFonts w:asciiTheme="minorHAnsi" w:hAnsiTheme="minorHAnsi" w:cstheme="minorHAnsi"/>
        </w:rPr>
        <w:t xml:space="preserve">). Et ristviide töötaks lingina tuleb viidatüübi all märkida märkekast </w:t>
      </w:r>
      <w:r w:rsidRPr="00C9058C">
        <w:rPr>
          <w:rFonts w:asciiTheme="minorHAnsi" w:hAnsiTheme="minorHAnsi" w:cstheme="minorHAnsi"/>
          <w:i/>
        </w:rPr>
        <w:t>Insert as Hyperlink</w:t>
      </w:r>
      <w:r w:rsidRPr="00C9058C">
        <w:rPr>
          <w:rFonts w:asciiTheme="minorHAnsi" w:hAnsiTheme="minorHAnsi" w:cstheme="minorHAnsi"/>
        </w:rPr>
        <w:t>.</w:t>
      </w:r>
    </w:p>
    <w:p w14:paraId="10FB9443" w14:textId="6E39C9FF" w:rsidR="00CF4470" w:rsidRPr="00391E52" w:rsidRDefault="00CF4470" w:rsidP="00391E52">
      <w:pPr>
        <w:pStyle w:val="ListNumber"/>
        <w:numPr>
          <w:ilvl w:val="0"/>
          <w:numId w:val="27"/>
        </w:numPr>
        <w:spacing w:after="120"/>
        <w:jc w:val="both"/>
        <w:rPr>
          <w:rFonts w:asciiTheme="minorHAnsi" w:hAnsiTheme="minorHAnsi" w:cstheme="minorHAnsi"/>
        </w:rPr>
      </w:pPr>
      <w:r w:rsidRPr="00391E52">
        <w:rPr>
          <w:rFonts w:asciiTheme="minorHAnsi" w:hAnsiTheme="minorHAnsi" w:cstheme="minorHAnsi"/>
        </w:rPr>
        <w:t>Avanud</w:t>
      </w:r>
      <w:r w:rsidR="008331BF" w:rsidRPr="00391E52">
        <w:rPr>
          <w:rFonts w:asciiTheme="minorHAnsi" w:hAnsiTheme="minorHAnsi" w:cstheme="minorHAnsi"/>
        </w:rPr>
        <w:t xml:space="preserve"> </w:t>
      </w:r>
      <w:r w:rsidRPr="00391E52">
        <w:rPr>
          <w:rFonts w:asciiTheme="minorHAnsi" w:hAnsiTheme="minorHAnsi" w:cstheme="minorHAnsi"/>
          <w:i/>
          <w:iCs/>
        </w:rPr>
        <w:t>Insert reference to</w:t>
      </w:r>
      <w:r w:rsidRPr="00391E52">
        <w:rPr>
          <w:rFonts w:asciiTheme="minorHAnsi" w:hAnsiTheme="minorHAnsi" w:cstheme="minorHAnsi"/>
        </w:rPr>
        <w:t>, loetelust vali viite esituse (nt</w:t>
      </w:r>
      <w:r w:rsidR="008331BF" w:rsidRPr="00391E52">
        <w:rPr>
          <w:rFonts w:asciiTheme="minorHAnsi" w:hAnsiTheme="minorHAnsi" w:cstheme="minorHAnsi"/>
        </w:rPr>
        <w:t xml:space="preserve"> </w:t>
      </w:r>
      <w:r w:rsidRPr="00391E52">
        <w:rPr>
          <w:rFonts w:asciiTheme="minorHAnsi" w:hAnsiTheme="minorHAnsi" w:cstheme="minorHAnsi"/>
          <w:i/>
          <w:iCs/>
        </w:rPr>
        <w:t>Only Label and Number</w:t>
      </w:r>
      <w:r w:rsidRPr="00391E52">
        <w:rPr>
          <w:rFonts w:asciiTheme="minorHAnsi" w:hAnsiTheme="minorHAnsi" w:cstheme="minorHAnsi"/>
        </w:rPr>
        <w:t>).</w:t>
      </w:r>
    </w:p>
    <w:p w14:paraId="1E737F6C" w14:textId="59C5C8F2" w:rsidR="00CF4470" w:rsidRPr="00D23FF9" w:rsidRDefault="00CF4470" w:rsidP="00D23FF9">
      <w:pPr>
        <w:pStyle w:val="BodyText"/>
        <w:spacing w:after="120"/>
        <w:rPr>
          <w:rFonts w:asciiTheme="minorHAnsi" w:hAnsiTheme="minorHAnsi" w:cstheme="minorHAnsi"/>
        </w:rPr>
      </w:pPr>
      <w:r w:rsidRPr="00D23FF9">
        <w:rPr>
          <w:rFonts w:asciiTheme="minorHAnsi" w:hAnsiTheme="minorHAnsi" w:cstheme="minorHAnsi"/>
        </w:rPr>
        <w:t>Klõpsa</w:t>
      </w:r>
      <w:r w:rsidR="008331BF">
        <w:rPr>
          <w:rFonts w:asciiTheme="minorHAnsi" w:hAnsiTheme="minorHAnsi" w:cstheme="minorHAnsi"/>
        </w:rPr>
        <w:t xml:space="preserve"> </w:t>
      </w:r>
      <w:r w:rsidRPr="00D23FF9">
        <w:rPr>
          <w:rFonts w:asciiTheme="minorHAnsi" w:hAnsiTheme="minorHAnsi" w:cstheme="minorHAnsi"/>
          <w:i/>
          <w:iCs/>
        </w:rPr>
        <w:t>Insert</w:t>
      </w:r>
      <w:r w:rsidRPr="00D23FF9">
        <w:rPr>
          <w:rFonts w:asciiTheme="minorHAnsi" w:hAnsiTheme="minorHAnsi" w:cstheme="minorHAnsi"/>
        </w:rPr>
        <w:t>-nuppu. Kursori asukohale tekib väli, mille sisuks on valitud tekst. Seejärel võib soovi korral lisada sama moodi ka leheküljenumbri.</w:t>
      </w:r>
    </w:p>
    <w:p w14:paraId="4FEC04BC" w14:textId="66C6039A" w:rsidR="00CF4470" w:rsidRPr="00D23FF9" w:rsidRDefault="00CF4470" w:rsidP="00D23FF9">
      <w:pPr>
        <w:pStyle w:val="BodyText"/>
        <w:rPr>
          <w:rFonts w:asciiTheme="minorHAnsi" w:hAnsiTheme="minorHAnsi" w:cstheme="minorHAnsi"/>
          <w:iCs/>
        </w:rPr>
      </w:pPr>
      <w:r w:rsidRPr="00F754E4">
        <w:rPr>
          <w:rFonts w:asciiTheme="minorHAnsi" w:hAnsiTheme="minorHAnsi" w:cstheme="minorHAnsi"/>
          <w:noProof/>
          <w:lang w:eastAsia="et-EE"/>
        </w:rPr>
        <mc:AlternateContent>
          <mc:Choice Requires="wps">
            <w:drawing>
              <wp:anchor distT="0" distB="0" distL="114300" distR="114300" simplePos="0" relativeHeight="251658245" behindDoc="0" locked="0" layoutInCell="1" allowOverlap="1" wp14:anchorId="2C7E8A79" wp14:editId="0D930632">
                <wp:simplePos x="0" y="0"/>
                <wp:positionH relativeFrom="column">
                  <wp:posOffset>8890</wp:posOffset>
                </wp:positionH>
                <wp:positionV relativeFrom="paragraph">
                  <wp:posOffset>1894840</wp:posOffset>
                </wp:positionV>
                <wp:extent cx="3787140" cy="635"/>
                <wp:effectExtent l="0" t="0" r="3810" b="3810"/>
                <wp:wrapNone/>
                <wp:docPr id="35" name="Text Box 35"/>
                <wp:cNvGraphicFramePr/>
                <a:graphic xmlns:a="http://schemas.openxmlformats.org/drawingml/2006/main">
                  <a:graphicData uri="http://schemas.microsoft.com/office/word/2010/wordprocessingShape">
                    <wps:wsp>
                      <wps:cNvSpPr txBox="1"/>
                      <wps:spPr>
                        <a:xfrm>
                          <a:off x="0" y="0"/>
                          <a:ext cx="3787140" cy="635"/>
                        </a:xfrm>
                        <a:prstGeom prst="rect">
                          <a:avLst/>
                        </a:prstGeom>
                        <a:solidFill>
                          <a:prstClr val="white"/>
                        </a:solidFill>
                        <a:ln>
                          <a:noFill/>
                        </a:ln>
                        <a:effectLst/>
                      </wps:spPr>
                      <wps:txbx>
                        <w:txbxContent>
                          <w:p w14:paraId="0BC3FC74" w14:textId="176EC991" w:rsidR="00D133E5" w:rsidRPr="009761D6" w:rsidRDefault="00D133E5" w:rsidP="00B759AB">
                            <w:pPr>
                              <w:pStyle w:val="Caption"/>
                              <w:rPr>
                                <w:noProof/>
                                <w:sz w:val="24"/>
                                <w:szCs w:val="24"/>
                              </w:rPr>
                            </w:pPr>
                            <w:bookmarkStart w:id="43" w:name="_Ref442182579"/>
                            <w:bookmarkStart w:id="44" w:name="_Toc442266715"/>
                            <w:r>
                              <w:t xml:space="preserve">Joonis </w:t>
                            </w:r>
                            <w:r>
                              <w:rPr>
                                <w:noProof/>
                              </w:rPr>
                              <w:fldChar w:fldCharType="begin"/>
                            </w:r>
                            <w:r>
                              <w:rPr>
                                <w:noProof/>
                              </w:rPr>
                              <w:instrText xml:space="preserve"> SEQ Joonis \* ARABIC </w:instrText>
                            </w:r>
                            <w:r>
                              <w:rPr>
                                <w:noProof/>
                              </w:rPr>
                              <w:fldChar w:fldCharType="separate"/>
                            </w:r>
                            <w:r w:rsidR="001D66EE">
                              <w:rPr>
                                <w:noProof/>
                              </w:rPr>
                              <w:t>13</w:t>
                            </w:r>
                            <w:r>
                              <w:rPr>
                                <w:noProof/>
                              </w:rPr>
                              <w:fldChar w:fldCharType="end"/>
                            </w:r>
                            <w:bookmarkEnd w:id="43"/>
                            <w:r>
                              <w:t>. Ristviite struktuur</w:t>
                            </w:r>
                            <w:bookmarkEnd w:id="4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C7E8A79" id="Text Box 35" o:spid="_x0000_s1031" type="#_x0000_t202" style="position:absolute;left:0;text-align:left;margin-left:.7pt;margin-top:149.2pt;width:298.2pt;height:.0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" stroked="f">
                <v:textbox style="mso-fit-shape-to-text:t" inset="0,0,0,0">
                  <w:txbxContent>
                    <w:p w14:paraId="0BC3FC74" w14:textId="176EC991" w:rsidR="00D133E5" w:rsidRPr="009761D6" w:rsidRDefault="00D133E5" w:rsidP="00B759AB">
                      <w:pPr>
                        <w:pStyle w:val="Pealdis"/>
                        <w:rPr>
                          <w:noProof/>
                          <w:sz w:val="24"/>
                          <w:szCs w:val="24"/>
                        </w:rPr>
                      </w:pPr>
                      <w:bookmarkStart w:id="51" w:name="_Ref442182579"/>
                      <w:bookmarkStart w:id="52" w:name="_Toc442266715"/>
                      <w:r>
                        <w:t xml:space="preserve">Joonis </w:t>
                      </w:r>
                      <w:r>
                        <w:rPr>
                          <w:noProof/>
                        </w:rPr>
                        <w:fldChar w:fldCharType="begin"/>
                      </w:r>
                      <w:r>
                        <w:rPr>
                          <w:noProof/>
                        </w:rPr>
                        <w:instrText xml:space="preserve"> SEQ Joonis \* ARABIC </w:instrText>
                      </w:r>
                      <w:r>
                        <w:rPr>
                          <w:noProof/>
                        </w:rPr>
                        <w:fldChar w:fldCharType="separate"/>
                      </w:r>
                      <w:r w:rsidR="001D66EE">
                        <w:rPr>
                          <w:noProof/>
                        </w:rPr>
                        <w:t>13</w:t>
                      </w:r>
                      <w:r>
                        <w:rPr>
                          <w:noProof/>
                        </w:rPr>
                        <w:fldChar w:fldCharType="end"/>
                      </w:r>
                      <w:bookmarkEnd w:id="51"/>
                      <w:r>
                        <w:t>. Ristviite struktuur</w:t>
                      </w:r>
                      <w:bookmarkEnd w:id="52"/>
                    </w:p>
                  </w:txbxContent>
                </v:textbox>
              </v:shape>
            </w:pict>
          </mc:Fallback>
        </mc:AlternateContent>
      </w:r>
      <w:r w:rsidR="001D66EE">
        <w:rPr>
          <w:noProof/>
        </w:rPr>
        <mc:AlternateContent>
          <mc:Choice Requires="wps">
            <w:drawing>
              <wp:anchor distT="0" distB="0" distL="114300" distR="114300" simplePos="0" relativeHeight="251658253" behindDoc="0" locked="0" layoutInCell="1" allowOverlap="1" wp14:anchorId="55850A54" wp14:editId="36FB36F9">
                <wp:simplePos x="0" y="0"/>
                <wp:positionH relativeFrom="column">
                  <wp:posOffset>8890</wp:posOffset>
                </wp:positionH>
                <wp:positionV relativeFrom="paragraph">
                  <wp:posOffset>1894840</wp:posOffset>
                </wp:positionV>
                <wp:extent cx="3787140" cy="635"/>
                <wp:effectExtent l="0" t="0" r="0" b="0"/>
                <wp:wrapTopAndBottom/>
                <wp:docPr id="378101685" name="Text Box 1"/>
                <wp:cNvGraphicFramePr/>
                <a:graphic xmlns:a="http://schemas.openxmlformats.org/drawingml/2006/main">
                  <a:graphicData uri="http://schemas.microsoft.com/office/word/2010/wordprocessingShape">
                    <wps:wsp>
                      <wps:cNvSpPr txBox="1"/>
                      <wps:spPr>
                        <a:xfrm>
                          <a:off x="0" y="0"/>
                          <a:ext cx="3787140" cy="635"/>
                        </a:xfrm>
                        <a:prstGeom prst="rect">
                          <a:avLst/>
                        </a:prstGeom>
                        <a:solidFill>
                          <a:prstClr val="white"/>
                        </a:solidFill>
                        <a:ln>
                          <a:noFill/>
                        </a:ln>
                      </wps:spPr>
                      <wps:txbx>
                        <w:txbxContent>
                          <w:p w14:paraId="61A08974" w14:textId="03DDC588" w:rsidR="001D66EE" w:rsidRPr="00CE4284" w:rsidRDefault="001D66EE" w:rsidP="001D66EE">
                            <w:pPr>
                              <w:pStyle w:val="Caption"/>
                              <w:rPr>
                                <w:rFonts w:eastAsia="Times New Roman"/>
                                <w:noProof/>
                              </w:rPr>
                            </w:pPr>
                            <w:bookmarkStart w:id="45" w:name="_Ref183641463"/>
                            <w:r>
                              <w:t xml:space="preserve">Joonis </w:t>
                            </w:r>
                            <w:r>
                              <w:fldChar w:fldCharType="begin"/>
                            </w:r>
                            <w:r>
                              <w:instrText xml:space="preserve"> SEQ Joonis \* ARABIC </w:instrText>
                            </w:r>
                            <w:r>
                              <w:fldChar w:fldCharType="separate"/>
                            </w:r>
                            <w:r>
                              <w:rPr>
                                <w:noProof/>
                              </w:rPr>
                              <w:t>14</w:t>
                            </w:r>
                            <w:r>
                              <w:fldChar w:fldCharType="end"/>
                            </w:r>
                            <w:bookmarkEnd w:id="45"/>
                            <w:r w:rsidR="00323284">
                              <w:t>. Ristviite struktuur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5850A54" id="_x0000_s1032" type="#_x0000_t202" style="position:absolute;left:0;text-align:left;margin-left:.7pt;margin-top:149.2pt;width:298.2pt;height:.0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" stroked="f">
                <v:textbox style="mso-fit-shape-to-text:t" inset="0,0,0,0">
                  <w:txbxContent>
                    <w:p w14:paraId="61A08974" w14:textId="03DDC588" w:rsidR="001D66EE" w:rsidRPr="00CE4284" w:rsidRDefault="001D66EE" w:rsidP="001D66EE">
                      <w:pPr>
                        <w:pStyle w:val="Pealdis"/>
                        <w:rPr>
                          <w:rFonts w:eastAsia="Times New Roman"/>
                          <w:noProof/>
                        </w:rPr>
                      </w:pPr>
                      <w:bookmarkStart w:id="54" w:name="_Ref183641463"/>
                      <w:r>
                        <w:t xml:space="preserve">Joonis </w:t>
                      </w:r>
                      <w:r>
                        <w:fldChar w:fldCharType="begin"/>
                      </w:r>
                      <w:r>
                        <w:instrText xml:space="preserve"> SEQ Joonis \* ARABIC </w:instrText>
                      </w:r>
                      <w:r>
                        <w:fldChar w:fldCharType="separate"/>
                      </w:r>
                      <w:r>
                        <w:rPr>
                          <w:noProof/>
                        </w:rPr>
                        <w:t>14</w:t>
                      </w:r>
                      <w:r>
                        <w:fldChar w:fldCharType="end"/>
                      </w:r>
                      <w:bookmarkEnd w:id="54"/>
                      <w:r w:rsidR="00323284">
                        <w:t>. Ristviite struktuur</w:t>
                      </w:r>
                    </w:p>
                  </w:txbxContent>
                </v:textbox>
                <w10:wrap type="topAndBottom"/>
              </v:shape>
            </w:pict>
          </mc:Fallback>
        </mc:AlternateContent>
      </w:r>
      <w:r w:rsidRPr="00F754E4">
        <w:rPr>
          <w:rFonts w:asciiTheme="minorHAnsi" w:hAnsiTheme="minorHAnsi" w:cstheme="minorHAnsi"/>
          <w:noProof/>
          <w:lang w:eastAsia="et-EE"/>
        </w:rPr>
        <mc:AlternateContent>
          <mc:Choice Requires="wpg">
            <w:drawing>
              <wp:anchor distT="0" distB="360045" distL="114300" distR="114300" simplePos="0" relativeHeight="251658244" behindDoc="0" locked="0" layoutInCell="0" allowOverlap="1" wp14:anchorId="5C617584" wp14:editId="21E6427D">
                <wp:simplePos x="0" y="0"/>
                <wp:positionH relativeFrom="margin">
                  <wp:posOffset>8890</wp:posOffset>
                </wp:positionH>
                <wp:positionV relativeFrom="paragraph">
                  <wp:posOffset>124460</wp:posOffset>
                </wp:positionV>
                <wp:extent cx="3787140" cy="1713230"/>
                <wp:effectExtent l="0" t="0" r="22860" b="20320"/>
                <wp:wrapTopAndBottom/>
                <wp:docPr id="2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7140" cy="1713230"/>
                          <a:chOff x="0" y="0"/>
                          <a:chExt cx="3790950" cy="1714500"/>
                        </a:xfrm>
                      </wpg:grpSpPr>
                      <wps:wsp>
                        <wps:cNvPr id="29" name="Rectangle 2"/>
                        <wps:cNvSpPr>
                          <a:spLocks noChangeArrowheads="1"/>
                        </wps:cNvSpPr>
                        <wps:spPr bwMode="auto">
                          <a:xfrm>
                            <a:off x="0" y="0"/>
                            <a:ext cx="3790950" cy="1714500"/>
                          </a:xfrm>
                          <a:prstGeom prst="rect">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 name="Text Box 3"/>
                        <wps:cNvSpPr txBox="1">
                          <a:spLocks noChangeArrowheads="1"/>
                        </wps:cNvSpPr>
                        <wps:spPr bwMode="auto">
                          <a:xfrm>
                            <a:off x="885825" y="95250"/>
                            <a:ext cx="2124075" cy="428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6FD5CA" w14:textId="77777777" w:rsidR="00D133E5" w:rsidRDefault="00D133E5" w:rsidP="00CF4470">
                              <w:r>
                                <w:t>See on kasutaja poolt lisatud tekst (rasvases kirjas)</w:t>
                              </w:r>
                            </w:p>
                          </w:txbxContent>
                        </wps:txbx>
                        <wps:bodyPr rot="0" vert="horz" wrap="square" lIns="91440" tIns="45720" rIns="91440" bIns="45720" anchor="t" anchorCtr="0" upright="1">
                          <a:noAutofit/>
                        </wps:bodyPr>
                      </wps:wsp>
                      <wps:wsp>
                        <wps:cNvPr id="31" name="Text Box 4"/>
                        <wps:cNvSpPr txBox="1">
                          <a:spLocks noChangeArrowheads="1"/>
                        </wps:cNvSpPr>
                        <wps:spPr bwMode="auto">
                          <a:xfrm>
                            <a:off x="1028700" y="695325"/>
                            <a:ext cx="1514475" cy="4762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884F72" w14:textId="77777777" w:rsidR="00D133E5" w:rsidRDefault="00D133E5" w:rsidP="00CF4470">
                              <w:pPr>
                                <w:pBdr>
                                  <w:top w:val="single" w:sz="4" w:space="6" w:color="auto"/>
                                  <w:left w:val="single" w:sz="4" w:space="4" w:color="auto"/>
                                  <w:bottom w:val="single" w:sz="4" w:space="1" w:color="auto"/>
                                  <w:right w:val="single" w:sz="4" w:space="4" w:color="auto"/>
                                </w:pBdr>
                                <w:jc w:val="center"/>
                              </w:pPr>
                              <w:r w:rsidRPr="007A3A40">
                                <w:rPr>
                                  <w:b/>
                                </w:rPr>
                                <w:t>Vt</w:t>
                              </w:r>
                              <w:r>
                                <w:t xml:space="preserve"> Tabel 1, </w:t>
                              </w:r>
                              <w:r w:rsidRPr="007A3A40">
                                <w:rPr>
                                  <w:b/>
                                </w:rPr>
                                <w:t>lk</w:t>
                              </w:r>
                              <w:r>
                                <w:t xml:space="preserve"> 6</w:t>
                              </w:r>
                            </w:p>
                          </w:txbxContent>
                        </wps:txbx>
                        <wps:bodyPr rot="0" vert="horz" wrap="square" lIns="91440" tIns="45720" rIns="91440" bIns="45720" anchor="ctr" anchorCtr="0" upright="1">
                          <a:noAutofit/>
                        </wps:bodyPr>
                      </wps:wsp>
                      <wps:wsp>
                        <wps:cNvPr id="32" name="Straight Arrow Connector 5"/>
                        <wps:cNvCnPr>
                          <a:cxnSpLocks noChangeShapeType="1"/>
                        </wps:cNvCnPr>
                        <wps:spPr bwMode="auto">
                          <a:xfrm flipH="1">
                            <a:off x="1390650" y="523875"/>
                            <a:ext cx="219075" cy="30480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 name="Straight Arrow Connector 6"/>
                        <wps:cNvCnPr>
                          <a:cxnSpLocks noChangeShapeType="1"/>
                        </wps:cNvCnPr>
                        <wps:spPr bwMode="auto">
                          <a:xfrm>
                            <a:off x="1914525" y="523875"/>
                            <a:ext cx="171450" cy="35242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 name="Text Box 7"/>
                        <wps:cNvSpPr txBox="1">
                          <a:spLocks noChangeArrowheads="1"/>
                        </wps:cNvSpPr>
                        <wps:spPr bwMode="auto">
                          <a:xfrm>
                            <a:off x="314325" y="1238250"/>
                            <a:ext cx="3200400" cy="428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3398FD" w14:textId="77777777" w:rsidR="00D133E5" w:rsidRDefault="00D133E5" w:rsidP="00CF4470">
                              <w:r>
                                <w:t xml:space="preserve">Need on muutuvad osad, mis lisatakse käsu </w:t>
                              </w:r>
                              <w:r w:rsidRPr="007A3A40">
                                <w:rPr>
                                  <w:i/>
                                </w:rPr>
                                <w:t>Insert, Cross-reference</w:t>
                              </w:r>
                              <w:r>
                                <w:t xml:space="preserve"> kasutamise tulemusena</w:t>
                              </w:r>
                            </w:p>
                          </w:txbxContent>
                        </wps:txbx>
                        <wps:bodyPr rot="0" vert="horz" wrap="square" lIns="91440" tIns="45720" rIns="91440" bIns="45720" anchor="t" anchorCtr="0" upright="1">
                          <a:noAutofit/>
                        </wps:bodyPr>
                      </wps:wsp>
                      <wps:wsp>
                        <wps:cNvPr id="36" name="Straight Arrow Connector 9"/>
                        <wps:cNvCnPr>
                          <a:cxnSpLocks noChangeShapeType="1"/>
                        </wps:cNvCnPr>
                        <wps:spPr bwMode="auto">
                          <a:xfrm flipV="1">
                            <a:off x="1457325" y="1047750"/>
                            <a:ext cx="152400" cy="23812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9" name="Straight Arrow Connector 10"/>
                        <wps:cNvCnPr>
                          <a:cxnSpLocks noChangeShapeType="1"/>
                        </wps:cNvCnPr>
                        <wps:spPr bwMode="auto">
                          <a:xfrm flipV="1">
                            <a:off x="1609725" y="1047750"/>
                            <a:ext cx="638175" cy="28575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617584" id="Group 11" o:spid="_x0000_s1033" style="position:absolute;left:0;text-align:left;margin-left:.7pt;margin-top:9.8pt;width:298.2pt;height:134.9pt;z-index:251658244;mso-wrap-distance-bottom:28.35pt;mso-position-horizontal-relative:margin" coordsize="37909,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" o:allowincell="f">
                <v:rect id="Rectangle 2" o:spid="_x0000_s1034" style="position:absolute;width:37909;height:17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" filled="f" strokeweight="1pt">
                  <v:stroke dashstyle="dash"/>
                </v:rect>
                <v:shape id="Text Box 3" o:spid="_x0000_s1035" type="#_x0000_t202" style="position:absolute;left:8858;top:952;width:21241;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" stroked="f" strokeweight=".5pt">
                  <v:textbox>
                    <w:txbxContent>
                      <w:p w14:paraId="616FD5CA" w14:textId="77777777" w:rsidR="00D133E5" w:rsidRDefault="00D133E5" w:rsidP="00CF4470">
                        <w:r>
                          <w:t>See on kasutaja poolt lisatud tekst (rasvases kirjas)</w:t>
                        </w:r>
                      </w:p>
                    </w:txbxContent>
                  </v:textbox>
                </v:shape>
                <v:shape id="Text Box 4" o:spid="_x0000_s1036" type="#_x0000_t202" style="position:absolute;left:10287;top:6953;width:15144;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" stroked="f" strokeweight=".5pt">
                  <v:textbox>
                    <w:txbxContent>
                      <w:p w14:paraId="5D884F72" w14:textId="77777777" w:rsidR="00D133E5" w:rsidRDefault="00D133E5" w:rsidP="00CF4470">
                        <w:pPr>
                          <w:pBdr>
                            <w:top w:val="single" w:sz="4" w:space="6" w:color="auto"/>
                            <w:left w:val="single" w:sz="4" w:space="4" w:color="auto"/>
                            <w:bottom w:val="single" w:sz="4" w:space="1" w:color="auto"/>
                            <w:right w:val="single" w:sz="4" w:space="4" w:color="auto"/>
                          </w:pBdr>
                          <w:jc w:val="center"/>
                        </w:pPr>
                        <w:r w:rsidRPr="007A3A40">
                          <w:rPr>
                            <w:b/>
                          </w:rPr>
                          <w:t>Vt</w:t>
                        </w:r>
                        <w:r>
                          <w:t xml:space="preserve"> Tabel 1, </w:t>
                        </w:r>
                        <w:r w:rsidRPr="007A3A40">
                          <w:rPr>
                            <w:b/>
                          </w:rPr>
                          <w:t>lk</w:t>
                        </w:r>
                        <w:r>
                          <w:t xml:space="preserve"> 6</w:t>
                        </w:r>
                      </w:p>
                    </w:txbxContent>
                  </v:textbox>
                </v:shape>
                <v:shapetype id="_x0000_t32" coordsize="21600,21600" o:spt="32" o:oned="t" path="m,l21600,21600e" filled="f">
                  <v:path arrowok="t" fillok="f" o:connecttype="none"/>
                  <o:lock v:ext="edit" shapetype="t"/>
                </v:shapetype>
                <v:shape id="Straight Arrow Connector 5" o:spid="_x0000_s1037" type="#_x0000_t32" style="position:absolute;left:13906;top:5238;width:2191;height:3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" strokeweight=".5pt">
                  <v:stroke endarrow="block" joinstyle="miter"/>
                </v:shape>
                <v:shape id="Straight Arrow Connector 6" o:spid="_x0000_s1038" type="#_x0000_t32" style="position:absolute;left:19145;top:5238;width:1714;height:3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" strokeweight=".5pt">
                  <v:stroke endarrow="block" joinstyle="miter"/>
                </v:shape>
                <v:shape id="Text Box 7" o:spid="_x0000_s1039" type="#_x0000_t202" style="position:absolute;left:3143;top:12382;width:3200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" stroked="f" strokeweight=".5pt">
                  <v:textbox>
                    <w:txbxContent>
                      <w:p w14:paraId="6B3398FD" w14:textId="77777777" w:rsidR="00D133E5" w:rsidRDefault="00D133E5" w:rsidP="00CF4470">
                        <w:r>
                          <w:t xml:space="preserve">Need on muutuvad osad, mis lisatakse käsu </w:t>
                        </w:r>
                        <w:r w:rsidRPr="007A3A40">
                          <w:rPr>
                            <w:i/>
                          </w:rPr>
                          <w:t>Insert, Cross-reference</w:t>
                        </w:r>
                        <w:r>
                          <w:t xml:space="preserve"> kasutamise tulemusena</w:t>
                        </w:r>
                      </w:p>
                    </w:txbxContent>
                  </v:textbox>
                </v:shape>
                <v:shape id="Straight Arrow Connector 9" o:spid="_x0000_s1040" type="#_x0000_t32" style="position:absolute;left:14573;top:10477;width:1524;height:2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" strokeweight=".5pt">
                  <v:stroke endarrow="block" joinstyle="miter"/>
                </v:shape>
                <v:shape id="Straight Arrow Connector 10" o:spid="_x0000_s1041" type="#_x0000_t32" style="position:absolute;left:16097;top:10477;width:6382;height:28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" strokeweight=".5pt">
                  <v:stroke endarrow="block" joinstyle="miter"/>
                </v:shape>
                <w10:wrap type="topAndBottom" anchorx="margin"/>
              </v:group>
            </w:pict>
          </mc:Fallback>
        </mc:AlternateContent>
      </w:r>
      <w:r w:rsidRPr="00F754E4">
        <w:rPr>
          <w:rFonts w:asciiTheme="minorHAnsi" w:hAnsiTheme="minorHAnsi" w:cstheme="minorHAnsi"/>
        </w:rPr>
        <w:t>Ristviite värskendamiseks</w:t>
      </w:r>
      <w:r w:rsidRPr="00D23FF9">
        <w:rPr>
          <w:rFonts w:asciiTheme="minorHAnsi" w:hAnsiTheme="minorHAnsi" w:cstheme="minorHAnsi"/>
          <w:b/>
          <w:bCs/>
        </w:rPr>
        <w:t xml:space="preserve"> </w:t>
      </w:r>
      <w:r w:rsidRPr="00D23FF9">
        <w:rPr>
          <w:rFonts w:asciiTheme="minorHAnsi" w:hAnsiTheme="minorHAnsi" w:cstheme="minorHAnsi"/>
        </w:rPr>
        <w:t xml:space="preserve">valida ristviide, vajutada hiire paremale nupule ja valida avanenud otsemenüüst </w:t>
      </w:r>
      <w:r w:rsidRPr="00D23FF9">
        <w:rPr>
          <w:rFonts w:asciiTheme="minorHAnsi" w:hAnsiTheme="minorHAnsi" w:cstheme="minorHAnsi"/>
          <w:i/>
          <w:iCs/>
        </w:rPr>
        <w:t>Update</w:t>
      </w:r>
      <w:r w:rsidR="00F754E4">
        <w:rPr>
          <w:rFonts w:asciiTheme="minorHAnsi" w:hAnsiTheme="minorHAnsi" w:cstheme="minorHAnsi"/>
          <w:i/>
          <w:iCs/>
        </w:rPr>
        <w:t xml:space="preserve"> </w:t>
      </w:r>
      <w:r w:rsidRPr="00D23FF9">
        <w:rPr>
          <w:rFonts w:asciiTheme="minorHAnsi" w:hAnsiTheme="minorHAnsi" w:cstheme="minorHAnsi"/>
          <w:i/>
          <w:iCs/>
        </w:rPr>
        <w:t>Field</w:t>
      </w:r>
      <w:r w:rsidRPr="00D23FF9">
        <w:rPr>
          <w:rFonts w:asciiTheme="minorHAnsi" w:hAnsiTheme="minorHAnsi" w:cstheme="minorHAnsi"/>
          <w:iCs/>
        </w:rPr>
        <w:t xml:space="preserve">. </w:t>
      </w:r>
    </w:p>
    <w:sectPr w:rsidR="00CF4470" w:rsidRPr="00D23FF9" w:rsidSect="00AC7F1F">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79B2" w14:textId="77777777" w:rsidR="00AE75B6" w:rsidRDefault="00AE75B6" w:rsidP="00AC7F1F">
      <w:pPr>
        <w:spacing w:after="0" w:line="240" w:lineRule="auto"/>
      </w:pPr>
      <w:r>
        <w:separator/>
      </w:r>
    </w:p>
  </w:endnote>
  <w:endnote w:type="continuationSeparator" w:id="0">
    <w:p w14:paraId="2898582E" w14:textId="77777777" w:rsidR="00AE75B6" w:rsidRDefault="00AE75B6" w:rsidP="00AC7F1F">
      <w:pPr>
        <w:spacing w:after="0" w:line="240" w:lineRule="auto"/>
      </w:pPr>
      <w:r>
        <w:continuationSeparator/>
      </w:r>
    </w:p>
  </w:endnote>
  <w:endnote w:type="continuationNotice" w:id="1">
    <w:p w14:paraId="5DCF8B25" w14:textId="77777777" w:rsidR="00AE75B6" w:rsidRDefault="00AE7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659539"/>
      <w:docPartObj>
        <w:docPartGallery w:val="Page Numbers (Bottom of Page)"/>
        <w:docPartUnique/>
      </w:docPartObj>
    </w:sdtPr>
    <w:sdtEndPr/>
    <w:sdtContent>
      <w:p w14:paraId="2F047A91" w14:textId="029642E6" w:rsidR="006E08B4" w:rsidRDefault="006E08B4">
        <w:pPr>
          <w:pStyle w:val="Footer"/>
          <w:jc w:val="center"/>
        </w:pPr>
        <w:r>
          <w:fldChar w:fldCharType="begin"/>
        </w:r>
        <w:r>
          <w:instrText>PAGE   \* MERGEFORMAT</w:instrText>
        </w:r>
        <w:r>
          <w:fldChar w:fldCharType="separate"/>
        </w:r>
        <w:r>
          <w:t>2</w:t>
        </w:r>
        <w:r>
          <w:fldChar w:fldCharType="end"/>
        </w:r>
      </w:p>
    </w:sdtContent>
  </w:sdt>
  <w:p w14:paraId="2D2E7FD7" w14:textId="77777777" w:rsidR="00310A69" w:rsidRDefault="00310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6A7F" w14:textId="77777777" w:rsidR="00AE75B6" w:rsidRDefault="00AE75B6" w:rsidP="00AC7F1F">
      <w:pPr>
        <w:spacing w:after="0" w:line="240" w:lineRule="auto"/>
      </w:pPr>
      <w:r>
        <w:separator/>
      </w:r>
    </w:p>
  </w:footnote>
  <w:footnote w:type="continuationSeparator" w:id="0">
    <w:p w14:paraId="10267443" w14:textId="77777777" w:rsidR="00AE75B6" w:rsidRDefault="00AE75B6" w:rsidP="00AC7F1F">
      <w:pPr>
        <w:spacing w:after="0" w:line="240" w:lineRule="auto"/>
      </w:pPr>
      <w:r>
        <w:continuationSeparator/>
      </w:r>
    </w:p>
  </w:footnote>
  <w:footnote w:type="continuationNotice" w:id="1">
    <w:p w14:paraId="6F43ACC0" w14:textId="77777777" w:rsidR="00AE75B6" w:rsidRDefault="00AE75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2DAC626"/>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2B755C6"/>
    <w:multiLevelType w:val="multilevel"/>
    <w:tmpl w:val="9A08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051C0"/>
    <w:multiLevelType w:val="multilevel"/>
    <w:tmpl w:val="052C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06509"/>
    <w:multiLevelType w:val="hybridMultilevel"/>
    <w:tmpl w:val="A2D69A20"/>
    <w:lvl w:ilvl="0" w:tplc="0425000F">
      <w:start w:val="1"/>
      <w:numFmt w:val="decimal"/>
      <w:lvlText w:val="%1."/>
      <w:lvlJc w:val="left"/>
      <w:pPr>
        <w:ind w:left="1800" w:hanging="360"/>
      </w:p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4" w15:restartNumberingAfterBreak="0">
    <w:nsid w:val="11180355"/>
    <w:multiLevelType w:val="multilevel"/>
    <w:tmpl w:val="F932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046A7"/>
    <w:multiLevelType w:val="multilevel"/>
    <w:tmpl w:val="76D2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1D285D"/>
    <w:multiLevelType w:val="multilevel"/>
    <w:tmpl w:val="45A0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585940"/>
    <w:multiLevelType w:val="multilevel"/>
    <w:tmpl w:val="5B3A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A22D0B"/>
    <w:multiLevelType w:val="hybridMultilevel"/>
    <w:tmpl w:val="0EF65ECC"/>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9" w15:restartNumberingAfterBreak="0">
    <w:nsid w:val="2E5E1670"/>
    <w:multiLevelType w:val="multilevel"/>
    <w:tmpl w:val="DC66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94E22"/>
    <w:multiLevelType w:val="multilevel"/>
    <w:tmpl w:val="6E8C8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9B232C"/>
    <w:multiLevelType w:val="multilevel"/>
    <w:tmpl w:val="0472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103943"/>
    <w:multiLevelType w:val="multilevel"/>
    <w:tmpl w:val="480C5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940F01"/>
    <w:multiLevelType w:val="multilevel"/>
    <w:tmpl w:val="73B4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107D83"/>
    <w:multiLevelType w:val="multilevel"/>
    <w:tmpl w:val="BE5EC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A96F64"/>
    <w:multiLevelType w:val="hybridMultilevel"/>
    <w:tmpl w:val="8892EC7E"/>
    <w:lvl w:ilvl="0" w:tplc="91C4801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A031E8E"/>
    <w:multiLevelType w:val="hybridMultilevel"/>
    <w:tmpl w:val="B94AE6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B361678"/>
    <w:multiLevelType w:val="hybridMultilevel"/>
    <w:tmpl w:val="813E99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26B5FEC"/>
    <w:multiLevelType w:val="multilevel"/>
    <w:tmpl w:val="696C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587878"/>
    <w:multiLevelType w:val="hybridMultilevel"/>
    <w:tmpl w:val="E924A7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E04654C"/>
    <w:multiLevelType w:val="multilevel"/>
    <w:tmpl w:val="2E329F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8F2387"/>
    <w:multiLevelType w:val="multilevel"/>
    <w:tmpl w:val="4020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F873E1"/>
    <w:multiLevelType w:val="multilevel"/>
    <w:tmpl w:val="8FE8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6F2C9F"/>
    <w:multiLevelType w:val="multilevel"/>
    <w:tmpl w:val="1526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3B35CC"/>
    <w:multiLevelType w:val="multilevel"/>
    <w:tmpl w:val="0848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D3658B"/>
    <w:multiLevelType w:val="multilevel"/>
    <w:tmpl w:val="255242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72358F"/>
    <w:multiLevelType w:val="multilevel"/>
    <w:tmpl w:val="7910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059631">
    <w:abstractNumId w:val="9"/>
  </w:num>
  <w:num w:numId="2" w16cid:durableId="951128488">
    <w:abstractNumId w:val="8"/>
  </w:num>
  <w:num w:numId="3" w16cid:durableId="1116872739">
    <w:abstractNumId w:val="4"/>
  </w:num>
  <w:num w:numId="4" w16cid:durableId="357661979">
    <w:abstractNumId w:val="1"/>
  </w:num>
  <w:num w:numId="5" w16cid:durableId="404109376">
    <w:abstractNumId w:val="23"/>
  </w:num>
  <w:num w:numId="6" w16cid:durableId="975452813">
    <w:abstractNumId w:val="11"/>
  </w:num>
  <w:num w:numId="7" w16cid:durableId="1636065344">
    <w:abstractNumId w:val="5"/>
  </w:num>
  <w:num w:numId="8" w16cid:durableId="749621217">
    <w:abstractNumId w:val="24"/>
  </w:num>
  <w:num w:numId="9" w16cid:durableId="624234428">
    <w:abstractNumId w:val="21"/>
  </w:num>
  <w:num w:numId="10" w16cid:durableId="156383485">
    <w:abstractNumId w:val="18"/>
  </w:num>
  <w:num w:numId="11" w16cid:durableId="582105999">
    <w:abstractNumId w:val="2"/>
  </w:num>
  <w:num w:numId="12" w16cid:durableId="1384212042">
    <w:abstractNumId w:val="22"/>
  </w:num>
  <w:num w:numId="13" w16cid:durableId="1350792042">
    <w:abstractNumId w:val="6"/>
  </w:num>
  <w:num w:numId="14" w16cid:durableId="2035693585">
    <w:abstractNumId w:val="7"/>
  </w:num>
  <w:num w:numId="15" w16cid:durableId="62484765">
    <w:abstractNumId w:val="13"/>
  </w:num>
  <w:num w:numId="16" w16cid:durableId="2082361293">
    <w:abstractNumId w:val="20"/>
  </w:num>
  <w:num w:numId="17" w16cid:durableId="1750732418">
    <w:abstractNumId w:val="16"/>
  </w:num>
  <w:num w:numId="18" w16cid:durableId="799037116">
    <w:abstractNumId w:val="10"/>
  </w:num>
  <w:num w:numId="19" w16cid:durableId="963655849">
    <w:abstractNumId w:val="14"/>
  </w:num>
  <w:num w:numId="20" w16cid:durableId="1915503009">
    <w:abstractNumId w:val="26"/>
  </w:num>
  <w:num w:numId="21" w16cid:durableId="701443887">
    <w:abstractNumId w:val="0"/>
  </w:num>
  <w:num w:numId="22" w16cid:durableId="1726754562">
    <w:abstractNumId w:val="0"/>
    <w:lvlOverride w:ilvl="0">
      <w:startOverride w:val="1"/>
    </w:lvlOverride>
  </w:num>
  <w:num w:numId="23" w16cid:durableId="845096700">
    <w:abstractNumId w:val="15"/>
  </w:num>
  <w:num w:numId="24" w16cid:durableId="1310405764">
    <w:abstractNumId w:val="25"/>
  </w:num>
  <w:num w:numId="25" w16cid:durableId="1209414804">
    <w:abstractNumId w:val="12"/>
  </w:num>
  <w:num w:numId="26" w16cid:durableId="568927727">
    <w:abstractNumId w:val="3"/>
  </w:num>
  <w:num w:numId="27" w16cid:durableId="625624754">
    <w:abstractNumId w:val="19"/>
  </w:num>
  <w:num w:numId="28" w16cid:durableId="1025134618">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6E"/>
    <w:rsid w:val="00000DC9"/>
    <w:rsid w:val="00011F36"/>
    <w:rsid w:val="0001347F"/>
    <w:rsid w:val="000140AD"/>
    <w:rsid w:val="0001413C"/>
    <w:rsid w:val="00015E80"/>
    <w:rsid w:val="00016BAA"/>
    <w:rsid w:val="0001719B"/>
    <w:rsid w:val="00017836"/>
    <w:rsid w:val="000217C6"/>
    <w:rsid w:val="00022C6E"/>
    <w:rsid w:val="000233D5"/>
    <w:rsid w:val="000251A9"/>
    <w:rsid w:val="00025BBB"/>
    <w:rsid w:val="000405A1"/>
    <w:rsid w:val="0004103F"/>
    <w:rsid w:val="00041CC9"/>
    <w:rsid w:val="000433B0"/>
    <w:rsid w:val="00045490"/>
    <w:rsid w:val="000461DC"/>
    <w:rsid w:val="00054D8E"/>
    <w:rsid w:val="00072967"/>
    <w:rsid w:val="000730D5"/>
    <w:rsid w:val="00080E21"/>
    <w:rsid w:val="0009055A"/>
    <w:rsid w:val="000905B6"/>
    <w:rsid w:val="0009263E"/>
    <w:rsid w:val="00092837"/>
    <w:rsid w:val="00092A9A"/>
    <w:rsid w:val="000A58FC"/>
    <w:rsid w:val="000A65D1"/>
    <w:rsid w:val="000B511D"/>
    <w:rsid w:val="000B797D"/>
    <w:rsid w:val="000C4F58"/>
    <w:rsid w:val="000D0AA8"/>
    <w:rsid w:val="000E02A4"/>
    <w:rsid w:val="000E26ED"/>
    <w:rsid w:val="000F12E9"/>
    <w:rsid w:val="000F3E02"/>
    <w:rsid w:val="000F40F7"/>
    <w:rsid w:val="000F45E3"/>
    <w:rsid w:val="000F4A2A"/>
    <w:rsid w:val="000F508D"/>
    <w:rsid w:val="0011248D"/>
    <w:rsid w:val="001226C8"/>
    <w:rsid w:val="00122DFD"/>
    <w:rsid w:val="001244A2"/>
    <w:rsid w:val="001258F6"/>
    <w:rsid w:val="00131967"/>
    <w:rsid w:val="00132107"/>
    <w:rsid w:val="0013241F"/>
    <w:rsid w:val="00134F47"/>
    <w:rsid w:val="00137A8B"/>
    <w:rsid w:val="00143C41"/>
    <w:rsid w:val="001444C4"/>
    <w:rsid w:val="0015094D"/>
    <w:rsid w:val="00151BFE"/>
    <w:rsid w:val="00157786"/>
    <w:rsid w:val="00170F1D"/>
    <w:rsid w:val="00172BBF"/>
    <w:rsid w:val="00187581"/>
    <w:rsid w:val="00187F58"/>
    <w:rsid w:val="001A26B7"/>
    <w:rsid w:val="001B0E16"/>
    <w:rsid w:val="001B3C53"/>
    <w:rsid w:val="001B4A12"/>
    <w:rsid w:val="001B4C05"/>
    <w:rsid w:val="001C1777"/>
    <w:rsid w:val="001C477E"/>
    <w:rsid w:val="001D0516"/>
    <w:rsid w:val="001D66EE"/>
    <w:rsid w:val="001D7C91"/>
    <w:rsid w:val="001E1094"/>
    <w:rsid w:val="001E2164"/>
    <w:rsid w:val="001F376E"/>
    <w:rsid w:val="001F3837"/>
    <w:rsid w:val="001F45FB"/>
    <w:rsid w:val="001F709A"/>
    <w:rsid w:val="00200DF5"/>
    <w:rsid w:val="00215473"/>
    <w:rsid w:val="00216C67"/>
    <w:rsid w:val="00216F3E"/>
    <w:rsid w:val="002209A6"/>
    <w:rsid w:val="00227451"/>
    <w:rsid w:val="00227B6D"/>
    <w:rsid w:val="00231A15"/>
    <w:rsid w:val="00247A66"/>
    <w:rsid w:val="0025415B"/>
    <w:rsid w:val="002545F9"/>
    <w:rsid w:val="00256F9E"/>
    <w:rsid w:val="00270AF7"/>
    <w:rsid w:val="002845F8"/>
    <w:rsid w:val="00287360"/>
    <w:rsid w:val="0028739C"/>
    <w:rsid w:val="0029162B"/>
    <w:rsid w:val="002A4C40"/>
    <w:rsid w:val="002A50AB"/>
    <w:rsid w:val="002A7794"/>
    <w:rsid w:val="002B04A1"/>
    <w:rsid w:val="002B0AF9"/>
    <w:rsid w:val="002B1F37"/>
    <w:rsid w:val="002C09F3"/>
    <w:rsid w:val="002D45CC"/>
    <w:rsid w:val="002D7D55"/>
    <w:rsid w:val="002E04E5"/>
    <w:rsid w:val="002E358C"/>
    <w:rsid w:val="002E50A6"/>
    <w:rsid w:val="002E522A"/>
    <w:rsid w:val="002E5BD8"/>
    <w:rsid w:val="002E6633"/>
    <w:rsid w:val="002E75C3"/>
    <w:rsid w:val="002F61FD"/>
    <w:rsid w:val="00301E88"/>
    <w:rsid w:val="0030425D"/>
    <w:rsid w:val="00306538"/>
    <w:rsid w:val="00307112"/>
    <w:rsid w:val="00310A69"/>
    <w:rsid w:val="00320F00"/>
    <w:rsid w:val="003224C3"/>
    <w:rsid w:val="00323284"/>
    <w:rsid w:val="00324D47"/>
    <w:rsid w:val="00333859"/>
    <w:rsid w:val="00341A52"/>
    <w:rsid w:val="00350002"/>
    <w:rsid w:val="003500F0"/>
    <w:rsid w:val="00350582"/>
    <w:rsid w:val="003506B4"/>
    <w:rsid w:val="003519CD"/>
    <w:rsid w:val="003553E7"/>
    <w:rsid w:val="0036751D"/>
    <w:rsid w:val="00367F15"/>
    <w:rsid w:val="00370969"/>
    <w:rsid w:val="00374D7B"/>
    <w:rsid w:val="003751EA"/>
    <w:rsid w:val="00376188"/>
    <w:rsid w:val="0037724D"/>
    <w:rsid w:val="0037784F"/>
    <w:rsid w:val="00391E52"/>
    <w:rsid w:val="00396D4F"/>
    <w:rsid w:val="003A2989"/>
    <w:rsid w:val="003A35B6"/>
    <w:rsid w:val="003A5E7F"/>
    <w:rsid w:val="003A7205"/>
    <w:rsid w:val="003B7A78"/>
    <w:rsid w:val="003C4BB1"/>
    <w:rsid w:val="003C7043"/>
    <w:rsid w:val="003D0A19"/>
    <w:rsid w:val="003D1CF3"/>
    <w:rsid w:val="003D3639"/>
    <w:rsid w:val="003D7E36"/>
    <w:rsid w:val="003E61F4"/>
    <w:rsid w:val="003E7D19"/>
    <w:rsid w:val="003F16EC"/>
    <w:rsid w:val="00400140"/>
    <w:rsid w:val="00400AE4"/>
    <w:rsid w:val="004176CC"/>
    <w:rsid w:val="00417A4C"/>
    <w:rsid w:val="00424DA2"/>
    <w:rsid w:val="00425182"/>
    <w:rsid w:val="00425FC5"/>
    <w:rsid w:val="004279F2"/>
    <w:rsid w:val="00427A90"/>
    <w:rsid w:val="00427C51"/>
    <w:rsid w:val="00430338"/>
    <w:rsid w:val="00432067"/>
    <w:rsid w:val="00432E55"/>
    <w:rsid w:val="00434FF4"/>
    <w:rsid w:val="0043636C"/>
    <w:rsid w:val="00445833"/>
    <w:rsid w:val="004516A5"/>
    <w:rsid w:val="00453E0E"/>
    <w:rsid w:val="004648F1"/>
    <w:rsid w:val="00471C41"/>
    <w:rsid w:val="00472F2C"/>
    <w:rsid w:val="00474BD0"/>
    <w:rsid w:val="00474E9A"/>
    <w:rsid w:val="00480C8E"/>
    <w:rsid w:val="00483542"/>
    <w:rsid w:val="00486809"/>
    <w:rsid w:val="0048792D"/>
    <w:rsid w:val="00490375"/>
    <w:rsid w:val="0049312B"/>
    <w:rsid w:val="00493942"/>
    <w:rsid w:val="00494CD8"/>
    <w:rsid w:val="00495C0F"/>
    <w:rsid w:val="00495FA5"/>
    <w:rsid w:val="004A169A"/>
    <w:rsid w:val="004B0AAE"/>
    <w:rsid w:val="004B13C7"/>
    <w:rsid w:val="004B7E1D"/>
    <w:rsid w:val="004C2DE2"/>
    <w:rsid w:val="004C4351"/>
    <w:rsid w:val="004C5458"/>
    <w:rsid w:val="004E0292"/>
    <w:rsid w:val="004E3BF0"/>
    <w:rsid w:val="004E405D"/>
    <w:rsid w:val="004E552B"/>
    <w:rsid w:val="004E7820"/>
    <w:rsid w:val="004F2C84"/>
    <w:rsid w:val="004F2CC0"/>
    <w:rsid w:val="004F2FA6"/>
    <w:rsid w:val="004F3D04"/>
    <w:rsid w:val="004F57F0"/>
    <w:rsid w:val="004F61BF"/>
    <w:rsid w:val="00504D0C"/>
    <w:rsid w:val="00510FF1"/>
    <w:rsid w:val="00511588"/>
    <w:rsid w:val="00512B00"/>
    <w:rsid w:val="005217F8"/>
    <w:rsid w:val="00522E33"/>
    <w:rsid w:val="005231DA"/>
    <w:rsid w:val="00530630"/>
    <w:rsid w:val="00530E0D"/>
    <w:rsid w:val="00531F57"/>
    <w:rsid w:val="0053629D"/>
    <w:rsid w:val="00537292"/>
    <w:rsid w:val="00540CA2"/>
    <w:rsid w:val="005429DB"/>
    <w:rsid w:val="00542E3B"/>
    <w:rsid w:val="0054332E"/>
    <w:rsid w:val="00546953"/>
    <w:rsid w:val="00550E1A"/>
    <w:rsid w:val="005626BE"/>
    <w:rsid w:val="00562F30"/>
    <w:rsid w:val="00563315"/>
    <w:rsid w:val="0056789A"/>
    <w:rsid w:val="00577DC7"/>
    <w:rsid w:val="00577F98"/>
    <w:rsid w:val="0058127A"/>
    <w:rsid w:val="005854D0"/>
    <w:rsid w:val="005876CC"/>
    <w:rsid w:val="00587970"/>
    <w:rsid w:val="00596C95"/>
    <w:rsid w:val="00596EBC"/>
    <w:rsid w:val="00596FF0"/>
    <w:rsid w:val="00597319"/>
    <w:rsid w:val="005A124A"/>
    <w:rsid w:val="005A2042"/>
    <w:rsid w:val="005A3425"/>
    <w:rsid w:val="005B1C98"/>
    <w:rsid w:val="005B2C93"/>
    <w:rsid w:val="005C4414"/>
    <w:rsid w:val="005C5C7F"/>
    <w:rsid w:val="005C7358"/>
    <w:rsid w:val="005D0736"/>
    <w:rsid w:val="005D1B93"/>
    <w:rsid w:val="005D31D1"/>
    <w:rsid w:val="005D3F6B"/>
    <w:rsid w:val="005D5761"/>
    <w:rsid w:val="005D58FB"/>
    <w:rsid w:val="005D5CFF"/>
    <w:rsid w:val="005D717D"/>
    <w:rsid w:val="005D7A5C"/>
    <w:rsid w:val="005E6365"/>
    <w:rsid w:val="005F22E0"/>
    <w:rsid w:val="005F2DF3"/>
    <w:rsid w:val="006023F8"/>
    <w:rsid w:val="0061206B"/>
    <w:rsid w:val="006167F5"/>
    <w:rsid w:val="00621023"/>
    <w:rsid w:val="00623BC4"/>
    <w:rsid w:val="00623CED"/>
    <w:rsid w:val="00625537"/>
    <w:rsid w:val="0063213F"/>
    <w:rsid w:val="006325F0"/>
    <w:rsid w:val="006355D9"/>
    <w:rsid w:val="00637936"/>
    <w:rsid w:val="00640385"/>
    <w:rsid w:val="00641B9B"/>
    <w:rsid w:val="006546F4"/>
    <w:rsid w:val="006636BC"/>
    <w:rsid w:val="006658A1"/>
    <w:rsid w:val="00671DEB"/>
    <w:rsid w:val="00673474"/>
    <w:rsid w:val="00676271"/>
    <w:rsid w:val="0068205D"/>
    <w:rsid w:val="00695234"/>
    <w:rsid w:val="006A1F11"/>
    <w:rsid w:val="006A390A"/>
    <w:rsid w:val="006A4AB1"/>
    <w:rsid w:val="006B1DE7"/>
    <w:rsid w:val="006B1FD5"/>
    <w:rsid w:val="006D233D"/>
    <w:rsid w:val="006E08B4"/>
    <w:rsid w:val="006E0902"/>
    <w:rsid w:val="006E725D"/>
    <w:rsid w:val="006F4C6A"/>
    <w:rsid w:val="006F5332"/>
    <w:rsid w:val="006F62D0"/>
    <w:rsid w:val="006F6F93"/>
    <w:rsid w:val="0070469C"/>
    <w:rsid w:val="00704C2E"/>
    <w:rsid w:val="00704FD0"/>
    <w:rsid w:val="00706510"/>
    <w:rsid w:val="00707F22"/>
    <w:rsid w:val="0071755B"/>
    <w:rsid w:val="007242E8"/>
    <w:rsid w:val="007278EB"/>
    <w:rsid w:val="00731781"/>
    <w:rsid w:val="00733C60"/>
    <w:rsid w:val="00736103"/>
    <w:rsid w:val="007364DF"/>
    <w:rsid w:val="00736E10"/>
    <w:rsid w:val="00740CD8"/>
    <w:rsid w:val="0074569F"/>
    <w:rsid w:val="00751DCC"/>
    <w:rsid w:val="00760B6D"/>
    <w:rsid w:val="00763465"/>
    <w:rsid w:val="007660B3"/>
    <w:rsid w:val="007677CD"/>
    <w:rsid w:val="007719AC"/>
    <w:rsid w:val="00774A4B"/>
    <w:rsid w:val="00775AC8"/>
    <w:rsid w:val="007768B1"/>
    <w:rsid w:val="007807B5"/>
    <w:rsid w:val="00785E73"/>
    <w:rsid w:val="007874D5"/>
    <w:rsid w:val="007969A9"/>
    <w:rsid w:val="007978D6"/>
    <w:rsid w:val="00797D68"/>
    <w:rsid w:val="007A0410"/>
    <w:rsid w:val="007A09D0"/>
    <w:rsid w:val="007A1732"/>
    <w:rsid w:val="007A40DB"/>
    <w:rsid w:val="007B0804"/>
    <w:rsid w:val="007B1CAD"/>
    <w:rsid w:val="007B5B93"/>
    <w:rsid w:val="007C0F79"/>
    <w:rsid w:val="007D1BBE"/>
    <w:rsid w:val="007D5A2B"/>
    <w:rsid w:val="007E36D7"/>
    <w:rsid w:val="007E5A62"/>
    <w:rsid w:val="007F08C8"/>
    <w:rsid w:val="007F1468"/>
    <w:rsid w:val="00805755"/>
    <w:rsid w:val="00805F1A"/>
    <w:rsid w:val="0081661B"/>
    <w:rsid w:val="00816B32"/>
    <w:rsid w:val="00825CE9"/>
    <w:rsid w:val="00826E75"/>
    <w:rsid w:val="0083242C"/>
    <w:rsid w:val="008331BF"/>
    <w:rsid w:val="0084517E"/>
    <w:rsid w:val="00856A79"/>
    <w:rsid w:val="00861758"/>
    <w:rsid w:val="00871088"/>
    <w:rsid w:val="00885ABD"/>
    <w:rsid w:val="00886D58"/>
    <w:rsid w:val="008921C8"/>
    <w:rsid w:val="00892466"/>
    <w:rsid w:val="00893DB4"/>
    <w:rsid w:val="008A2971"/>
    <w:rsid w:val="008A3344"/>
    <w:rsid w:val="008B2382"/>
    <w:rsid w:val="008B464B"/>
    <w:rsid w:val="008B4825"/>
    <w:rsid w:val="008C00CC"/>
    <w:rsid w:val="008E44A5"/>
    <w:rsid w:val="008E4943"/>
    <w:rsid w:val="008E69A0"/>
    <w:rsid w:val="008E6A42"/>
    <w:rsid w:val="0091006B"/>
    <w:rsid w:val="0091257C"/>
    <w:rsid w:val="00912DD2"/>
    <w:rsid w:val="009148EF"/>
    <w:rsid w:val="009167F0"/>
    <w:rsid w:val="00927742"/>
    <w:rsid w:val="00930C91"/>
    <w:rsid w:val="00936842"/>
    <w:rsid w:val="00937566"/>
    <w:rsid w:val="00945E17"/>
    <w:rsid w:val="00946F51"/>
    <w:rsid w:val="00951AC8"/>
    <w:rsid w:val="00953562"/>
    <w:rsid w:val="009578FE"/>
    <w:rsid w:val="009615AE"/>
    <w:rsid w:val="009648C3"/>
    <w:rsid w:val="00970ECB"/>
    <w:rsid w:val="00971833"/>
    <w:rsid w:val="009731E0"/>
    <w:rsid w:val="009738EC"/>
    <w:rsid w:val="00987445"/>
    <w:rsid w:val="009962F2"/>
    <w:rsid w:val="009970D6"/>
    <w:rsid w:val="00997CBA"/>
    <w:rsid w:val="009A5282"/>
    <w:rsid w:val="009B1B49"/>
    <w:rsid w:val="009B3515"/>
    <w:rsid w:val="009B36B4"/>
    <w:rsid w:val="009B7532"/>
    <w:rsid w:val="009B7D67"/>
    <w:rsid w:val="009C36EB"/>
    <w:rsid w:val="009C36FB"/>
    <w:rsid w:val="009D21B5"/>
    <w:rsid w:val="009D4CA2"/>
    <w:rsid w:val="009D6759"/>
    <w:rsid w:val="009E1646"/>
    <w:rsid w:val="009E48EB"/>
    <w:rsid w:val="009F3BF9"/>
    <w:rsid w:val="00A05EEC"/>
    <w:rsid w:val="00A11ABF"/>
    <w:rsid w:val="00A20266"/>
    <w:rsid w:val="00A30980"/>
    <w:rsid w:val="00A31D0C"/>
    <w:rsid w:val="00A32E42"/>
    <w:rsid w:val="00A330EC"/>
    <w:rsid w:val="00A46EB1"/>
    <w:rsid w:val="00A47245"/>
    <w:rsid w:val="00A5653D"/>
    <w:rsid w:val="00A56C0A"/>
    <w:rsid w:val="00A60C79"/>
    <w:rsid w:val="00A632BE"/>
    <w:rsid w:val="00A75424"/>
    <w:rsid w:val="00A76224"/>
    <w:rsid w:val="00A80BE3"/>
    <w:rsid w:val="00A822D0"/>
    <w:rsid w:val="00A862E7"/>
    <w:rsid w:val="00A90058"/>
    <w:rsid w:val="00A927DA"/>
    <w:rsid w:val="00A96272"/>
    <w:rsid w:val="00AA28F0"/>
    <w:rsid w:val="00AA2BE8"/>
    <w:rsid w:val="00AA41BC"/>
    <w:rsid w:val="00AA64DA"/>
    <w:rsid w:val="00AB6522"/>
    <w:rsid w:val="00AB7D15"/>
    <w:rsid w:val="00AC5405"/>
    <w:rsid w:val="00AC7F1F"/>
    <w:rsid w:val="00AD6EBC"/>
    <w:rsid w:val="00AD759A"/>
    <w:rsid w:val="00AD7C85"/>
    <w:rsid w:val="00AE5EEC"/>
    <w:rsid w:val="00AE75B6"/>
    <w:rsid w:val="00AF0A81"/>
    <w:rsid w:val="00AF4EAB"/>
    <w:rsid w:val="00AF56B1"/>
    <w:rsid w:val="00B015F5"/>
    <w:rsid w:val="00B07EA3"/>
    <w:rsid w:val="00B11B8D"/>
    <w:rsid w:val="00B1456E"/>
    <w:rsid w:val="00B14A2E"/>
    <w:rsid w:val="00B174D4"/>
    <w:rsid w:val="00B205B4"/>
    <w:rsid w:val="00B22EAF"/>
    <w:rsid w:val="00B23AEC"/>
    <w:rsid w:val="00B23D5A"/>
    <w:rsid w:val="00B2447B"/>
    <w:rsid w:val="00B2527A"/>
    <w:rsid w:val="00B36E40"/>
    <w:rsid w:val="00B437FF"/>
    <w:rsid w:val="00B448CE"/>
    <w:rsid w:val="00B4684A"/>
    <w:rsid w:val="00B578F4"/>
    <w:rsid w:val="00B6639F"/>
    <w:rsid w:val="00B665AB"/>
    <w:rsid w:val="00B666A5"/>
    <w:rsid w:val="00B759AB"/>
    <w:rsid w:val="00B769E9"/>
    <w:rsid w:val="00B77D4D"/>
    <w:rsid w:val="00B8353F"/>
    <w:rsid w:val="00B84AE8"/>
    <w:rsid w:val="00B86319"/>
    <w:rsid w:val="00B86A86"/>
    <w:rsid w:val="00B90123"/>
    <w:rsid w:val="00B9499F"/>
    <w:rsid w:val="00B9736F"/>
    <w:rsid w:val="00BA03A8"/>
    <w:rsid w:val="00BA05A1"/>
    <w:rsid w:val="00BA5962"/>
    <w:rsid w:val="00BA6724"/>
    <w:rsid w:val="00BB301B"/>
    <w:rsid w:val="00BB3CD3"/>
    <w:rsid w:val="00BC3DAD"/>
    <w:rsid w:val="00BC47B7"/>
    <w:rsid w:val="00BC6594"/>
    <w:rsid w:val="00BD06A9"/>
    <w:rsid w:val="00BD1310"/>
    <w:rsid w:val="00BD1E9D"/>
    <w:rsid w:val="00BD1FBC"/>
    <w:rsid w:val="00BE0703"/>
    <w:rsid w:val="00BE096B"/>
    <w:rsid w:val="00BE1E09"/>
    <w:rsid w:val="00BF3B97"/>
    <w:rsid w:val="00BF499C"/>
    <w:rsid w:val="00BF6183"/>
    <w:rsid w:val="00BF6533"/>
    <w:rsid w:val="00BF6BDD"/>
    <w:rsid w:val="00C034DF"/>
    <w:rsid w:val="00C040D0"/>
    <w:rsid w:val="00C15A05"/>
    <w:rsid w:val="00C2695E"/>
    <w:rsid w:val="00C26D9D"/>
    <w:rsid w:val="00C30D95"/>
    <w:rsid w:val="00C3136D"/>
    <w:rsid w:val="00C32BE3"/>
    <w:rsid w:val="00C35492"/>
    <w:rsid w:val="00C36A56"/>
    <w:rsid w:val="00C4106A"/>
    <w:rsid w:val="00C4232A"/>
    <w:rsid w:val="00C43A0A"/>
    <w:rsid w:val="00C464E7"/>
    <w:rsid w:val="00C47946"/>
    <w:rsid w:val="00C512CB"/>
    <w:rsid w:val="00C53A94"/>
    <w:rsid w:val="00C54BCC"/>
    <w:rsid w:val="00C60688"/>
    <w:rsid w:val="00C74C87"/>
    <w:rsid w:val="00C8645C"/>
    <w:rsid w:val="00C87CDB"/>
    <w:rsid w:val="00C90299"/>
    <w:rsid w:val="00C9058C"/>
    <w:rsid w:val="00C91FE6"/>
    <w:rsid w:val="00CA10C1"/>
    <w:rsid w:val="00CA6724"/>
    <w:rsid w:val="00CB4C03"/>
    <w:rsid w:val="00CC3DF7"/>
    <w:rsid w:val="00CC4D44"/>
    <w:rsid w:val="00CD0252"/>
    <w:rsid w:val="00CD1BCA"/>
    <w:rsid w:val="00CD1F86"/>
    <w:rsid w:val="00CD2266"/>
    <w:rsid w:val="00CD318A"/>
    <w:rsid w:val="00CD7DA4"/>
    <w:rsid w:val="00CE669B"/>
    <w:rsid w:val="00CE7687"/>
    <w:rsid w:val="00CF2149"/>
    <w:rsid w:val="00CF4470"/>
    <w:rsid w:val="00CF4A1F"/>
    <w:rsid w:val="00D07AA8"/>
    <w:rsid w:val="00D133E5"/>
    <w:rsid w:val="00D13504"/>
    <w:rsid w:val="00D226AC"/>
    <w:rsid w:val="00D23FF9"/>
    <w:rsid w:val="00D31166"/>
    <w:rsid w:val="00D323AC"/>
    <w:rsid w:val="00D35D8C"/>
    <w:rsid w:val="00D37E85"/>
    <w:rsid w:val="00D47C46"/>
    <w:rsid w:val="00D51B75"/>
    <w:rsid w:val="00D51FFB"/>
    <w:rsid w:val="00D53469"/>
    <w:rsid w:val="00D55AD4"/>
    <w:rsid w:val="00D64B05"/>
    <w:rsid w:val="00D65DC9"/>
    <w:rsid w:val="00D6691F"/>
    <w:rsid w:val="00D673A3"/>
    <w:rsid w:val="00D7037B"/>
    <w:rsid w:val="00D714E2"/>
    <w:rsid w:val="00D7244A"/>
    <w:rsid w:val="00D7335F"/>
    <w:rsid w:val="00D771EA"/>
    <w:rsid w:val="00D80FBD"/>
    <w:rsid w:val="00D87A71"/>
    <w:rsid w:val="00D9076C"/>
    <w:rsid w:val="00D931A5"/>
    <w:rsid w:val="00D97683"/>
    <w:rsid w:val="00DA1B55"/>
    <w:rsid w:val="00DA1F44"/>
    <w:rsid w:val="00DA3A03"/>
    <w:rsid w:val="00DA5FA3"/>
    <w:rsid w:val="00DB3743"/>
    <w:rsid w:val="00DB7420"/>
    <w:rsid w:val="00DC3908"/>
    <w:rsid w:val="00DC735E"/>
    <w:rsid w:val="00DD3A63"/>
    <w:rsid w:val="00DD3D72"/>
    <w:rsid w:val="00DD4645"/>
    <w:rsid w:val="00DF0F3B"/>
    <w:rsid w:val="00DF1F87"/>
    <w:rsid w:val="00DF40A8"/>
    <w:rsid w:val="00DF5C06"/>
    <w:rsid w:val="00E1223D"/>
    <w:rsid w:val="00E13C9E"/>
    <w:rsid w:val="00E17198"/>
    <w:rsid w:val="00E254EC"/>
    <w:rsid w:val="00E2681A"/>
    <w:rsid w:val="00E2743D"/>
    <w:rsid w:val="00E3169F"/>
    <w:rsid w:val="00E33D8D"/>
    <w:rsid w:val="00E35B99"/>
    <w:rsid w:val="00E412F3"/>
    <w:rsid w:val="00E42710"/>
    <w:rsid w:val="00E44DA8"/>
    <w:rsid w:val="00E47B2D"/>
    <w:rsid w:val="00E523C8"/>
    <w:rsid w:val="00E5524F"/>
    <w:rsid w:val="00E5643E"/>
    <w:rsid w:val="00E644C0"/>
    <w:rsid w:val="00E66E58"/>
    <w:rsid w:val="00E71737"/>
    <w:rsid w:val="00E71B5E"/>
    <w:rsid w:val="00E77983"/>
    <w:rsid w:val="00E84C80"/>
    <w:rsid w:val="00E86AE6"/>
    <w:rsid w:val="00E908C2"/>
    <w:rsid w:val="00E9523C"/>
    <w:rsid w:val="00E96358"/>
    <w:rsid w:val="00E96ECC"/>
    <w:rsid w:val="00EA01FA"/>
    <w:rsid w:val="00EB30FB"/>
    <w:rsid w:val="00EB496B"/>
    <w:rsid w:val="00EB76CE"/>
    <w:rsid w:val="00EC4D12"/>
    <w:rsid w:val="00EC4D51"/>
    <w:rsid w:val="00ED0C76"/>
    <w:rsid w:val="00ED161F"/>
    <w:rsid w:val="00ED28C1"/>
    <w:rsid w:val="00ED655D"/>
    <w:rsid w:val="00EE0B61"/>
    <w:rsid w:val="00EE1541"/>
    <w:rsid w:val="00EE21D3"/>
    <w:rsid w:val="00EE52AF"/>
    <w:rsid w:val="00EE5EC3"/>
    <w:rsid w:val="00EE5F93"/>
    <w:rsid w:val="00EE7DCE"/>
    <w:rsid w:val="00EF0E42"/>
    <w:rsid w:val="00EF13C1"/>
    <w:rsid w:val="00EF4507"/>
    <w:rsid w:val="00EF4924"/>
    <w:rsid w:val="00EF7A02"/>
    <w:rsid w:val="00EF7F69"/>
    <w:rsid w:val="00F00576"/>
    <w:rsid w:val="00F06C2F"/>
    <w:rsid w:val="00F07E43"/>
    <w:rsid w:val="00F12DA0"/>
    <w:rsid w:val="00F17B28"/>
    <w:rsid w:val="00F25D53"/>
    <w:rsid w:val="00F26D8F"/>
    <w:rsid w:val="00F30CA3"/>
    <w:rsid w:val="00F41869"/>
    <w:rsid w:val="00F51617"/>
    <w:rsid w:val="00F546B6"/>
    <w:rsid w:val="00F550EC"/>
    <w:rsid w:val="00F57FAB"/>
    <w:rsid w:val="00F60288"/>
    <w:rsid w:val="00F61A82"/>
    <w:rsid w:val="00F63040"/>
    <w:rsid w:val="00F754E4"/>
    <w:rsid w:val="00F77452"/>
    <w:rsid w:val="00F85762"/>
    <w:rsid w:val="00F8608E"/>
    <w:rsid w:val="00F94A15"/>
    <w:rsid w:val="00F94EBC"/>
    <w:rsid w:val="00F95BD7"/>
    <w:rsid w:val="00F96F83"/>
    <w:rsid w:val="00FA096A"/>
    <w:rsid w:val="00FA2CD9"/>
    <w:rsid w:val="00FA70DA"/>
    <w:rsid w:val="00FA7ACD"/>
    <w:rsid w:val="00FB0EC4"/>
    <w:rsid w:val="00FB56A3"/>
    <w:rsid w:val="00FC2288"/>
    <w:rsid w:val="00FD56CE"/>
    <w:rsid w:val="00FE245B"/>
    <w:rsid w:val="00FE5781"/>
    <w:rsid w:val="00FF7A71"/>
    <w:rsid w:val="0128E3C2"/>
    <w:rsid w:val="017C357E"/>
    <w:rsid w:val="018B65E0"/>
    <w:rsid w:val="020ED885"/>
    <w:rsid w:val="03AA1F4C"/>
    <w:rsid w:val="03B85D50"/>
    <w:rsid w:val="05007B44"/>
    <w:rsid w:val="05362047"/>
    <w:rsid w:val="069CA8A2"/>
    <w:rsid w:val="071B5F0D"/>
    <w:rsid w:val="076FE322"/>
    <w:rsid w:val="0840C526"/>
    <w:rsid w:val="08F3A9BF"/>
    <w:rsid w:val="09357E19"/>
    <w:rsid w:val="097DB9AF"/>
    <w:rsid w:val="0A14C3FB"/>
    <w:rsid w:val="0A3296F9"/>
    <w:rsid w:val="0A6BEF51"/>
    <w:rsid w:val="0AFD8054"/>
    <w:rsid w:val="0B6D90AF"/>
    <w:rsid w:val="0C593B1C"/>
    <w:rsid w:val="0C6D462E"/>
    <w:rsid w:val="0CE30F08"/>
    <w:rsid w:val="0D3F7266"/>
    <w:rsid w:val="0E7DE25D"/>
    <w:rsid w:val="0E979900"/>
    <w:rsid w:val="0ED62293"/>
    <w:rsid w:val="0FA4D969"/>
    <w:rsid w:val="0FED5623"/>
    <w:rsid w:val="104775C9"/>
    <w:rsid w:val="109FDC21"/>
    <w:rsid w:val="10DED886"/>
    <w:rsid w:val="111E0FC1"/>
    <w:rsid w:val="11934E7A"/>
    <w:rsid w:val="127DEBD7"/>
    <w:rsid w:val="129E2985"/>
    <w:rsid w:val="132F44A6"/>
    <w:rsid w:val="1480FA57"/>
    <w:rsid w:val="149B7A32"/>
    <w:rsid w:val="1506F7F4"/>
    <w:rsid w:val="15F149F4"/>
    <w:rsid w:val="15F281AC"/>
    <w:rsid w:val="1601B408"/>
    <w:rsid w:val="1654AA0A"/>
    <w:rsid w:val="16AD8A19"/>
    <w:rsid w:val="16DCBE71"/>
    <w:rsid w:val="16F20EA8"/>
    <w:rsid w:val="176ECC1D"/>
    <w:rsid w:val="17EED4CB"/>
    <w:rsid w:val="1816551C"/>
    <w:rsid w:val="1826EC7B"/>
    <w:rsid w:val="1851BE2A"/>
    <w:rsid w:val="18C4D215"/>
    <w:rsid w:val="18F1A325"/>
    <w:rsid w:val="193BA0A6"/>
    <w:rsid w:val="1954F087"/>
    <w:rsid w:val="197BD3ED"/>
    <w:rsid w:val="1A0EF8CA"/>
    <w:rsid w:val="1A78646D"/>
    <w:rsid w:val="1A812FEE"/>
    <w:rsid w:val="1A846023"/>
    <w:rsid w:val="1B0269DD"/>
    <w:rsid w:val="1B1BD70D"/>
    <w:rsid w:val="1B8E1DE2"/>
    <w:rsid w:val="1D15D440"/>
    <w:rsid w:val="1D4D3BCD"/>
    <w:rsid w:val="1DA11F1B"/>
    <w:rsid w:val="1DF4BF2B"/>
    <w:rsid w:val="1E951020"/>
    <w:rsid w:val="1ED90926"/>
    <w:rsid w:val="1F7EC7A9"/>
    <w:rsid w:val="1F9F00BA"/>
    <w:rsid w:val="20C41E3E"/>
    <w:rsid w:val="2132D5E8"/>
    <w:rsid w:val="2151BDBB"/>
    <w:rsid w:val="218BDF79"/>
    <w:rsid w:val="21956A80"/>
    <w:rsid w:val="221407B4"/>
    <w:rsid w:val="22EB75D9"/>
    <w:rsid w:val="22F3BD2A"/>
    <w:rsid w:val="23C8078B"/>
    <w:rsid w:val="23F0B43F"/>
    <w:rsid w:val="24777183"/>
    <w:rsid w:val="24A81D45"/>
    <w:rsid w:val="256EEA56"/>
    <w:rsid w:val="263363DA"/>
    <w:rsid w:val="27A5AEE2"/>
    <w:rsid w:val="27E72FA5"/>
    <w:rsid w:val="284A317E"/>
    <w:rsid w:val="28EDC99E"/>
    <w:rsid w:val="29D102E2"/>
    <w:rsid w:val="2B15D5FD"/>
    <w:rsid w:val="2B73A0A5"/>
    <w:rsid w:val="2B89EEA1"/>
    <w:rsid w:val="2BB205BD"/>
    <w:rsid w:val="2BC55739"/>
    <w:rsid w:val="2BE1DC11"/>
    <w:rsid w:val="2C7F0CF6"/>
    <w:rsid w:val="2CC7EEA0"/>
    <w:rsid w:val="2E336CF0"/>
    <w:rsid w:val="2EC5D403"/>
    <w:rsid w:val="2F6369DE"/>
    <w:rsid w:val="2FD272C7"/>
    <w:rsid w:val="2FE22E95"/>
    <w:rsid w:val="2FE66401"/>
    <w:rsid w:val="309263A5"/>
    <w:rsid w:val="3156CD88"/>
    <w:rsid w:val="31963983"/>
    <w:rsid w:val="31B25F19"/>
    <w:rsid w:val="31E34DEF"/>
    <w:rsid w:val="324F9452"/>
    <w:rsid w:val="32519AEB"/>
    <w:rsid w:val="3264CF09"/>
    <w:rsid w:val="32E82B73"/>
    <w:rsid w:val="33B2FD95"/>
    <w:rsid w:val="33FD7688"/>
    <w:rsid w:val="34457B34"/>
    <w:rsid w:val="3459FFA9"/>
    <w:rsid w:val="346960B6"/>
    <w:rsid w:val="35044C2A"/>
    <w:rsid w:val="3692C918"/>
    <w:rsid w:val="36ABD2EF"/>
    <w:rsid w:val="36C69464"/>
    <w:rsid w:val="36D0C6E4"/>
    <w:rsid w:val="36F1D6E0"/>
    <w:rsid w:val="37AC8046"/>
    <w:rsid w:val="388550D1"/>
    <w:rsid w:val="394ACA55"/>
    <w:rsid w:val="39F4CBD7"/>
    <w:rsid w:val="3A0CF303"/>
    <w:rsid w:val="3B8813DC"/>
    <w:rsid w:val="3BFDC12A"/>
    <w:rsid w:val="3D406649"/>
    <w:rsid w:val="3DFE014A"/>
    <w:rsid w:val="3F3E3267"/>
    <w:rsid w:val="3F93D083"/>
    <w:rsid w:val="3FDD3642"/>
    <w:rsid w:val="402C8458"/>
    <w:rsid w:val="40868FD5"/>
    <w:rsid w:val="40FBFD13"/>
    <w:rsid w:val="419E00DD"/>
    <w:rsid w:val="422594C6"/>
    <w:rsid w:val="42745919"/>
    <w:rsid w:val="42CDE9E0"/>
    <w:rsid w:val="43268173"/>
    <w:rsid w:val="43BCEEB4"/>
    <w:rsid w:val="43F26A0B"/>
    <w:rsid w:val="4412523F"/>
    <w:rsid w:val="4451FFEA"/>
    <w:rsid w:val="45682F6F"/>
    <w:rsid w:val="469BA9EC"/>
    <w:rsid w:val="46B57A69"/>
    <w:rsid w:val="4884DF0F"/>
    <w:rsid w:val="4973026A"/>
    <w:rsid w:val="499BAF48"/>
    <w:rsid w:val="49F21FB9"/>
    <w:rsid w:val="4A5BA2C1"/>
    <w:rsid w:val="4A712417"/>
    <w:rsid w:val="4A7E57E9"/>
    <w:rsid w:val="4AB22167"/>
    <w:rsid w:val="4AFA8EB2"/>
    <w:rsid w:val="4B19A981"/>
    <w:rsid w:val="4B451CF0"/>
    <w:rsid w:val="4BF8C49B"/>
    <w:rsid w:val="4CC8984B"/>
    <w:rsid w:val="4CFE8B51"/>
    <w:rsid w:val="4DF08130"/>
    <w:rsid w:val="4E23F2C4"/>
    <w:rsid w:val="4E71735A"/>
    <w:rsid w:val="4FDE46EB"/>
    <w:rsid w:val="50247651"/>
    <w:rsid w:val="5309C4C3"/>
    <w:rsid w:val="533BB392"/>
    <w:rsid w:val="53EF4198"/>
    <w:rsid w:val="542504EF"/>
    <w:rsid w:val="5483D629"/>
    <w:rsid w:val="549C46DA"/>
    <w:rsid w:val="54B56B02"/>
    <w:rsid w:val="556EFFE3"/>
    <w:rsid w:val="56AEBEB7"/>
    <w:rsid w:val="56C3B576"/>
    <w:rsid w:val="56E3C1AB"/>
    <w:rsid w:val="5734FBA1"/>
    <w:rsid w:val="57EDAF9C"/>
    <w:rsid w:val="5831E2B1"/>
    <w:rsid w:val="586EEEDE"/>
    <w:rsid w:val="595450F0"/>
    <w:rsid w:val="59F9C32F"/>
    <w:rsid w:val="5A0D3378"/>
    <w:rsid w:val="5A41A4D5"/>
    <w:rsid w:val="5BB4D61D"/>
    <w:rsid w:val="5C966039"/>
    <w:rsid w:val="5CC4328E"/>
    <w:rsid w:val="5D551E7A"/>
    <w:rsid w:val="5E76A96A"/>
    <w:rsid w:val="5EB87732"/>
    <w:rsid w:val="5ECE4C8E"/>
    <w:rsid w:val="5EDC532E"/>
    <w:rsid w:val="60522F53"/>
    <w:rsid w:val="6097E439"/>
    <w:rsid w:val="60A9E9D9"/>
    <w:rsid w:val="60B395BD"/>
    <w:rsid w:val="618D1641"/>
    <w:rsid w:val="619C8902"/>
    <w:rsid w:val="61FAAA63"/>
    <w:rsid w:val="620EC9A0"/>
    <w:rsid w:val="6320B33B"/>
    <w:rsid w:val="6366110C"/>
    <w:rsid w:val="63E0AAE3"/>
    <w:rsid w:val="63E58DEC"/>
    <w:rsid w:val="640F8260"/>
    <w:rsid w:val="647252C9"/>
    <w:rsid w:val="64A42050"/>
    <w:rsid w:val="64C8394C"/>
    <w:rsid w:val="64EC358C"/>
    <w:rsid w:val="6501CE20"/>
    <w:rsid w:val="65103CA6"/>
    <w:rsid w:val="65254343"/>
    <w:rsid w:val="6576E5AF"/>
    <w:rsid w:val="65F8DE3D"/>
    <w:rsid w:val="6621A908"/>
    <w:rsid w:val="66C1CAB9"/>
    <w:rsid w:val="670A5B9D"/>
    <w:rsid w:val="67429EFE"/>
    <w:rsid w:val="67BE3789"/>
    <w:rsid w:val="67FE31C9"/>
    <w:rsid w:val="6867E972"/>
    <w:rsid w:val="68BA7D25"/>
    <w:rsid w:val="6941AC0A"/>
    <w:rsid w:val="69D89A0A"/>
    <w:rsid w:val="6A1FDB9F"/>
    <w:rsid w:val="6A67D6BB"/>
    <w:rsid w:val="6B4E04BE"/>
    <w:rsid w:val="6CE9474B"/>
    <w:rsid w:val="6CF4399E"/>
    <w:rsid w:val="6D2E57E8"/>
    <w:rsid w:val="6D94D117"/>
    <w:rsid w:val="6E6980F7"/>
    <w:rsid w:val="6EBF8CF8"/>
    <w:rsid w:val="6EC246F7"/>
    <w:rsid w:val="6FBAA4C5"/>
    <w:rsid w:val="70092D86"/>
    <w:rsid w:val="7016AAA1"/>
    <w:rsid w:val="71388C05"/>
    <w:rsid w:val="71642366"/>
    <w:rsid w:val="71673048"/>
    <w:rsid w:val="719AA08D"/>
    <w:rsid w:val="71D32413"/>
    <w:rsid w:val="7250D441"/>
    <w:rsid w:val="728758A1"/>
    <w:rsid w:val="728BD72A"/>
    <w:rsid w:val="735B7B70"/>
    <w:rsid w:val="741A1B63"/>
    <w:rsid w:val="74306F1F"/>
    <w:rsid w:val="744974BA"/>
    <w:rsid w:val="74842B20"/>
    <w:rsid w:val="748E2F68"/>
    <w:rsid w:val="74970055"/>
    <w:rsid w:val="74FDF903"/>
    <w:rsid w:val="755525C1"/>
    <w:rsid w:val="7587C29F"/>
    <w:rsid w:val="760BE1A1"/>
    <w:rsid w:val="76438E5C"/>
    <w:rsid w:val="764AB7AF"/>
    <w:rsid w:val="7668A922"/>
    <w:rsid w:val="778DD371"/>
    <w:rsid w:val="778F3345"/>
    <w:rsid w:val="780B5FA1"/>
    <w:rsid w:val="7886BF5D"/>
    <w:rsid w:val="78F1F763"/>
    <w:rsid w:val="7903BDB1"/>
    <w:rsid w:val="795224BA"/>
    <w:rsid w:val="79EDC9A5"/>
    <w:rsid w:val="7A3FF798"/>
    <w:rsid w:val="7A8C7562"/>
    <w:rsid w:val="7AFDAC17"/>
    <w:rsid w:val="7B4B9431"/>
    <w:rsid w:val="7C980833"/>
    <w:rsid w:val="7CD5EA85"/>
    <w:rsid w:val="7DB30277"/>
    <w:rsid w:val="7E613BE5"/>
    <w:rsid w:val="7F20DB15"/>
    <w:rsid w:val="7F2F5F4C"/>
    <w:rsid w:val="7FE1A16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ED1FF"/>
  <w15:chartTrackingRefBased/>
  <w15:docId w15:val="{86CA03C1-8B47-4C37-986E-F2B1F838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023"/>
    <w:pPr>
      <w:keepNext/>
      <w:keepLines/>
      <w:spacing w:after="280" w:line="240" w:lineRule="auto"/>
      <w:outlineLvl w:val="0"/>
    </w:pPr>
    <w:rPr>
      <w:rFonts w:eastAsiaTheme="majorEastAsia" w:cstheme="majorBidi"/>
      <w:b/>
      <w:sz w:val="32"/>
      <w:szCs w:val="32"/>
    </w:rPr>
  </w:style>
  <w:style w:type="paragraph" w:styleId="Heading2">
    <w:name w:val="heading 2"/>
    <w:basedOn w:val="Heading1"/>
    <w:next w:val="Normal"/>
    <w:link w:val="Heading2Char"/>
    <w:uiPriority w:val="9"/>
    <w:unhideWhenUsed/>
    <w:qFormat/>
    <w:rsid w:val="00A80BE3"/>
    <w:pPr>
      <w:spacing w:after="240"/>
      <w:outlineLvl w:val="1"/>
    </w:pPr>
    <w:rPr>
      <w:rFonts w:cstheme="minorHAnsi"/>
      <w:sz w:val="28"/>
      <w:szCs w:val="28"/>
    </w:rPr>
  </w:style>
  <w:style w:type="paragraph" w:styleId="Heading3">
    <w:name w:val="heading 3"/>
    <w:basedOn w:val="Normal"/>
    <w:next w:val="Normal"/>
    <w:link w:val="Heading3Char"/>
    <w:uiPriority w:val="9"/>
    <w:unhideWhenUsed/>
    <w:qFormat/>
    <w:rsid w:val="006A1F11"/>
    <w:pPr>
      <w:spacing w:before="240" w:after="240" w:line="360" w:lineRule="auto"/>
      <w:jc w:val="both"/>
      <w:textAlignment w:val="baseline"/>
      <w:outlineLvl w:val="2"/>
    </w:pPr>
    <w:rPr>
      <w:rFonts w:eastAsia="Times New Roman" w:cstheme="minorHAnsi"/>
      <w:b/>
      <w:bCs/>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376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DefaultParagraphFont"/>
    <w:rsid w:val="001F376E"/>
  </w:style>
  <w:style w:type="character" w:customStyle="1" w:styleId="eop">
    <w:name w:val="eop"/>
    <w:basedOn w:val="DefaultParagraphFont"/>
    <w:rsid w:val="001F376E"/>
  </w:style>
  <w:style w:type="character" w:customStyle="1" w:styleId="Heading1Char">
    <w:name w:val="Heading 1 Char"/>
    <w:basedOn w:val="DefaultParagraphFont"/>
    <w:link w:val="Heading1"/>
    <w:uiPriority w:val="9"/>
    <w:rsid w:val="00621023"/>
    <w:rPr>
      <w:rFonts w:eastAsiaTheme="majorEastAsia" w:cstheme="majorBidi"/>
      <w:b/>
      <w:sz w:val="32"/>
      <w:szCs w:val="32"/>
    </w:rPr>
  </w:style>
  <w:style w:type="character" w:customStyle="1" w:styleId="tabchar">
    <w:name w:val="tabchar"/>
    <w:basedOn w:val="DefaultParagraphFont"/>
    <w:rsid w:val="009962F2"/>
  </w:style>
  <w:style w:type="paragraph" w:styleId="ListParagraph">
    <w:name w:val="List Paragraph"/>
    <w:basedOn w:val="Normal"/>
    <w:uiPriority w:val="34"/>
    <w:qFormat/>
    <w:rsid w:val="009962F2"/>
    <w:pPr>
      <w:ind w:left="720"/>
      <w:contextualSpacing/>
    </w:pPr>
  </w:style>
  <w:style w:type="character" w:customStyle="1" w:styleId="Heading2Char">
    <w:name w:val="Heading 2 Char"/>
    <w:basedOn w:val="DefaultParagraphFont"/>
    <w:link w:val="Heading2"/>
    <w:uiPriority w:val="9"/>
    <w:rsid w:val="00A80BE3"/>
    <w:rPr>
      <w:rFonts w:eastAsiaTheme="majorEastAsia" w:cstheme="minorHAnsi"/>
      <w:b/>
      <w:sz w:val="28"/>
      <w:szCs w:val="28"/>
    </w:rPr>
  </w:style>
  <w:style w:type="character" w:customStyle="1" w:styleId="Heading3Char">
    <w:name w:val="Heading 3 Char"/>
    <w:basedOn w:val="DefaultParagraphFont"/>
    <w:link w:val="Heading3"/>
    <w:uiPriority w:val="9"/>
    <w:rsid w:val="006A1F11"/>
    <w:rPr>
      <w:rFonts w:eastAsia="Times New Roman" w:cstheme="minorHAnsi"/>
      <w:b/>
      <w:bCs/>
      <w:sz w:val="24"/>
      <w:szCs w:val="24"/>
      <w:lang w:eastAsia="et-EE"/>
    </w:rPr>
  </w:style>
  <w:style w:type="character" w:styleId="Hyperlink">
    <w:name w:val="Hyperlink"/>
    <w:basedOn w:val="DefaultParagraphFont"/>
    <w:uiPriority w:val="99"/>
    <w:unhideWhenUsed/>
    <w:rsid w:val="00E908C2"/>
    <w:rPr>
      <w:color w:val="0563C1" w:themeColor="hyperlink"/>
      <w:u w:val="single"/>
    </w:rPr>
  </w:style>
  <w:style w:type="character" w:styleId="UnresolvedMention">
    <w:name w:val="Unresolved Mention"/>
    <w:basedOn w:val="DefaultParagraphFont"/>
    <w:uiPriority w:val="99"/>
    <w:semiHidden/>
    <w:unhideWhenUsed/>
    <w:rsid w:val="00E908C2"/>
    <w:rPr>
      <w:color w:val="605E5C"/>
      <w:shd w:val="clear" w:color="auto" w:fill="E1DFDD"/>
    </w:rPr>
  </w:style>
  <w:style w:type="character" w:customStyle="1" w:styleId="scxw77194206">
    <w:name w:val="scxw77194206"/>
    <w:basedOn w:val="DefaultParagraphFont"/>
    <w:rsid w:val="00D55AD4"/>
  </w:style>
  <w:style w:type="paragraph" w:customStyle="1" w:styleId="outlineelement">
    <w:name w:val="outlineelement"/>
    <w:basedOn w:val="Normal"/>
    <w:rsid w:val="00157786"/>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scxw144438539">
    <w:name w:val="scxw144438539"/>
    <w:basedOn w:val="DefaultParagraphFont"/>
    <w:rsid w:val="00157786"/>
  </w:style>
  <w:style w:type="character" w:customStyle="1" w:styleId="textrun">
    <w:name w:val="textrun"/>
    <w:basedOn w:val="DefaultParagraphFont"/>
    <w:rsid w:val="00157786"/>
  </w:style>
  <w:style w:type="paragraph" w:styleId="Header">
    <w:name w:val="header"/>
    <w:basedOn w:val="Normal"/>
    <w:link w:val="HeaderChar"/>
    <w:uiPriority w:val="99"/>
    <w:unhideWhenUsed/>
    <w:rsid w:val="00AC7F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7F1F"/>
  </w:style>
  <w:style w:type="paragraph" w:styleId="Footer">
    <w:name w:val="footer"/>
    <w:basedOn w:val="Normal"/>
    <w:link w:val="FooterChar"/>
    <w:uiPriority w:val="99"/>
    <w:unhideWhenUsed/>
    <w:rsid w:val="00AC7F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7F1F"/>
  </w:style>
  <w:style w:type="paragraph" w:styleId="BodyText">
    <w:name w:val="Body Text"/>
    <w:basedOn w:val="Normal"/>
    <w:link w:val="BodyTextChar"/>
    <w:rsid w:val="00641B9B"/>
    <w:pPr>
      <w:spacing w:after="24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41B9B"/>
    <w:rPr>
      <w:rFonts w:ascii="Times New Roman" w:eastAsia="Times New Roman" w:hAnsi="Times New Roman" w:cs="Times New Roman"/>
      <w:sz w:val="24"/>
      <w:szCs w:val="24"/>
    </w:rPr>
  </w:style>
  <w:style w:type="paragraph" w:styleId="Caption">
    <w:name w:val="caption"/>
    <w:basedOn w:val="paragraph"/>
    <w:next w:val="Normal"/>
    <w:qFormat/>
    <w:rsid w:val="00B759AB"/>
    <w:pPr>
      <w:spacing w:before="120" w:beforeAutospacing="0" w:after="120" w:afterAutospacing="0" w:line="276" w:lineRule="auto"/>
      <w:textAlignment w:val="baseline"/>
    </w:pPr>
    <w:rPr>
      <w:rFonts w:asciiTheme="minorHAnsi" w:eastAsiaTheme="majorEastAsia" w:hAnsiTheme="minorHAnsi" w:cstheme="minorHAnsi"/>
      <w:i/>
      <w:iCs/>
      <w:color w:val="44546A"/>
      <w:sz w:val="20"/>
      <w:szCs w:val="20"/>
    </w:rPr>
  </w:style>
  <w:style w:type="paragraph" w:styleId="ListNumber">
    <w:name w:val="List Number"/>
    <w:basedOn w:val="Normal"/>
    <w:rsid w:val="00641B9B"/>
    <w:pPr>
      <w:numPr>
        <w:numId w:val="21"/>
      </w:numPr>
      <w:spacing w:after="240" w:line="360" w:lineRule="auto"/>
      <w:contextualSpacing/>
    </w:pPr>
    <w:rPr>
      <w:rFonts w:ascii="Times New Roman" w:eastAsia="Times New Roman" w:hAnsi="Times New Roman" w:cs="Times New Roman"/>
      <w:sz w:val="24"/>
      <w:szCs w:val="24"/>
    </w:rPr>
  </w:style>
  <w:style w:type="paragraph" w:customStyle="1" w:styleId="Equation">
    <w:name w:val="Equation"/>
    <w:basedOn w:val="Normal"/>
    <w:qFormat/>
    <w:rsid w:val="00CF4470"/>
    <w:pPr>
      <w:tabs>
        <w:tab w:val="right" w:pos="8392"/>
      </w:tabs>
      <w:spacing w:after="120" w:line="240" w:lineRule="auto"/>
    </w:pPr>
    <w:rPr>
      <w:rFonts w:ascii="Times New Roman" w:eastAsia="Times New Roman" w:hAnsi="Times New Roman" w:cs="Times New Roman"/>
      <w:sz w:val="24"/>
      <w:szCs w:val="24"/>
    </w:rPr>
  </w:style>
  <w:style w:type="paragraph" w:customStyle="1" w:styleId="Default">
    <w:name w:val="Default"/>
    <w:rsid w:val="00CF447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TOCHeading">
    <w:name w:val="TOC Heading"/>
    <w:basedOn w:val="Heading1"/>
    <w:next w:val="Normal"/>
    <w:uiPriority w:val="39"/>
    <w:unhideWhenUsed/>
    <w:qFormat/>
    <w:rsid w:val="00DB3743"/>
    <w:pPr>
      <w:outlineLvl w:val="9"/>
    </w:pPr>
    <w:rPr>
      <w:lang w:eastAsia="et-EE"/>
    </w:rPr>
  </w:style>
  <w:style w:type="paragraph" w:styleId="TOC1">
    <w:name w:val="toc 1"/>
    <w:basedOn w:val="Normal"/>
    <w:next w:val="Normal"/>
    <w:autoRedefine/>
    <w:uiPriority w:val="39"/>
    <w:unhideWhenUsed/>
    <w:rsid w:val="00DB3743"/>
    <w:pPr>
      <w:spacing w:after="100"/>
    </w:pPr>
  </w:style>
  <w:style w:type="paragraph" w:styleId="TOC2">
    <w:name w:val="toc 2"/>
    <w:basedOn w:val="Normal"/>
    <w:next w:val="Normal"/>
    <w:autoRedefine/>
    <w:uiPriority w:val="39"/>
    <w:unhideWhenUsed/>
    <w:rsid w:val="00DB3743"/>
    <w:pPr>
      <w:spacing w:after="100"/>
      <w:ind w:left="220"/>
    </w:pPr>
  </w:style>
  <w:style w:type="paragraph" w:styleId="TOC3">
    <w:name w:val="toc 3"/>
    <w:basedOn w:val="Normal"/>
    <w:next w:val="Normal"/>
    <w:autoRedefine/>
    <w:uiPriority w:val="39"/>
    <w:unhideWhenUsed/>
    <w:rsid w:val="004F2CC0"/>
    <w:pPr>
      <w:tabs>
        <w:tab w:val="left" w:pos="1320"/>
        <w:tab w:val="right" w:leader="dot" w:pos="8494"/>
      </w:tabs>
      <w:spacing w:after="0" w:line="360" w:lineRule="auto"/>
      <w:ind w:left="440"/>
      <w:jc w:val="both"/>
    </w:pPr>
  </w:style>
  <w:style w:type="character" w:styleId="FollowedHyperlink">
    <w:name w:val="FollowedHyperlink"/>
    <w:basedOn w:val="DefaultParagraphFont"/>
    <w:uiPriority w:val="99"/>
    <w:semiHidden/>
    <w:unhideWhenUsed/>
    <w:rsid w:val="004F2C84"/>
    <w:rPr>
      <w:color w:val="954F72" w:themeColor="followedHyperlink"/>
      <w:u w:val="single"/>
    </w:rPr>
  </w:style>
  <w:style w:type="character" w:styleId="CommentReference">
    <w:name w:val="annotation reference"/>
    <w:basedOn w:val="DefaultParagraphFont"/>
    <w:uiPriority w:val="99"/>
    <w:semiHidden/>
    <w:unhideWhenUsed/>
    <w:rsid w:val="008E4943"/>
    <w:rPr>
      <w:sz w:val="16"/>
      <w:szCs w:val="16"/>
    </w:rPr>
  </w:style>
  <w:style w:type="paragraph" w:styleId="CommentText">
    <w:name w:val="annotation text"/>
    <w:basedOn w:val="Normal"/>
    <w:link w:val="CommentTextChar"/>
    <w:uiPriority w:val="99"/>
    <w:unhideWhenUsed/>
    <w:rsid w:val="008E4943"/>
    <w:pPr>
      <w:spacing w:line="240" w:lineRule="auto"/>
    </w:pPr>
    <w:rPr>
      <w:sz w:val="20"/>
      <w:szCs w:val="20"/>
    </w:rPr>
  </w:style>
  <w:style w:type="character" w:customStyle="1" w:styleId="CommentTextChar">
    <w:name w:val="Comment Text Char"/>
    <w:basedOn w:val="DefaultParagraphFont"/>
    <w:link w:val="CommentText"/>
    <w:uiPriority w:val="99"/>
    <w:rsid w:val="008E4943"/>
    <w:rPr>
      <w:sz w:val="20"/>
      <w:szCs w:val="20"/>
    </w:rPr>
  </w:style>
  <w:style w:type="paragraph" w:styleId="CommentSubject">
    <w:name w:val="annotation subject"/>
    <w:basedOn w:val="CommentText"/>
    <w:next w:val="CommentText"/>
    <w:link w:val="CommentSubjectChar"/>
    <w:uiPriority w:val="99"/>
    <w:semiHidden/>
    <w:unhideWhenUsed/>
    <w:rsid w:val="008E4943"/>
    <w:rPr>
      <w:b/>
      <w:bCs/>
    </w:rPr>
  </w:style>
  <w:style w:type="character" w:customStyle="1" w:styleId="CommentSubjectChar">
    <w:name w:val="Comment Subject Char"/>
    <w:basedOn w:val="CommentTextChar"/>
    <w:link w:val="CommentSubject"/>
    <w:uiPriority w:val="99"/>
    <w:semiHidden/>
    <w:rsid w:val="008E4943"/>
    <w:rPr>
      <w:b/>
      <w:bCs/>
      <w:sz w:val="20"/>
      <w:szCs w:val="20"/>
    </w:rPr>
  </w:style>
  <w:style w:type="paragraph" w:styleId="Revision">
    <w:name w:val="Revision"/>
    <w:hidden/>
    <w:uiPriority w:val="99"/>
    <w:semiHidden/>
    <w:rsid w:val="002B04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191">
      <w:bodyDiv w:val="1"/>
      <w:marLeft w:val="0"/>
      <w:marRight w:val="0"/>
      <w:marTop w:val="0"/>
      <w:marBottom w:val="0"/>
      <w:divBdr>
        <w:top w:val="none" w:sz="0" w:space="0" w:color="auto"/>
        <w:left w:val="none" w:sz="0" w:space="0" w:color="auto"/>
        <w:bottom w:val="none" w:sz="0" w:space="0" w:color="auto"/>
        <w:right w:val="none" w:sz="0" w:space="0" w:color="auto"/>
      </w:divBdr>
      <w:divsChild>
        <w:div w:id="22024085">
          <w:marLeft w:val="0"/>
          <w:marRight w:val="0"/>
          <w:marTop w:val="0"/>
          <w:marBottom w:val="0"/>
          <w:divBdr>
            <w:top w:val="none" w:sz="0" w:space="0" w:color="auto"/>
            <w:left w:val="none" w:sz="0" w:space="0" w:color="auto"/>
            <w:bottom w:val="none" w:sz="0" w:space="0" w:color="auto"/>
            <w:right w:val="none" w:sz="0" w:space="0" w:color="auto"/>
          </w:divBdr>
        </w:div>
        <w:div w:id="376205448">
          <w:marLeft w:val="0"/>
          <w:marRight w:val="0"/>
          <w:marTop w:val="0"/>
          <w:marBottom w:val="0"/>
          <w:divBdr>
            <w:top w:val="none" w:sz="0" w:space="0" w:color="auto"/>
            <w:left w:val="none" w:sz="0" w:space="0" w:color="auto"/>
            <w:bottom w:val="none" w:sz="0" w:space="0" w:color="auto"/>
            <w:right w:val="none" w:sz="0" w:space="0" w:color="auto"/>
          </w:divBdr>
        </w:div>
        <w:div w:id="593242439">
          <w:marLeft w:val="0"/>
          <w:marRight w:val="0"/>
          <w:marTop w:val="0"/>
          <w:marBottom w:val="0"/>
          <w:divBdr>
            <w:top w:val="none" w:sz="0" w:space="0" w:color="auto"/>
            <w:left w:val="none" w:sz="0" w:space="0" w:color="auto"/>
            <w:bottom w:val="none" w:sz="0" w:space="0" w:color="auto"/>
            <w:right w:val="none" w:sz="0" w:space="0" w:color="auto"/>
          </w:divBdr>
        </w:div>
        <w:div w:id="1033503888">
          <w:marLeft w:val="0"/>
          <w:marRight w:val="0"/>
          <w:marTop w:val="0"/>
          <w:marBottom w:val="0"/>
          <w:divBdr>
            <w:top w:val="none" w:sz="0" w:space="0" w:color="auto"/>
            <w:left w:val="none" w:sz="0" w:space="0" w:color="auto"/>
            <w:bottom w:val="none" w:sz="0" w:space="0" w:color="auto"/>
            <w:right w:val="none" w:sz="0" w:space="0" w:color="auto"/>
          </w:divBdr>
        </w:div>
        <w:div w:id="1553424950">
          <w:marLeft w:val="0"/>
          <w:marRight w:val="0"/>
          <w:marTop w:val="0"/>
          <w:marBottom w:val="0"/>
          <w:divBdr>
            <w:top w:val="none" w:sz="0" w:space="0" w:color="auto"/>
            <w:left w:val="none" w:sz="0" w:space="0" w:color="auto"/>
            <w:bottom w:val="none" w:sz="0" w:space="0" w:color="auto"/>
            <w:right w:val="none" w:sz="0" w:space="0" w:color="auto"/>
          </w:divBdr>
        </w:div>
        <w:div w:id="1572083618">
          <w:marLeft w:val="0"/>
          <w:marRight w:val="0"/>
          <w:marTop w:val="0"/>
          <w:marBottom w:val="0"/>
          <w:divBdr>
            <w:top w:val="none" w:sz="0" w:space="0" w:color="auto"/>
            <w:left w:val="none" w:sz="0" w:space="0" w:color="auto"/>
            <w:bottom w:val="none" w:sz="0" w:space="0" w:color="auto"/>
            <w:right w:val="none" w:sz="0" w:space="0" w:color="auto"/>
          </w:divBdr>
        </w:div>
        <w:div w:id="1645892666">
          <w:marLeft w:val="0"/>
          <w:marRight w:val="0"/>
          <w:marTop w:val="0"/>
          <w:marBottom w:val="0"/>
          <w:divBdr>
            <w:top w:val="none" w:sz="0" w:space="0" w:color="auto"/>
            <w:left w:val="none" w:sz="0" w:space="0" w:color="auto"/>
            <w:bottom w:val="none" w:sz="0" w:space="0" w:color="auto"/>
            <w:right w:val="none" w:sz="0" w:space="0" w:color="auto"/>
          </w:divBdr>
        </w:div>
      </w:divsChild>
    </w:div>
    <w:div w:id="199900700">
      <w:bodyDiv w:val="1"/>
      <w:marLeft w:val="0"/>
      <w:marRight w:val="0"/>
      <w:marTop w:val="0"/>
      <w:marBottom w:val="0"/>
      <w:divBdr>
        <w:top w:val="none" w:sz="0" w:space="0" w:color="auto"/>
        <w:left w:val="none" w:sz="0" w:space="0" w:color="auto"/>
        <w:bottom w:val="none" w:sz="0" w:space="0" w:color="auto"/>
        <w:right w:val="none" w:sz="0" w:space="0" w:color="auto"/>
      </w:divBdr>
      <w:divsChild>
        <w:div w:id="1297838167">
          <w:marLeft w:val="0"/>
          <w:marRight w:val="0"/>
          <w:marTop w:val="0"/>
          <w:marBottom w:val="0"/>
          <w:divBdr>
            <w:top w:val="none" w:sz="0" w:space="0" w:color="auto"/>
            <w:left w:val="none" w:sz="0" w:space="0" w:color="auto"/>
            <w:bottom w:val="none" w:sz="0" w:space="0" w:color="auto"/>
            <w:right w:val="none" w:sz="0" w:space="0" w:color="auto"/>
          </w:divBdr>
        </w:div>
        <w:div w:id="1623879871">
          <w:marLeft w:val="0"/>
          <w:marRight w:val="0"/>
          <w:marTop w:val="0"/>
          <w:marBottom w:val="0"/>
          <w:divBdr>
            <w:top w:val="none" w:sz="0" w:space="0" w:color="auto"/>
            <w:left w:val="none" w:sz="0" w:space="0" w:color="auto"/>
            <w:bottom w:val="none" w:sz="0" w:space="0" w:color="auto"/>
            <w:right w:val="none" w:sz="0" w:space="0" w:color="auto"/>
          </w:divBdr>
        </w:div>
      </w:divsChild>
    </w:div>
    <w:div w:id="284696118">
      <w:bodyDiv w:val="1"/>
      <w:marLeft w:val="0"/>
      <w:marRight w:val="0"/>
      <w:marTop w:val="0"/>
      <w:marBottom w:val="0"/>
      <w:divBdr>
        <w:top w:val="none" w:sz="0" w:space="0" w:color="auto"/>
        <w:left w:val="none" w:sz="0" w:space="0" w:color="auto"/>
        <w:bottom w:val="none" w:sz="0" w:space="0" w:color="auto"/>
        <w:right w:val="none" w:sz="0" w:space="0" w:color="auto"/>
      </w:divBdr>
      <w:divsChild>
        <w:div w:id="1440301287">
          <w:marLeft w:val="0"/>
          <w:marRight w:val="0"/>
          <w:marTop w:val="0"/>
          <w:marBottom w:val="0"/>
          <w:divBdr>
            <w:top w:val="none" w:sz="0" w:space="0" w:color="auto"/>
            <w:left w:val="none" w:sz="0" w:space="0" w:color="auto"/>
            <w:bottom w:val="none" w:sz="0" w:space="0" w:color="auto"/>
            <w:right w:val="none" w:sz="0" w:space="0" w:color="auto"/>
          </w:divBdr>
        </w:div>
        <w:div w:id="2061972421">
          <w:marLeft w:val="0"/>
          <w:marRight w:val="0"/>
          <w:marTop w:val="0"/>
          <w:marBottom w:val="0"/>
          <w:divBdr>
            <w:top w:val="none" w:sz="0" w:space="0" w:color="auto"/>
            <w:left w:val="none" w:sz="0" w:space="0" w:color="auto"/>
            <w:bottom w:val="none" w:sz="0" w:space="0" w:color="auto"/>
            <w:right w:val="none" w:sz="0" w:space="0" w:color="auto"/>
          </w:divBdr>
        </w:div>
      </w:divsChild>
    </w:div>
    <w:div w:id="299113953">
      <w:bodyDiv w:val="1"/>
      <w:marLeft w:val="0"/>
      <w:marRight w:val="0"/>
      <w:marTop w:val="0"/>
      <w:marBottom w:val="0"/>
      <w:divBdr>
        <w:top w:val="none" w:sz="0" w:space="0" w:color="auto"/>
        <w:left w:val="none" w:sz="0" w:space="0" w:color="auto"/>
        <w:bottom w:val="none" w:sz="0" w:space="0" w:color="auto"/>
        <w:right w:val="none" w:sz="0" w:space="0" w:color="auto"/>
      </w:divBdr>
    </w:div>
    <w:div w:id="350766367">
      <w:bodyDiv w:val="1"/>
      <w:marLeft w:val="0"/>
      <w:marRight w:val="0"/>
      <w:marTop w:val="0"/>
      <w:marBottom w:val="0"/>
      <w:divBdr>
        <w:top w:val="none" w:sz="0" w:space="0" w:color="auto"/>
        <w:left w:val="none" w:sz="0" w:space="0" w:color="auto"/>
        <w:bottom w:val="none" w:sz="0" w:space="0" w:color="auto"/>
        <w:right w:val="none" w:sz="0" w:space="0" w:color="auto"/>
      </w:divBdr>
    </w:div>
    <w:div w:id="364671011">
      <w:bodyDiv w:val="1"/>
      <w:marLeft w:val="0"/>
      <w:marRight w:val="0"/>
      <w:marTop w:val="0"/>
      <w:marBottom w:val="0"/>
      <w:divBdr>
        <w:top w:val="none" w:sz="0" w:space="0" w:color="auto"/>
        <w:left w:val="none" w:sz="0" w:space="0" w:color="auto"/>
        <w:bottom w:val="none" w:sz="0" w:space="0" w:color="auto"/>
        <w:right w:val="none" w:sz="0" w:space="0" w:color="auto"/>
      </w:divBdr>
      <w:divsChild>
        <w:div w:id="96026534">
          <w:marLeft w:val="0"/>
          <w:marRight w:val="0"/>
          <w:marTop w:val="0"/>
          <w:marBottom w:val="0"/>
          <w:divBdr>
            <w:top w:val="none" w:sz="0" w:space="0" w:color="auto"/>
            <w:left w:val="none" w:sz="0" w:space="0" w:color="auto"/>
            <w:bottom w:val="none" w:sz="0" w:space="0" w:color="auto"/>
            <w:right w:val="none" w:sz="0" w:space="0" w:color="auto"/>
          </w:divBdr>
          <w:divsChild>
            <w:div w:id="1894927535">
              <w:marLeft w:val="-75"/>
              <w:marRight w:val="0"/>
              <w:marTop w:val="30"/>
              <w:marBottom w:val="30"/>
              <w:divBdr>
                <w:top w:val="none" w:sz="0" w:space="0" w:color="auto"/>
                <w:left w:val="none" w:sz="0" w:space="0" w:color="auto"/>
                <w:bottom w:val="none" w:sz="0" w:space="0" w:color="auto"/>
                <w:right w:val="none" w:sz="0" w:space="0" w:color="auto"/>
              </w:divBdr>
              <w:divsChild>
                <w:div w:id="1901142">
                  <w:marLeft w:val="0"/>
                  <w:marRight w:val="0"/>
                  <w:marTop w:val="0"/>
                  <w:marBottom w:val="0"/>
                  <w:divBdr>
                    <w:top w:val="none" w:sz="0" w:space="0" w:color="auto"/>
                    <w:left w:val="none" w:sz="0" w:space="0" w:color="auto"/>
                    <w:bottom w:val="none" w:sz="0" w:space="0" w:color="auto"/>
                    <w:right w:val="none" w:sz="0" w:space="0" w:color="auto"/>
                  </w:divBdr>
                  <w:divsChild>
                    <w:div w:id="532613648">
                      <w:marLeft w:val="0"/>
                      <w:marRight w:val="0"/>
                      <w:marTop w:val="0"/>
                      <w:marBottom w:val="0"/>
                      <w:divBdr>
                        <w:top w:val="none" w:sz="0" w:space="0" w:color="auto"/>
                        <w:left w:val="none" w:sz="0" w:space="0" w:color="auto"/>
                        <w:bottom w:val="none" w:sz="0" w:space="0" w:color="auto"/>
                        <w:right w:val="none" w:sz="0" w:space="0" w:color="auto"/>
                      </w:divBdr>
                    </w:div>
                  </w:divsChild>
                </w:div>
                <w:div w:id="35660155">
                  <w:marLeft w:val="0"/>
                  <w:marRight w:val="0"/>
                  <w:marTop w:val="0"/>
                  <w:marBottom w:val="0"/>
                  <w:divBdr>
                    <w:top w:val="none" w:sz="0" w:space="0" w:color="auto"/>
                    <w:left w:val="none" w:sz="0" w:space="0" w:color="auto"/>
                    <w:bottom w:val="none" w:sz="0" w:space="0" w:color="auto"/>
                    <w:right w:val="none" w:sz="0" w:space="0" w:color="auto"/>
                  </w:divBdr>
                  <w:divsChild>
                    <w:div w:id="1263341446">
                      <w:marLeft w:val="0"/>
                      <w:marRight w:val="0"/>
                      <w:marTop w:val="0"/>
                      <w:marBottom w:val="0"/>
                      <w:divBdr>
                        <w:top w:val="none" w:sz="0" w:space="0" w:color="auto"/>
                        <w:left w:val="none" w:sz="0" w:space="0" w:color="auto"/>
                        <w:bottom w:val="none" w:sz="0" w:space="0" w:color="auto"/>
                        <w:right w:val="none" w:sz="0" w:space="0" w:color="auto"/>
                      </w:divBdr>
                    </w:div>
                  </w:divsChild>
                </w:div>
                <w:div w:id="36391218">
                  <w:marLeft w:val="0"/>
                  <w:marRight w:val="0"/>
                  <w:marTop w:val="0"/>
                  <w:marBottom w:val="0"/>
                  <w:divBdr>
                    <w:top w:val="none" w:sz="0" w:space="0" w:color="auto"/>
                    <w:left w:val="none" w:sz="0" w:space="0" w:color="auto"/>
                    <w:bottom w:val="none" w:sz="0" w:space="0" w:color="auto"/>
                    <w:right w:val="none" w:sz="0" w:space="0" w:color="auto"/>
                  </w:divBdr>
                  <w:divsChild>
                    <w:div w:id="254900656">
                      <w:marLeft w:val="0"/>
                      <w:marRight w:val="0"/>
                      <w:marTop w:val="0"/>
                      <w:marBottom w:val="0"/>
                      <w:divBdr>
                        <w:top w:val="none" w:sz="0" w:space="0" w:color="auto"/>
                        <w:left w:val="none" w:sz="0" w:space="0" w:color="auto"/>
                        <w:bottom w:val="none" w:sz="0" w:space="0" w:color="auto"/>
                        <w:right w:val="none" w:sz="0" w:space="0" w:color="auto"/>
                      </w:divBdr>
                    </w:div>
                  </w:divsChild>
                </w:div>
                <w:div w:id="108402988">
                  <w:marLeft w:val="0"/>
                  <w:marRight w:val="0"/>
                  <w:marTop w:val="0"/>
                  <w:marBottom w:val="0"/>
                  <w:divBdr>
                    <w:top w:val="none" w:sz="0" w:space="0" w:color="auto"/>
                    <w:left w:val="none" w:sz="0" w:space="0" w:color="auto"/>
                    <w:bottom w:val="none" w:sz="0" w:space="0" w:color="auto"/>
                    <w:right w:val="none" w:sz="0" w:space="0" w:color="auto"/>
                  </w:divBdr>
                  <w:divsChild>
                    <w:div w:id="788738385">
                      <w:marLeft w:val="0"/>
                      <w:marRight w:val="0"/>
                      <w:marTop w:val="0"/>
                      <w:marBottom w:val="0"/>
                      <w:divBdr>
                        <w:top w:val="none" w:sz="0" w:space="0" w:color="auto"/>
                        <w:left w:val="none" w:sz="0" w:space="0" w:color="auto"/>
                        <w:bottom w:val="none" w:sz="0" w:space="0" w:color="auto"/>
                        <w:right w:val="none" w:sz="0" w:space="0" w:color="auto"/>
                      </w:divBdr>
                    </w:div>
                  </w:divsChild>
                </w:div>
                <w:div w:id="150219877">
                  <w:marLeft w:val="0"/>
                  <w:marRight w:val="0"/>
                  <w:marTop w:val="0"/>
                  <w:marBottom w:val="0"/>
                  <w:divBdr>
                    <w:top w:val="none" w:sz="0" w:space="0" w:color="auto"/>
                    <w:left w:val="none" w:sz="0" w:space="0" w:color="auto"/>
                    <w:bottom w:val="none" w:sz="0" w:space="0" w:color="auto"/>
                    <w:right w:val="none" w:sz="0" w:space="0" w:color="auto"/>
                  </w:divBdr>
                  <w:divsChild>
                    <w:div w:id="1815442447">
                      <w:marLeft w:val="0"/>
                      <w:marRight w:val="0"/>
                      <w:marTop w:val="0"/>
                      <w:marBottom w:val="0"/>
                      <w:divBdr>
                        <w:top w:val="none" w:sz="0" w:space="0" w:color="auto"/>
                        <w:left w:val="none" w:sz="0" w:space="0" w:color="auto"/>
                        <w:bottom w:val="none" w:sz="0" w:space="0" w:color="auto"/>
                        <w:right w:val="none" w:sz="0" w:space="0" w:color="auto"/>
                      </w:divBdr>
                    </w:div>
                  </w:divsChild>
                </w:div>
                <w:div w:id="154414677">
                  <w:marLeft w:val="0"/>
                  <w:marRight w:val="0"/>
                  <w:marTop w:val="0"/>
                  <w:marBottom w:val="0"/>
                  <w:divBdr>
                    <w:top w:val="none" w:sz="0" w:space="0" w:color="auto"/>
                    <w:left w:val="none" w:sz="0" w:space="0" w:color="auto"/>
                    <w:bottom w:val="none" w:sz="0" w:space="0" w:color="auto"/>
                    <w:right w:val="none" w:sz="0" w:space="0" w:color="auto"/>
                  </w:divBdr>
                  <w:divsChild>
                    <w:div w:id="2088187815">
                      <w:marLeft w:val="0"/>
                      <w:marRight w:val="0"/>
                      <w:marTop w:val="0"/>
                      <w:marBottom w:val="0"/>
                      <w:divBdr>
                        <w:top w:val="none" w:sz="0" w:space="0" w:color="auto"/>
                        <w:left w:val="none" w:sz="0" w:space="0" w:color="auto"/>
                        <w:bottom w:val="none" w:sz="0" w:space="0" w:color="auto"/>
                        <w:right w:val="none" w:sz="0" w:space="0" w:color="auto"/>
                      </w:divBdr>
                    </w:div>
                  </w:divsChild>
                </w:div>
                <w:div w:id="242450252">
                  <w:marLeft w:val="0"/>
                  <w:marRight w:val="0"/>
                  <w:marTop w:val="0"/>
                  <w:marBottom w:val="0"/>
                  <w:divBdr>
                    <w:top w:val="none" w:sz="0" w:space="0" w:color="auto"/>
                    <w:left w:val="none" w:sz="0" w:space="0" w:color="auto"/>
                    <w:bottom w:val="none" w:sz="0" w:space="0" w:color="auto"/>
                    <w:right w:val="none" w:sz="0" w:space="0" w:color="auto"/>
                  </w:divBdr>
                  <w:divsChild>
                    <w:div w:id="325090363">
                      <w:marLeft w:val="0"/>
                      <w:marRight w:val="0"/>
                      <w:marTop w:val="0"/>
                      <w:marBottom w:val="0"/>
                      <w:divBdr>
                        <w:top w:val="none" w:sz="0" w:space="0" w:color="auto"/>
                        <w:left w:val="none" w:sz="0" w:space="0" w:color="auto"/>
                        <w:bottom w:val="none" w:sz="0" w:space="0" w:color="auto"/>
                        <w:right w:val="none" w:sz="0" w:space="0" w:color="auto"/>
                      </w:divBdr>
                    </w:div>
                  </w:divsChild>
                </w:div>
                <w:div w:id="344985323">
                  <w:marLeft w:val="0"/>
                  <w:marRight w:val="0"/>
                  <w:marTop w:val="0"/>
                  <w:marBottom w:val="0"/>
                  <w:divBdr>
                    <w:top w:val="none" w:sz="0" w:space="0" w:color="auto"/>
                    <w:left w:val="none" w:sz="0" w:space="0" w:color="auto"/>
                    <w:bottom w:val="none" w:sz="0" w:space="0" w:color="auto"/>
                    <w:right w:val="none" w:sz="0" w:space="0" w:color="auto"/>
                  </w:divBdr>
                  <w:divsChild>
                    <w:div w:id="1658990873">
                      <w:marLeft w:val="0"/>
                      <w:marRight w:val="0"/>
                      <w:marTop w:val="0"/>
                      <w:marBottom w:val="0"/>
                      <w:divBdr>
                        <w:top w:val="none" w:sz="0" w:space="0" w:color="auto"/>
                        <w:left w:val="none" w:sz="0" w:space="0" w:color="auto"/>
                        <w:bottom w:val="none" w:sz="0" w:space="0" w:color="auto"/>
                        <w:right w:val="none" w:sz="0" w:space="0" w:color="auto"/>
                      </w:divBdr>
                    </w:div>
                  </w:divsChild>
                </w:div>
                <w:div w:id="386801519">
                  <w:marLeft w:val="0"/>
                  <w:marRight w:val="0"/>
                  <w:marTop w:val="0"/>
                  <w:marBottom w:val="0"/>
                  <w:divBdr>
                    <w:top w:val="none" w:sz="0" w:space="0" w:color="auto"/>
                    <w:left w:val="none" w:sz="0" w:space="0" w:color="auto"/>
                    <w:bottom w:val="none" w:sz="0" w:space="0" w:color="auto"/>
                    <w:right w:val="none" w:sz="0" w:space="0" w:color="auto"/>
                  </w:divBdr>
                  <w:divsChild>
                    <w:div w:id="10837099">
                      <w:marLeft w:val="0"/>
                      <w:marRight w:val="0"/>
                      <w:marTop w:val="0"/>
                      <w:marBottom w:val="0"/>
                      <w:divBdr>
                        <w:top w:val="none" w:sz="0" w:space="0" w:color="auto"/>
                        <w:left w:val="none" w:sz="0" w:space="0" w:color="auto"/>
                        <w:bottom w:val="none" w:sz="0" w:space="0" w:color="auto"/>
                        <w:right w:val="none" w:sz="0" w:space="0" w:color="auto"/>
                      </w:divBdr>
                    </w:div>
                  </w:divsChild>
                </w:div>
                <w:div w:id="400712092">
                  <w:marLeft w:val="0"/>
                  <w:marRight w:val="0"/>
                  <w:marTop w:val="0"/>
                  <w:marBottom w:val="0"/>
                  <w:divBdr>
                    <w:top w:val="none" w:sz="0" w:space="0" w:color="auto"/>
                    <w:left w:val="none" w:sz="0" w:space="0" w:color="auto"/>
                    <w:bottom w:val="none" w:sz="0" w:space="0" w:color="auto"/>
                    <w:right w:val="none" w:sz="0" w:space="0" w:color="auto"/>
                  </w:divBdr>
                  <w:divsChild>
                    <w:div w:id="64883877">
                      <w:marLeft w:val="0"/>
                      <w:marRight w:val="0"/>
                      <w:marTop w:val="0"/>
                      <w:marBottom w:val="0"/>
                      <w:divBdr>
                        <w:top w:val="none" w:sz="0" w:space="0" w:color="auto"/>
                        <w:left w:val="none" w:sz="0" w:space="0" w:color="auto"/>
                        <w:bottom w:val="none" w:sz="0" w:space="0" w:color="auto"/>
                        <w:right w:val="none" w:sz="0" w:space="0" w:color="auto"/>
                      </w:divBdr>
                    </w:div>
                  </w:divsChild>
                </w:div>
                <w:div w:id="478957559">
                  <w:marLeft w:val="0"/>
                  <w:marRight w:val="0"/>
                  <w:marTop w:val="0"/>
                  <w:marBottom w:val="0"/>
                  <w:divBdr>
                    <w:top w:val="none" w:sz="0" w:space="0" w:color="auto"/>
                    <w:left w:val="none" w:sz="0" w:space="0" w:color="auto"/>
                    <w:bottom w:val="none" w:sz="0" w:space="0" w:color="auto"/>
                    <w:right w:val="none" w:sz="0" w:space="0" w:color="auto"/>
                  </w:divBdr>
                  <w:divsChild>
                    <w:div w:id="1191920492">
                      <w:marLeft w:val="0"/>
                      <w:marRight w:val="0"/>
                      <w:marTop w:val="0"/>
                      <w:marBottom w:val="0"/>
                      <w:divBdr>
                        <w:top w:val="none" w:sz="0" w:space="0" w:color="auto"/>
                        <w:left w:val="none" w:sz="0" w:space="0" w:color="auto"/>
                        <w:bottom w:val="none" w:sz="0" w:space="0" w:color="auto"/>
                        <w:right w:val="none" w:sz="0" w:space="0" w:color="auto"/>
                      </w:divBdr>
                    </w:div>
                  </w:divsChild>
                </w:div>
                <w:div w:id="608898763">
                  <w:marLeft w:val="0"/>
                  <w:marRight w:val="0"/>
                  <w:marTop w:val="0"/>
                  <w:marBottom w:val="0"/>
                  <w:divBdr>
                    <w:top w:val="none" w:sz="0" w:space="0" w:color="auto"/>
                    <w:left w:val="none" w:sz="0" w:space="0" w:color="auto"/>
                    <w:bottom w:val="none" w:sz="0" w:space="0" w:color="auto"/>
                    <w:right w:val="none" w:sz="0" w:space="0" w:color="auto"/>
                  </w:divBdr>
                  <w:divsChild>
                    <w:div w:id="896159677">
                      <w:marLeft w:val="0"/>
                      <w:marRight w:val="0"/>
                      <w:marTop w:val="0"/>
                      <w:marBottom w:val="0"/>
                      <w:divBdr>
                        <w:top w:val="none" w:sz="0" w:space="0" w:color="auto"/>
                        <w:left w:val="none" w:sz="0" w:space="0" w:color="auto"/>
                        <w:bottom w:val="none" w:sz="0" w:space="0" w:color="auto"/>
                        <w:right w:val="none" w:sz="0" w:space="0" w:color="auto"/>
                      </w:divBdr>
                    </w:div>
                  </w:divsChild>
                </w:div>
                <w:div w:id="609515129">
                  <w:marLeft w:val="0"/>
                  <w:marRight w:val="0"/>
                  <w:marTop w:val="0"/>
                  <w:marBottom w:val="0"/>
                  <w:divBdr>
                    <w:top w:val="none" w:sz="0" w:space="0" w:color="auto"/>
                    <w:left w:val="none" w:sz="0" w:space="0" w:color="auto"/>
                    <w:bottom w:val="none" w:sz="0" w:space="0" w:color="auto"/>
                    <w:right w:val="none" w:sz="0" w:space="0" w:color="auto"/>
                  </w:divBdr>
                  <w:divsChild>
                    <w:div w:id="323748468">
                      <w:marLeft w:val="0"/>
                      <w:marRight w:val="0"/>
                      <w:marTop w:val="0"/>
                      <w:marBottom w:val="0"/>
                      <w:divBdr>
                        <w:top w:val="none" w:sz="0" w:space="0" w:color="auto"/>
                        <w:left w:val="none" w:sz="0" w:space="0" w:color="auto"/>
                        <w:bottom w:val="none" w:sz="0" w:space="0" w:color="auto"/>
                        <w:right w:val="none" w:sz="0" w:space="0" w:color="auto"/>
                      </w:divBdr>
                    </w:div>
                  </w:divsChild>
                </w:div>
                <w:div w:id="613639180">
                  <w:marLeft w:val="0"/>
                  <w:marRight w:val="0"/>
                  <w:marTop w:val="0"/>
                  <w:marBottom w:val="0"/>
                  <w:divBdr>
                    <w:top w:val="none" w:sz="0" w:space="0" w:color="auto"/>
                    <w:left w:val="none" w:sz="0" w:space="0" w:color="auto"/>
                    <w:bottom w:val="none" w:sz="0" w:space="0" w:color="auto"/>
                    <w:right w:val="none" w:sz="0" w:space="0" w:color="auto"/>
                  </w:divBdr>
                  <w:divsChild>
                    <w:div w:id="526256496">
                      <w:marLeft w:val="0"/>
                      <w:marRight w:val="0"/>
                      <w:marTop w:val="0"/>
                      <w:marBottom w:val="0"/>
                      <w:divBdr>
                        <w:top w:val="none" w:sz="0" w:space="0" w:color="auto"/>
                        <w:left w:val="none" w:sz="0" w:space="0" w:color="auto"/>
                        <w:bottom w:val="none" w:sz="0" w:space="0" w:color="auto"/>
                        <w:right w:val="none" w:sz="0" w:space="0" w:color="auto"/>
                      </w:divBdr>
                    </w:div>
                  </w:divsChild>
                </w:div>
                <w:div w:id="746415402">
                  <w:marLeft w:val="0"/>
                  <w:marRight w:val="0"/>
                  <w:marTop w:val="0"/>
                  <w:marBottom w:val="0"/>
                  <w:divBdr>
                    <w:top w:val="none" w:sz="0" w:space="0" w:color="auto"/>
                    <w:left w:val="none" w:sz="0" w:space="0" w:color="auto"/>
                    <w:bottom w:val="none" w:sz="0" w:space="0" w:color="auto"/>
                    <w:right w:val="none" w:sz="0" w:space="0" w:color="auto"/>
                  </w:divBdr>
                  <w:divsChild>
                    <w:div w:id="1344357509">
                      <w:marLeft w:val="0"/>
                      <w:marRight w:val="0"/>
                      <w:marTop w:val="0"/>
                      <w:marBottom w:val="0"/>
                      <w:divBdr>
                        <w:top w:val="none" w:sz="0" w:space="0" w:color="auto"/>
                        <w:left w:val="none" w:sz="0" w:space="0" w:color="auto"/>
                        <w:bottom w:val="none" w:sz="0" w:space="0" w:color="auto"/>
                        <w:right w:val="none" w:sz="0" w:space="0" w:color="auto"/>
                      </w:divBdr>
                    </w:div>
                  </w:divsChild>
                </w:div>
                <w:div w:id="780952263">
                  <w:marLeft w:val="0"/>
                  <w:marRight w:val="0"/>
                  <w:marTop w:val="0"/>
                  <w:marBottom w:val="0"/>
                  <w:divBdr>
                    <w:top w:val="none" w:sz="0" w:space="0" w:color="auto"/>
                    <w:left w:val="none" w:sz="0" w:space="0" w:color="auto"/>
                    <w:bottom w:val="none" w:sz="0" w:space="0" w:color="auto"/>
                    <w:right w:val="none" w:sz="0" w:space="0" w:color="auto"/>
                  </w:divBdr>
                  <w:divsChild>
                    <w:div w:id="1391003910">
                      <w:marLeft w:val="0"/>
                      <w:marRight w:val="0"/>
                      <w:marTop w:val="0"/>
                      <w:marBottom w:val="0"/>
                      <w:divBdr>
                        <w:top w:val="none" w:sz="0" w:space="0" w:color="auto"/>
                        <w:left w:val="none" w:sz="0" w:space="0" w:color="auto"/>
                        <w:bottom w:val="none" w:sz="0" w:space="0" w:color="auto"/>
                        <w:right w:val="none" w:sz="0" w:space="0" w:color="auto"/>
                      </w:divBdr>
                    </w:div>
                  </w:divsChild>
                </w:div>
                <w:div w:id="798957517">
                  <w:marLeft w:val="0"/>
                  <w:marRight w:val="0"/>
                  <w:marTop w:val="0"/>
                  <w:marBottom w:val="0"/>
                  <w:divBdr>
                    <w:top w:val="none" w:sz="0" w:space="0" w:color="auto"/>
                    <w:left w:val="none" w:sz="0" w:space="0" w:color="auto"/>
                    <w:bottom w:val="none" w:sz="0" w:space="0" w:color="auto"/>
                    <w:right w:val="none" w:sz="0" w:space="0" w:color="auto"/>
                  </w:divBdr>
                  <w:divsChild>
                    <w:div w:id="1150556717">
                      <w:marLeft w:val="0"/>
                      <w:marRight w:val="0"/>
                      <w:marTop w:val="0"/>
                      <w:marBottom w:val="0"/>
                      <w:divBdr>
                        <w:top w:val="none" w:sz="0" w:space="0" w:color="auto"/>
                        <w:left w:val="none" w:sz="0" w:space="0" w:color="auto"/>
                        <w:bottom w:val="none" w:sz="0" w:space="0" w:color="auto"/>
                        <w:right w:val="none" w:sz="0" w:space="0" w:color="auto"/>
                      </w:divBdr>
                    </w:div>
                  </w:divsChild>
                </w:div>
                <w:div w:id="808789908">
                  <w:marLeft w:val="0"/>
                  <w:marRight w:val="0"/>
                  <w:marTop w:val="0"/>
                  <w:marBottom w:val="0"/>
                  <w:divBdr>
                    <w:top w:val="none" w:sz="0" w:space="0" w:color="auto"/>
                    <w:left w:val="none" w:sz="0" w:space="0" w:color="auto"/>
                    <w:bottom w:val="none" w:sz="0" w:space="0" w:color="auto"/>
                    <w:right w:val="none" w:sz="0" w:space="0" w:color="auto"/>
                  </w:divBdr>
                  <w:divsChild>
                    <w:div w:id="627125075">
                      <w:marLeft w:val="0"/>
                      <w:marRight w:val="0"/>
                      <w:marTop w:val="0"/>
                      <w:marBottom w:val="0"/>
                      <w:divBdr>
                        <w:top w:val="none" w:sz="0" w:space="0" w:color="auto"/>
                        <w:left w:val="none" w:sz="0" w:space="0" w:color="auto"/>
                        <w:bottom w:val="none" w:sz="0" w:space="0" w:color="auto"/>
                        <w:right w:val="none" w:sz="0" w:space="0" w:color="auto"/>
                      </w:divBdr>
                    </w:div>
                  </w:divsChild>
                </w:div>
                <w:div w:id="834495088">
                  <w:marLeft w:val="0"/>
                  <w:marRight w:val="0"/>
                  <w:marTop w:val="0"/>
                  <w:marBottom w:val="0"/>
                  <w:divBdr>
                    <w:top w:val="none" w:sz="0" w:space="0" w:color="auto"/>
                    <w:left w:val="none" w:sz="0" w:space="0" w:color="auto"/>
                    <w:bottom w:val="none" w:sz="0" w:space="0" w:color="auto"/>
                    <w:right w:val="none" w:sz="0" w:space="0" w:color="auto"/>
                  </w:divBdr>
                  <w:divsChild>
                    <w:div w:id="1569418265">
                      <w:marLeft w:val="0"/>
                      <w:marRight w:val="0"/>
                      <w:marTop w:val="0"/>
                      <w:marBottom w:val="0"/>
                      <w:divBdr>
                        <w:top w:val="none" w:sz="0" w:space="0" w:color="auto"/>
                        <w:left w:val="none" w:sz="0" w:space="0" w:color="auto"/>
                        <w:bottom w:val="none" w:sz="0" w:space="0" w:color="auto"/>
                        <w:right w:val="none" w:sz="0" w:space="0" w:color="auto"/>
                      </w:divBdr>
                    </w:div>
                  </w:divsChild>
                </w:div>
                <w:div w:id="850070852">
                  <w:marLeft w:val="0"/>
                  <w:marRight w:val="0"/>
                  <w:marTop w:val="0"/>
                  <w:marBottom w:val="0"/>
                  <w:divBdr>
                    <w:top w:val="none" w:sz="0" w:space="0" w:color="auto"/>
                    <w:left w:val="none" w:sz="0" w:space="0" w:color="auto"/>
                    <w:bottom w:val="none" w:sz="0" w:space="0" w:color="auto"/>
                    <w:right w:val="none" w:sz="0" w:space="0" w:color="auto"/>
                  </w:divBdr>
                  <w:divsChild>
                    <w:div w:id="91243616">
                      <w:marLeft w:val="0"/>
                      <w:marRight w:val="0"/>
                      <w:marTop w:val="0"/>
                      <w:marBottom w:val="0"/>
                      <w:divBdr>
                        <w:top w:val="none" w:sz="0" w:space="0" w:color="auto"/>
                        <w:left w:val="none" w:sz="0" w:space="0" w:color="auto"/>
                        <w:bottom w:val="none" w:sz="0" w:space="0" w:color="auto"/>
                        <w:right w:val="none" w:sz="0" w:space="0" w:color="auto"/>
                      </w:divBdr>
                    </w:div>
                  </w:divsChild>
                </w:div>
                <w:div w:id="905870787">
                  <w:marLeft w:val="0"/>
                  <w:marRight w:val="0"/>
                  <w:marTop w:val="0"/>
                  <w:marBottom w:val="0"/>
                  <w:divBdr>
                    <w:top w:val="none" w:sz="0" w:space="0" w:color="auto"/>
                    <w:left w:val="none" w:sz="0" w:space="0" w:color="auto"/>
                    <w:bottom w:val="none" w:sz="0" w:space="0" w:color="auto"/>
                    <w:right w:val="none" w:sz="0" w:space="0" w:color="auto"/>
                  </w:divBdr>
                  <w:divsChild>
                    <w:div w:id="687680563">
                      <w:marLeft w:val="0"/>
                      <w:marRight w:val="0"/>
                      <w:marTop w:val="0"/>
                      <w:marBottom w:val="0"/>
                      <w:divBdr>
                        <w:top w:val="none" w:sz="0" w:space="0" w:color="auto"/>
                        <w:left w:val="none" w:sz="0" w:space="0" w:color="auto"/>
                        <w:bottom w:val="none" w:sz="0" w:space="0" w:color="auto"/>
                        <w:right w:val="none" w:sz="0" w:space="0" w:color="auto"/>
                      </w:divBdr>
                    </w:div>
                  </w:divsChild>
                </w:div>
                <w:div w:id="917710017">
                  <w:marLeft w:val="0"/>
                  <w:marRight w:val="0"/>
                  <w:marTop w:val="0"/>
                  <w:marBottom w:val="0"/>
                  <w:divBdr>
                    <w:top w:val="none" w:sz="0" w:space="0" w:color="auto"/>
                    <w:left w:val="none" w:sz="0" w:space="0" w:color="auto"/>
                    <w:bottom w:val="none" w:sz="0" w:space="0" w:color="auto"/>
                    <w:right w:val="none" w:sz="0" w:space="0" w:color="auto"/>
                  </w:divBdr>
                  <w:divsChild>
                    <w:div w:id="812216182">
                      <w:marLeft w:val="0"/>
                      <w:marRight w:val="0"/>
                      <w:marTop w:val="0"/>
                      <w:marBottom w:val="0"/>
                      <w:divBdr>
                        <w:top w:val="none" w:sz="0" w:space="0" w:color="auto"/>
                        <w:left w:val="none" w:sz="0" w:space="0" w:color="auto"/>
                        <w:bottom w:val="none" w:sz="0" w:space="0" w:color="auto"/>
                        <w:right w:val="none" w:sz="0" w:space="0" w:color="auto"/>
                      </w:divBdr>
                    </w:div>
                  </w:divsChild>
                </w:div>
                <w:div w:id="991131974">
                  <w:marLeft w:val="0"/>
                  <w:marRight w:val="0"/>
                  <w:marTop w:val="0"/>
                  <w:marBottom w:val="0"/>
                  <w:divBdr>
                    <w:top w:val="none" w:sz="0" w:space="0" w:color="auto"/>
                    <w:left w:val="none" w:sz="0" w:space="0" w:color="auto"/>
                    <w:bottom w:val="none" w:sz="0" w:space="0" w:color="auto"/>
                    <w:right w:val="none" w:sz="0" w:space="0" w:color="auto"/>
                  </w:divBdr>
                  <w:divsChild>
                    <w:div w:id="1325015968">
                      <w:marLeft w:val="0"/>
                      <w:marRight w:val="0"/>
                      <w:marTop w:val="0"/>
                      <w:marBottom w:val="0"/>
                      <w:divBdr>
                        <w:top w:val="none" w:sz="0" w:space="0" w:color="auto"/>
                        <w:left w:val="none" w:sz="0" w:space="0" w:color="auto"/>
                        <w:bottom w:val="none" w:sz="0" w:space="0" w:color="auto"/>
                        <w:right w:val="none" w:sz="0" w:space="0" w:color="auto"/>
                      </w:divBdr>
                    </w:div>
                  </w:divsChild>
                </w:div>
                <w:div w:id="1065762362">
                  <w:marLeft w:val="0"/>
                  <w:marRight w:val="0"/>
                  <w:marTop w:val="0"/>
                  <w:marBottom w:val="0"/>
                  <w:divBdr>
                    <w:top w:val="none" w:sz="0" w:space="0" w:color="auto"/>
                    <w:left w:val="none" w:sz="0" w:space="0" w:color="auto"/>
                    <w:bottom w:val="none" w:sz="0" w:space="0" w:color="auto"/>
                    <w:right w:val="none" w:sz="0" w:space="0" w:color="auto"/>
                  </w:divBdr>
                  <w:divsChild>
                    <w:div w:id="759913467">
                      <w:marLeft w:val="0"/>
                      <w:marRight w:val="0"/>
                      <w:marTop w:val="0"/>
                      <w:marBottom w:val="0"/>
                      <w:divBdr>
                        <w:top w:val="none" w:sz="0" w:space="0" w:color="auto"/>
                        <w:left w:val="none" w:sz="0" w:space="0" w:color="auto"/>
                        <w:bottom w:val="none" w:sz="0" w:space="0" w:color="auto"/>
                        <w:right w:val="none" w:sz="0" w:space="0" w:color="auto"/>
                      </w:divBdr>
                    </w:div>
                  </w:divsChild>
                </w:div>
                <w:div w:id="1208839786">
                  <w:marLeft w:val="0"/>
                  <w:marRight w:val="0"/>
                  <w:marTop w:val="0"/>
                  <w:marBottom w:val="0"/>
                  <w:divBdr>
                    <w:top w:val="none" w:sz="0" w:space="0" w:color="auto"/>
                    <w:left w:val="none" w:sz="0" w:space="0" w:color="auto"/>
                    <w:bottom w:val="none" w:sz="0" w:space="0" w:color="auto"/>
                    <w:right w:val="none" w:sz="0" w:space="0" w:color="auto"/>
                  </w:divBdr>
                  <w:divsChild>
                    <w:div w:id="2146197786">
                      <w:marLeft w:val="0"/>
                      <w:marRight w:val="0"/>
                      <w:marTop w:val="0"/>
                      <w:marBottom w:val="0"/>
                      <w:divBdr>
                        <w:top w:val="none" w:sz="0" w:space="0" w:color="auto"/>
                        <w:left w:val="none" w:sz="0" w:space="0" w:color="auto"/>
                        <w:bottom w:val="none" w:sz="0" w:space="0" w:color="auto"/>
                        <w:right w:val="none" w:sz="0" w:space="0" w:color="auto"/>
                      </w:divBdr>
                    </w:div>
                  </w:divsChild>
                </w:div>
                <w:div w:id="1222789874">
                  <w:marLeft w:val="0"/>
                  <w:marRight w:val="0"/>
                  <w:marTop w:val="0"/>
                  <w:marBottom w:val="0"/>
                  <w:divBdr>
                    <w:top w:val="none" w:sz="0" w:space="0" w:color="auto"/>
                    <w:left w:val="none" w:sz="0" w:space="0" w:color="auto"/>
                    <w:bottom w:val="none" w:sz="0" w:space="0" w:color="auto"/>
                    <w:right w:val="none" w:sz="0" w:space="0" w:color="auto"/>
                  </w:divBdr>
                  <w:divsChild>
                    <w:div w:id="1139954722">
                      <w:marLeft w:val="0"/>
                      <w:marRight w:val="0"/>
                      <w:marTop w:val="0"/>
                      <w:marBottom w:val="0"/>
                      <w:divBdr>
                        <w:top w:val="none" w:sz="0" w:space="0" w:color="auto"/>
                        <w:left w:val="none" w:sz="0" w:space="0" w:color="auto"/>
                        <w:bottom w:val="none" w:sz="0" w:space="0" w:color="auto"/>
                        <w:right w:val="none" w:sz="0" w:space="0" w:color="auto"/>
                      </w:divBdr>
                    </w:div>
                  </w:divsChild>
                </w:div>
                <w:div w:id="1240359140">
                  <w:marLeft w:val="0"/>
                  <w:marRight w:val="0"/>
                  <w:marTop w:val="0"/>
                  <w:marBottom w:val="0"/>
                  <w:divBdr>
                    <w:top w:val="none" w:sz="0" w:space="0" w:color="auto"/>
                    <w:left w:val="none" w:sz="0" w:space="0" w:color="auto"/>
                    <w:bottom w:val="none" w:sz="0" w:space="0" w:color="auto"/>
                    <w:right w:val="none" w:sz="0" w:space="0" w:color="auto"/>
                  </w:divBdr>
                  <w:divsChild>
                    <w:div w:id="553204625">
                      <w:marLeft w:val="0"/>
                      <w:marRight w:val="0"/>
                      <w:marTop w:val="0"/>
                      <w:marBottom w:val="0"/>
                      <w:divBdr>
                        <w:top w:val="none" w:sz="0" w:space="0" w:color="auto"/>
                        <w:left w:val="none" w:sz="0" w:space="0" w:color="auto"/>
                        <w:bottom w:val="none" w:sz="0" w:space="0" w:color="auto"/>
                        <w:right w:val="none" w:sz="0" w:space="0" w:color="auto"/>
                      </w:divBdr>
                    </w:div>
                  </w:divsChild>
                </w:div>
                <w:div w:id="1253510049">
                  <w:marLeft w:val="0"/>
                  <w:marRight w:val="0"/>
                  <w:marTop w:val="0"/>
                  <w:marBottom w:val="0"/>
                  <w:divBdr>
                    <w:top w:val="none" w:sz="0" w:space="0" w:color="auto"/>
                    <w:left w:val="none" w:sz="0" w:space="0" w:color="auto"/>
                    <w:bottom w:val="none" w:sz="0" w:space="0" w:color="auto"/>
                    <w:right w:val="none" w:sz="0" w:space="0" w:color="auto"/>
                  </w:divBdr>
                  <w:divsChild>
                    <w:div w:id="2021853560">
                      <w:marLeft w:val="0"/>
                      <w:marRight w:val="0"/>
                      <w:marTop w:val="0"/>
                      <w:marBottom w:val="0"/>
                      <w:divBdr>
                        <w:top w:val="none" w:sz="0" w:space="0" w:color="auto"/>
                        <w:left w:val="none" w:sz="0" w:space="0" w:color="auto"/>
                        <w:bottom w:val="none" w:sz="0" w:space="0" w:color="auto"/>
                        <w:right w:val="none" w:sz="0" w:space="0" w:color="auto"/>
                      </w:divBdr>
                    </w:div>
                  </w:divsChild>
                </w:div>
                <w:div w:id="1271089801">
                  <w:marLeft w:val="0"/>
                  <w:marRight w:val="0"/>
                  <w:marTop w:val="0"/>
                  <w:marBottom w:val="0"/>
                  <w:divBdr>
                    <w:top w:val="none" w:sz="0" w:space="0" w:color="auto"/>
                    <w:left w:val="none" w:sz="0" w:space="0" w:color="auto"/>
                    <w:bottom w:val="none" w:sz="0" w:space="0" w:color="auto"/>
                    <w:right w:val="none" w:sz="0" w:space="0" w:color="auto"/>
                  </w:divBdr>
                  <w:divsChild>
                    <w:div w:id="57092888">
                      <w:marLeft w:val="0"/>
                      <w:marRight w:val="0"/>
                      <w:marTop w:val="0"/>
                      <w:marBottom w:val="0"/>
                      <w:divBdr>
                        <w:top w:val="none" w:sz="0" w:space="0" w:color="auto"/>
                        <w:left w:val="none" w:sz="0" w:space="0" w:color="auto"/>
                        <w:bottom w:val="none" w:sz="0" w:space="0" w:color="auto"/>
                        <w:right w:val="none" w:sz="0" w:space="0" w:color="auto"/>
                      </w:divBdr>
                    </w:div>
                  </w:divsChild>
                </w:div>
                <w:div w:id="1312563928">
                  <w:marLeft w:val="0"/>
                  <w:marRight w:val="0"/>
                  <w:marTop w:val="0"/>
                  <w:marBottom w:val="0"/>
                  <w:divBdr>
                    <w:top w:val="none" w:sz="0" w:space="0" w:color="auto"/>
                    <w:left w:val="none" w:sz="0" w:space="0" w:color="auto"/>
                    <w:bottom w:val="none" w:sz="0" w:space="0" w:color="auto"/>
                    <w:right w:val="none" w:sz="0" w:space="0" w:color="auto"/>
                  </w:divBdr>
                  <w:divsChild>
                    <w:div w:id="1580094428">
                      <w:marLeft w:val="0"/>
                      <w:marRight w:val="0"/>
                      <w:marTop w:val="0"/>
                      <w:marBottom w:val="0"/>
                      <w:divBdr>
                        <w:top w:val="none" w:sz="0" w:space="0" w:color="auto"/>
                        <w:left w:val="none" w:sz="0" w:space="0" w:color="auto"/>
                        <w:bottom w:val="none" w:sz="0" w:space="0" w:color="auto"/>
                        <w:right w:val="none" w:sz="0" w:space="0" w:color="auto"/>
                      </w:divBdr>
                    </w:div>
                  </w:divsChild>
                </w:div>
                <w:div w:id="1316108955">
                  <w:marLeft w:val="0"/>
                  <w:marRight w:val="0"/>
                  <w:marTop w:val="0"/>
                  <w:marBottom w:val="0"/>
                  <w:divBdr>
                    <w:top w:val="none" w:sz="0" w:space="0" w:color="auto"/>
                    <w:left w:val="none" w:sz="0" w:space="0" w:color="auto"/>
                    <w:bottom w:val="none" w:sz="0" w:space="0" w:color="auto"/>
                    <w:right w:val="none" w:sz="0" w:space="0" w:color="auto"/>
                  </w:divBdr>
                  <w:divsChild>
                    <w:div w:id="1826239747">
                      <w:marLeft w:val="0"/>
                      <w:marRight w:val="0"/>
                      <w:marTop w:val="0"/>
                      <w:marBottom w:val="0"/>
                      <w:divBdr>
                        <w:top w:val="none" w:sz="0" w:space="0" w:color="auto"/>
                        <w:left w:val="none" w:sz="0" w:space="0" w:color="auto"/>
                        <w:bottom w:val="none" w:sz="0" w:space="0" w:color="auto"/>
                        <w:right w:val="none" w:sz="0" w:space="0" w:color="auto"/>
                      </w:divBdr>
                    </w:div>
                  </w:divsChild>
                </w:div>
                <w:div w:id="1345789021">
                  <w:marLeft w:val="0"/>
                  <w:marRight w:val="0"/>
                  <w:marTop w:val="0"/>
                  <w:marBottom w:val="0"/>
                  <w:divBdr>
                    <w:top w:val="none" w:sz="0" w:space="0" w:color="auto"/>
                    <w:left w:val="none" w:sz="0" w:space="0" w:color="auto"/>
                    <w:bottom w:val="none" w:sz="0" w:space="0" w:color="auto"/>
                    <w:right w:val="none" w:sz="0" w:space="0" w:color="auto"/>
                  </w:divBdr>
                  <w:divsChild>
                    <w:div w:id="1950890794">
                      <w:marLeft w:val="0"/>
                      <w:marRight w:val="0"/>
                      <w:marTop w:val="0"/>
                      <w:marBottom w:val="0"/>
                      <w:divBdr>
                        <w:top w:val="none" w:sz="0" w:space="0" w:color="auto"/>
                        <w:left w:val="none" w:sz="0" w:space="0" w:color="auto"/>
                        <w:bottom w:val="none" w:sz="0" w:space="0" w:color="auto"/>
                        <w:right w:val="none" w:sz="0" w:space="0" w:color="auto"/>
                      </w:divBdr>
                    </w:div>
                  </w:divsChild>
                </w:div>
                <w:div w:id="1377898914">
                  <w:marLeft w:val="0"/>
                  <w:marRight w:val="0"/>
                  <w:marTop w:val="0"/>
                  <w:marBottom w:val="0"/>
                  <w:divBdr>
                    <w:top w:val="none" w:sz="0" w:space="0" w:color="auto"/>
                    <w:left w:val="none" w:sz="0" w:space="0" w:color="auto"/>
                    <w:bottom w:val="none" w:sz="0" w:space="0" w:color="auto"/>
                    <w:right w:val="none" w:sz="0" w:space="0" w:color="auto"/>
                  </w:divBdr>
                  <w:divsChild>
                    <w:div w:id="1110514338">
                      <w:marLeft w:val="0"/>
                      <w:marRight w:val="0"/>
                      <w:marTop w:val="0"/>
                      <w:marBottom w:val="0"/>
                      <w:divBdr>
                        <w:top w:val="none" w:sz="0" w:space="0" w:color="auto"/>
                        <w:left w:val="none" w:sz="0" w:space="0" w:color="auto"/>
                        <w:bottom w:val="none" w:sz="0" w:space="0" w:color="auto"/>
                        <w:right w:val="none" w:sz="0" w:space="0" w:color="auto"/>
                      </w:divBdr>
                    </w:div>
                  </w:divsChild>
                </w:div>
                <w:div w:id="1378165939">
                  <w:marLeft w:val="0"/>
                  <w:marRight w:val="0"/>
                  <w:marTop w:val="0"/>
                  <w:marBottom w:val="0"/>
                  <w:divBdr>
                    <w:top w:val="none" w:sz="0" w:space="0" w:color="auto"/>
                    <w:left w:val="none" w:sz="0" w:space="0" w:color="auto"/>
                    <w:bottom w:val="none" w:sz="0" w:space="0" w:color="auto"/>
                    <w:right w:val="none" w:sz="0" w:space="0" w:color="auto"/>
                  </w:divBdr>
                  <w:divsChild>
                    <w:div w:id="1076435602">
                      <w:marLeft w:val="0"/>
                      <w:marRight w:val="0"/>
                      <w:marTop w:val="0"/>
                      <w:marBottom w:val="0"/>
                      <w:divBdr>
                        <w:top w:val="none" w:sz="0" w:space="0" w:color="auto"/>
                        <w:left w:val="none" w:sz="0" w:space="0" w:color="auto"/>
                        <w:bottom w:val="none" w:sz="0" w:space="0" w:color="auto"/>
                        <w:right w:val="none" w:sz="0" w:space="0" w:color="auto"/>
                      </w:divBdr>
                    </w:div>
                  </w:divsChild>
                </w:div>
                <w:div w:id="1390810371">
                  <w:marLeft w:val="0"/>
                  <w:marRight w:val="0"/>
                  <w:marTop w:val="0"/>
                  <w:marBottom w:val="0"/>
                  <w:divBdr>
                    <w:top w:val="none" w:sz="0" w:space="0" w:color="auto"/>
                    <w:left w:val="none" w:sz="0" w:space="0" w:color="auto"/>
                    <w:bottom w:val="none" w:sz="0" w:space="0" w:color="auto"/>
                    <w:right w:val="none" w:sz="0" w:space="0" w:color="auto"/>
                  </w:divBdr>
                  <w:divsChild>
                    <w:div w:id="399720071">
                      <w:marLeft w:val="0"/>
                      <w:marRight w:val="0"/>
                      <w:marTop w:val="0"/>
                      <w:marBottom w:val="0"/>
                      <w:divBdr>
                        <w:top w:val="none" w:sz="0" w:space="0" w:color="auto"/>
                        <w:left w:val="none" w:sz="0" w:space="0" w:color="auto"/>
                        <w:bottom w:val="none" w:sz="0" w:space="0" w:color="auto"/>
                        <w:right w:val="none" w:sz="0" w:space="0" w:color="auto"/>
                      </w:divBdr>
                    </w:div>
                  </w:divsChild>
                </w:div>
                <w:div w:id="1437751963">
                  <w:marLeft w:val="0"/>
                  <w:marRight w:val="0"/>
                  <w:marTop w:val="0"/>
                  <w:marBottom w:val="0"/>
                  <w:divBdr>
                    <w:top w:val="none" w:sz="0" w:space="0" w:color="auto"/>
                    <w:left w:val="none" w:sz="0" w:space="0" w:color="auto"/>
                    <w:bottom w:val="none" w:sz="0" w:space="0" w:color="auto"/>
                    <w:right w:val="none" w:sz="0" w:space="0" w:color="auto"/>
                  </w:divBdr>
                  <w:divsChild>
                    <w:div w:id="477847541">
                      <w:marLeft w:val="0"/>
                      <w:marRight w:val="0"/>
                      <w:marTop w:val="0"/>
                      <w:marBottom w:val="0"/>
                      <w:divBdr>
                        <w:top w:val="none" w:sz="0" w:space="0" w:color="auto"/>
                        <w:left w:val="none" w:sz="0" w:space="0" w:color="auto"/>
                        <w:bottom w:val="none" w:sz="0" w:space="0" w:color="auto"/>
                        <w:right w:val="none" w:sz="0" w:space="0" w:color="auto"/>
                      </w:divBdr>
                    </w:div>
                  </w:divsChild>
                </w:div>
                <w:div w:id="1460146413">
                  <w:marLeft w:val="0"/>
                  <w:marRight w:val="0"/>
                  <w:marTop w:val="0"/>
                  <w:marBottom w:val="0"/>
                  <w:divBdr>
                    <w:top w:val="none" w:sz="0" w:space="0" w:color="auto"/>
                    <w:left w:val="none" w:sz="0" w:space="0" w:color="auto"/>
                    <w:bottom w:val="none" w:sz="0" w:space="0" w:color="auto"/>
                    <w:right w:val="none" w:sz="0" w:space="0" w:color="auto"/>
                  </w:divBdr>
                  <w:divsChild>
                    <w:div w:id="891884838">
                      <w:marLeft w:val="0"/>
                      <w:marRight w:val="0"/>
                      <w:marTop w:val="0"/>
                      <w:marBottom w:val="0"/>
                      <w:divBdr>
                        <w:top w:val="none" w:sz="0" w:space="0" w:color="auto"/>
                        <w:left w:val="none" w:sz="0" w:space="0" w:color="auto"/>
                        <w:bottom w:val="none" w:sz="0" w:space="0" w:color="auto"/>
                        <w:right w:val="none" w:sz="0" w:space="0" w:color="auto"/>
                      </w:divBdr>
                    </w:div>
                  </w:divsChild>
                </w:div>
                <w:div w:id="1466771892">
                  <w:marLeft w:val="0"/>
                  <w:marRight w:val="0"/>
                  <w:marTop w:val="0"/>
                  <w:marBottom w:val="0"/>
                  <w:divBdr>
                    <w:top w:val="none" w:sz="0" w:space="0" w:color="auto"/>
                    <w:left w:val="none" w:sz="0" w:space="0" w:color="auto"/>
                    <w:bottom w:val="none" w:sz="0" w:space="0" w:color="auto"/>
                    <w:right w:val="none" w:sz="0" w:space="0" w:color="auto"/>
                  </w:divBdr>
                  <w:divsChild>
                    <w:div w:id="151264617">
                      <w:marLeft w:val="0"/>
                      <w:marRight w:val="0"/>
                      <w:marTop w:val="0"/>
                      <w:marBottom w:val="0"/>
                      <w:divBdr>
                        <w:top w:val="none" w:sz="0" w:space="0" w:color="auto"/>
                        <w:left w:val="none" w:sz="0" w:space="0" w:color="auto"/>
                        <w:bottom w:val="none" w:sz="0" w:space="0" w:color="auto"/>
                        <w:right w:val="none" w:sz="0" w:space="0" w:color="auto"/>
                      </w:divBdr>
                    </w:div>
                  </w:divsChild>
                </w:div>
                <w:div w:id="1488399092">
                  <w:marLeft w:val="0"/>
                  <w:marRight w:val="0"/>
                  <w:marTop w:val="0"/>
                  <w:marBottom w:val="0"/>
                  <w:divBdr>
                    <w:top w:val="none" w:sz="0" w:space="0" w:color="auto"/>
                    <w:left w:val="none" w:sz="0" w:space="0" w:color="auto"/>
                    <w:bottom w:val="none" w:sz="0" w:space="0" w:color="auto"/>
                    <w:right w:val="none" w:sz="0" w:space="0" w:color="auto"/>
                  </w:divBdr>
                  <w:divsChild>
                    <w:div w:id="109788780">
                      <w:marLeft w:val="0"/>
                      <w:marRight w:val="0"/>
                      <w:marTop w:val="0"/>
                      <w:marBottom w:val="0"/>
                      <w:divBdr>
                        <w:top w:val="none" w:sz="0" w:space="0" w:color="auto"/>
                        <w:left w:val="none" w:sz="0" w:space="0" w:color="auto"/>
                        <w:bottom w:val="none" w:sz="0" w:space="0" w:color="auto"/>
                        <w:right w:val="none" w:sz="0" w:space="0" w:color="auto"/>
                      </w:divBdr>
                    </w:div>
                  </w:divsChild>
                </w:div>
                <w:div w:id="1521158293">
                  <w:marLeft w:val="0"/>
                  <w:marRight w:val="0"/>
                  <w:marTop w:val="0"/>
                  <w:marBottom w:val="0"/>
                  <w:divBdr>
                    <w:top w:val="none" w:sz="0" w:space="0" w:color="auto"/>
                    <w:left w:val="none" w:sz="0" w:space="0" w:color="auto"/>
                    <w:bottom w:val="none" w:sz="0" w:space="0" w:color="auto"/>
                    <w:right w:val="none" w:sz="0" w:space="0" w:color="auto"/>
                  </w:divBdr>
                  <w:divsChild>
                    <w:div w:id="1982609528">
                      <w:marLeft w:val="0"/>
                      <w:marRight w:val="0"/>
                      <w:marTop w:val="0"/>
                      <w:marBottom w:val="0"/>
                      <w:divBdr>
                        <w:top w:val="none" w:sz="0" w:space="0" w:color="auto"/>
                        <w:left w:val="none" w:sz="0" w:space="0" w:color="auto"/>
                        <w:bottom w:val="none" w:sz="0" w:space="0" w:color="auto"/>
                        <w:right w:val="none" w:sz="0" w:space="0" w:color="auto"/>
                      </w:divBdr>
                    </w:div>
                  </w:divsChild>
                </w:div>
                <w:div w:id="1626230829">
                  <w:marLeft w:val="0"/>
                  <w:marRight w:val="0"/>
                  <w:marTop w:val="0"/>
                  <w:marBottom w:val="0"/>
                  <w:divBdr>
                    <w:top w:val="none" w:sz="0" w:space="0" w:color="auto"/>
                    <w:left w:val="none" w:sz="0" w:space="0" w:color="auto"/>
                    <w:bottom w:val="none" w:sz="0" w:space="0" w:color="auto"/>
                    <w:right w:val="none" w:sz="0" w:space="0" w:color="auto"/>
                  </w:divBdr>
                  <w:divsChild>
                    <w:div w:id="340160405">
                      <w:marLeft w:val="0"/>
                      <w:marRight w:val="0"/>
                      <w:marTop w:val="0"/>
                      <w:marBottom w:val="0"/>
                      <w:divBdr>
                        <w:top w:val="none" w:sz="0" w:space="0" w:color="auto"/>
                        <w:left w:val="none" w:sz="0" w:space="0" w:color="auto"/>
                        <w:bottom w:val="none" w:sz="0" w:space="0" w:color="auto"/>
                        <w:right w:val="none" w:sz="0" w:space="0" w:color="auto"/>
                      </w:divBdr>
                    </w:div>
                  </w:divsChild>
                </w:div>
                <w:div w:id="1647198123">
                  <w:marLeft w:val="0"/>
                  <w:marRight w:val="0"/>
                  <w:marTop w:val="0"/>
                  <w:marBottom w:val="0"/>
                  <w:divBdr>
                    <w:top w:val="none" w:sz="0" w:space="0" w:color="auto"/>
                    <w:left w:val="none" w:sz="0" w:space="0" w:color="auto"/>
                    <w:bottom w:val="none" w:sz="0" w:space="0" w:color="auto"/>
                    <w:right w:val="none" w:sz="0" w:space="0" w:color="auto"/>
                  </w:divBdr>
                  <w:divsChild>
                    <w:div w:id="1762870242">
                      <w:marLeft w:val="0"/>
                      <w:marRight w:val="0"/>
                      <w:marTop w:val="0"/>
                      <w:marBottom w:val="0"/>
                      <w:divBdr>
                        <w:top w:val="none" w:sz="0" w:space="0" w:color="auto"/>
                        <w:left w:val="none" w:sz="0" w:space="0" w:color="auto"/>
                        <w:bottom w:val="none" w:sz="0" w:space="0" w:color="auto"/>
                        <w:right w:val="none" w:sz="0" w:space="0" w:color="auto"/>
                      </w:divBdr>
                    </w:div>
                  </w:divsChild>
                </w:div>
                <w:div w:id="1655835415">
                  <w:marLeft w:val="0"/>
                  <w:marRight w:val="0"/>
                  <w:marTop w:val="0"/>
                  <w:marBottom w:val="0"/>
                  <w:divBdr>
                    <w:top w:val="none" w:sz="0" w:space="0" w:color="auto"/>
                    <w:left w:val="none" w:sz="0" w:space="0" w:color="auto"/>
                    <w:bottom w:val="none" w:sz="0" w:space="0" w:color="auto"/>
                    <w:right w:val="none" w:sz="0" w:space="0" w:color="auto"/>
                  </w:divBdr>
                  <w:divsChild>
                    <w:div w:id="1188713190">
                      <w:marLeft w:val="0"/>
                      <w:marRight w:val="0"/>
                      <w:marTop w:val="0"/>
                      <w:marBottom w:val="0"/>
                      <w:divBdr>
                        <w:top w:val="none" w:sz="0" w:space="0" w:color="auto"/>
                        <w:left w:val="none" w:sz="0" w:space="0" w:color="auto"/>
                        <w:bottom w:val="none" w:sz="0" w:space="0" w:color="auto"/>
                        <w:right w:val="none" w:sz="0" w:space="0" w:color="auto"/>
                      </w:divBdr>
                    </w:div>
                  </w:divsChild>
                </w:div>
                <w:div w:id="1668627969">
                  <w:marLeft w:val="0"/>
                  <w:marRight w:val="0"/>
                  <w:marTop w:val="0"/>
                  <w:marBottom w:val="0"/>
                  <w:divBdr>
                    <w:top w:val="none" w:sz="0" w:space="0" w:color="auto"/>
                    <w:left w:val="none" w:sz="0" w:space="0" w:color="auto"/>
                    <w:bottom w:val="none" w:sz="0" w:space="0" w:color="auto"/>
                    <w:right w:val="none" w:sz="0" w:space="0" w:color="auto"/>
                  </w:divBdr>
                  <w:divsChild>
                    <w:div w:id="247816118">
                      <w:marLeft w:val="0"/>
                      <w:marRight w:val="0"/>
                      <w:marTop w:val="0"/>
                      <w:marBottom w:val="0"/>
                      <w:divBdr>
                        <w:top w:val="none" w:sz="0" w:space="0" w:color="auto"/>
                        <w:left w:val="none" w:sz="0" w:space="0" w:color="auto"/>
                        <w:bottom w:val="none" w:sz="0" w:space="0" w:color="auto"/>
                        <w:right w:val="none" w:sz="0" w:space="0" w:color="auto"/>
                      </w:divBdr>
                    </w:div>
                  </w:divsChild>
                </w:div>
                <w:div w:id="1706101408">
                  <w:marLeft w:val="0"/>
                  <w:marRight w:val="0"/>
                  <w:marTop w:val="0"/>
                  <w:marBottom w:val="0"/>
                  <w:divBdr>
                    <w:top w:val="none" w:sz="0" w:space="0" w:color="auto"/>
                    <w:left w:val="none" w:sz="0" w:space="0" w:color="auto"/>
                    <w:bottom w:val="none" w:sz="0" w:space="0" w:color="auto"/>
                    <w:right w:val="none" w:sz="0" w:space="0" w:color="auto"/>
                  </w:divBdr>
                  <w:divsChild>
                    <w:div w:id="1490949227">
                      <w:marLeft w:val="0"/>
                      <w:marRight w:val="0"/>
                      <w:marTop w:val="0"/>
                      <w:marBottom w:val="0"/>
                      <w:divBdr>
                        <w:top w:val="none" w:sz="0" w:space="0" w:color="auto"/>
                        <w:left w:val="none" w:sz="0" w:space="0" w:color="auto"/>
                        <w:bottom w:val="none" w:sz="0" w:space="0" w:color="auto"/>
                        <w:right w:val="none" w:sz="0" w:space="0" w:color="auto"/>
                      </w:divBdr>
                    </w:div>
                  </w:divsChild>
                </w:div>
                <w:div w:id="1714229797">
                  <w:marLeft w:val="0"/>
                  <w:marRight w:val="0"/>
                  <w:marTop w:val="0"/>
                  <w:marBottom w:val="0"/>
                  <w:divBdr>
                    <w:top w:val="none" w:sz="0" w:space="0" w:color="auto"/>
                    <w:left w:val="none" w:sz="0" w:space="0" w:color="auto"/>
                    <w:bottom w:val="none" w:sz="0" w:space="0" w:color="auto"/>
                    <w:right w:val="none" w:sz="0" w:space="0" w:color="auto"/>
                  </w:divBdr>
                  <w:divsChild>
                    <w:div w:id="78479011">
                      <w:marLeft w:val="0"/>
                      <w:marRight w:val="0"/>
                      <w:marTop w:val="0"/>
                      <w:marBottom w:val="0"/>
                      <w:divBdr>
                        <w:top w:val="none" w:sz="0" w:space="0" w:color="auto"/>
                        <w:left w:val="none" w:sz="0" w:space="0" w:color="auto"/>
                        <w:bottom w:val="none" w:sz="0" w:space="0" w:color="auto"/>
                        <w:right w:val="none" w:sz="0" w:space="0" w:color="auto"/>
                      </w:divBdr>
                    </w:div>
                  </w:divsChild>
                </w:div>
                <w:div w:id="1739671097">
                  <w:marLeft w:val="0"/>
                  <w:marRight w:val="0"/>
                  <w:marTop w:val="0"/>
                  <w:marBottom w:val="0"/>
                  <w:divBdr>
                    <w:top w:val="none" w:sz="0" w:space="0" w:color="auto"/>
                    <w:left w:val="none" w:sz="0" w:space="0" w:color="auto"/>
                    <w:bottom w:val="none" w:sz="0" w:space="0" w:color="auto"/>
                    <w:right w:val="none" w:sz="0" w:space="0" w:color="auto"/>
                  </w:divBdr>
                  <w:divsChild>
                    <w:div w:id="1632124832">
                      <w:marLeft w:val="0"/>
                      <w:marRight w:val="0"/>
                      <w:marTop w:val="0"/>
                      <w:marBottom w:val="0"/>
                      <w:divBdr>
                        <w:top w:val="none" w:sz="0" w:space="0" w:color="auto"/>
                        <w:left w:val="none" w:sz="0" w:space="0" w:color="auto"/>
                        <w:bottom w:val="none" w:sz="0" w:space="0" w:color="auto"/>
                        <w:right w:val="none" w:sz="0" w:space="0" w:color="auto"/>
                      </w:divBdr>
                    </w:div>
                  </w:divsChild>
                </w:div>
                <w:div w:id="1778481991">
                  <w:marLeft w:val="0"/>
                  <w:marRight w:val="0"/>
                  <w:marTop w:val="0"/>
                  <w:marBottom w:val="0"/>
                  <w:divBdr>
                    <w:top w:val="none" w:sz="0" w:space="0" w:color="auto"/>
                    <w:left w:val="none" w:sz="0" w:space="0" w:color="auto"/>
                    <w:bottom w:val="none" w:sz="0" w:space="0" w:color="auto"/>
                    <w:right w:val="none" w:sz="0" w:space="0" w:color="auto"/>
                  </w:divBdr>
                  <w:divsChild>
                    <w:div w:id="1982348512">
                      <w:marLeft w:val="0"/>
                      <w:marRight w:val="0"/>
                      <w:marTop w:val="0"/>
                      <w:marBottom w:val="0"/>
                      <w:divBdr>
                        <w:top w:val="none" w:sz="0" w:space="0" w:color="auto"/>
                        <w:left w:val="none" w:sz="0" w:space="0" w:color="auto"/>
                        <w:bottom w:val="none" w:sz="0" w:space="0" w:color="auto"/>
                        <w:right w:val="none" w:sz="0" w:space="0" w:color="auto"/>
                      </w:divBdr>
                    </w:div>
                  </w:divsChild>
                </w:div>
                <w:div w:id="1832285988">
                  <w:marLeft w:val="0"/>
                  <w:marRight w:val="0"/>
                  <w:marTop w:val="0"/>
                  <w:marBottom w:val="0"/>
                  <w:divBdr>
                    <w:top w:val="none" w:sz="0" w:space="0" w:color="auto"/>
                    <w:left w:val="none" w:sz="0" w:space="0" w:color="auto"/>
                    <w:bottom w:val="none" w:sz="0" w:space="0" w:color="auto"/>
                    <w:right w:val="none" w:sz="0" w:space="0" w:color="auto"/>
                  </w:divBdr>
                  <w:divsChild>
                    <w:div w:id="1122071406">
                      <w:marLeft w:val="0"/>
                      <w:marRight w:val="0"/>
                      <w:marTop w:val="0"/>
                      <w:marBottom w:val="0"/>
                      <w:divBdr>
                        <w:top w:val="none" w:sz="0" w:space="0" w:color="auto"/>
                        <w:left w:val="none" w:sz="0" w:space="0" w:color="auto"/>
                        <w:bottom w:val="none" w:sz="0" w:space="0" w:color="auto"/>
                        <w:right w:val="none" w:sz="0" w:space="0" w:color="auto"/>
                      </w:divBdr>
                    </w:div>
                  </w:divsChild>
                </w:div>
                <w:div w:id="1842616956">
                  <w:marLeft w:val="0"/>
                  <w:marRight w:val="0"/>
                  <w:marTop w:val="0"/>
                  <w:marBottom w:val="0"/>
                  <w:divBdr>
                    <w:top w:val="none" w:sz="0" w:space="0" w:color="auto"/>
                    <w:left w:val="none" w:sz="0" w:space="0" w:color="auto"/>
                    <w:bottom w:val="none" w:sz="0" w:space="0" w:color="auto"/>
                    <w:right w:val="none" w:sz="0" w:space="0" w:color="auto"/>
                  </w:divBdr>
                  <w:divsChild>
                    <w:div w:id="1685940574">
                      <w:marLeft w:val="0"/>
                      <w:marRight w:val="0"/>
                      <w:marTop w:val="0"/>
                      <w:marBottom w:val="0"/>
                      <w:divBdr>
                        <w:top w:val="none" w:sz="0" w:space="0" w:color="auto"/>
                        <w:left w:val="none" w:sz="0" w:space="0" w:color="auto"/>
                        <w:bottom w:val="none" w:sz="0" w:space="0" w:color="auto"/>
                        <w:right w:val="none" w:sz="0" w:space="0" w:color="auto"/>
                      </w:divBdr>
                    </w:div>
                  </w:divsChild>
                </w:div>
                <w:div w:id="1872454840">
                  <w:marLeft w:val="0"/>
                  <w:marRight w:val="0"/>
                  <w:marTop w:val="0"/>
                  <w:marBottom w:val="0"/>
                  <w:divBdr>
                    <w:top w:val="none" w:sz="0" w:space="0" w:color="auto"/>
                    <w:left w:val="none" w:sz="0" w:space="0" w:color="auto"/>
                    <w:bottom w:val="none" w:sz="0" w:space="0" w:color="auto"/>
                    <w:right w:val="none" w:sz="0" w:space="0" w:color="auto"/>
                  </w:divBdr>
                  <w:divsChild>
                    <w:div w:id="501820282">
                      <w:marLeft w:val="0"/>
                      <w:marRight w:val="0"/>
                      <w:marTop w:val="0"/>
                      <w:marBottom w:val="0"/>
                      <w:divBdr>
                        <w:top w:val="none" w:sz="0" w:space="0" w:color="auto"/>
                        <w:left w:val="none" w:sz="0" w:space="0" w:color="auto"/>
                        <w:bottom w:val="none" w:sz="0" w:space="0" w:color="auto"/>
                        <w:right w:val="none" w:sz="0" w:space="0" w:color="auto"/>
                      </w:divBdr>
                    </w:div>
                  </w:divsChild>
                </w:div>
                <w:div w:id="1915435158">
                  <w:marLeft w:val="0"/>
                  <w:marRight w:val="0"/>
                  <w:marTop w:val="0"/>
                  <w:marBottom w:val="0"/>
                  <w:divBdr>
                    <w:top w:val="none" w:sz="0" w:space="0" w:color="auto"/>
                    <w:left w:val="none" w:sz="0" w:space="0" w:color="auto"/>
                    <w:bottom w:val="none" w:sz="0" w:space="0" w:color="auto"/>
                    <w:right w:val="none" w:sz="0" w:space="0" w:color="auto"/>
                  </w:divBdr>
                  <w:divsChild>
                    <w:div w:id="976178034">
                      <w:marLeft w:val="0"/>
                      <w:marRight w:val="0"/>
                      <w:marTop w:val="0"/>
                      <w:marBottom w:val="0"/>
                      <w:divBdr>
                        <w:top w:val="none" w:sz="0" w:space="0" w:color="auto"/>
                        <w:left w:val="none" w:sz="0" w:space="0" w:color="auto"/>
                        <w:bottom w:val="none" w:sz="0" w:space="0" w:color="auto"/>
                        <w:right w:val="none" w:sz="0" w:space="0" w:color="auto"/>
                      </w:divBdr>
                    </w:div>
                  </w:divsChild>
                </w:div>
                <w:div w:id="1959682191">
                  <w:marLeft w:val="0"/>
                  <w:marRight w:val="0"/>
                  <w:marTop w:val="0"/>
                  <w:marBottom w:val="0"/>
                  <w:divBdr>
                    <w:top w:val="none" w:sz="0" w:space="0" w:color="auto"/>
                    <w:left w:val="none" w:sz="0" w:space="0" w:color="auto"/>
                    <w:bottom w:val="none" w:sz="0" w:space="0" w:color="auto"/>
                    <w:right w:val="none" w:sz="0" w:space="0" w:color="auto"/>
                  </w:divBdr>
                  <w:divsChild>
                    <w:div w:id="1640375191">
                      <w:marLeft w:val="0"/>
                      <w:marRight w:val="0"/>
                      <w:marTop w:val="0"/>
                      <w:marBottom w:val="0"/>
                      <w:divBdr>
                        <w:top w:val="none" w:sz="0" w:space="0" w:color="auto"/>
                        <w:left w:val="none" w:sz="0" w:space="0" w:color="auto"/>
                        <w:bottom w:val="none" w:sz="0" w:space="0" w:color="auto"/>
                        <w:right w:val="none" w:sz="0" w:space="0" w:color="auto"/>
                      </w:divBdr>
                    </w:div>
                  </w:divsChild>
                </w:div>
                <w:div w:id="1965849650">
                  <w:marLeft w:val="0"/>
                  <w:marRight w:val="0"/>
                  <w:marTop w:val="0"/>
                  <w:marBottom w:val="0"/>
                  <w:divBdr>
                    <w:top w:val="none" w:sz="0" w:space="0" w:color="auto"/>
                    <w:left w:val="none" w:sz="0" w:space="0" w:color="auto"/>
                    <w:bottom w:val="none" w:sz="0" w:space="0" w:color="auto"/>
                    <w:right w:val="none" w:sz="0" w:space="0" w:color="auto"/>
                  </w:divBdr>
                  <w:divsChild>
                    <w:div w:id="523129164">
                      <w:marLeft w:val="0"/>
                      <w:marRight w:val="0"/>
                      <w:marTop w:val="0"/>
                      <w:marBottom w:val="0"/>
                      <w:divBdr>
                        <w:top w:val="none" w:sz="0" w:space="0" w:color="auto"/>
                        <w:left w:val="none" w:sz="0" w:space="0" w:color="auto"/>
                        <w:bottom w:val="none" w:sz="0" w:space="0" w:color="auto"/>
                        <w:right w:val="none" w:sz="0" w:space="0" w:color="auto"/>
                      </w:divBdr>
                    </w:div>
                  </w:divsChild>
                </w:div>
                <w:div w:id="1998533434">
                  <w:marLeft w:val="0"/>
                  <w:marRight w:val="0"/>
                  <w:marTop w:val="0"/>
                  <w:marBottom w:val="0"/>
                  <w:divBdr>
                    <w:top w:val="none" w:sz="0" w:space="0" w:color="auto"/>
                    <w:left w:val="none" w:sz="0" w:space="0" w:color="auto"/>
                    <w:bottom w:val="none" w:sz="0" w:space="0" w:color="auto"/>
                    <w:right w:val="none" w:sz="0" w:space="0" w:color="auto"/>
                  </w:divBdr>
                  <w:divsChild>
                    <w:div w:id="369306113">
                      <w:marLeft w:val="0"/>
                      <w:marRight w:val="0"/>
                      <w:marTop w:val="0"/>
                      <w:marBottom w:val="0"/>
                      <w:divBdr>
                        <w:top w:val="none" w:sz="0" w:space="0" w:color="auto"/>
                        <w:left w:val="none" w:sz="0" w:space="0" w:color="auto"/>
                        <w:bottom w:val="none" w:sz="0" w:space="0" w:color="auto"/>
                        <w:right w:val="none" w:sz="0" w:space="0" w:color="auto"/>
                      </w:divBdr>
                    </w:div>
                    <w:div w:id="1930037165">
                      <w:marLeft w:val="0"/>
                      <w:marRight w:val="0"/>
                      <w:marTop w:val="0"/>
                      <w:marBottom w:val="0"/>
                      <w:divBdr>
                        <w:top w:val="none" w:sz="0" w:space="0" w:color="auto"/>
                        <w:left w:val="none" w:sz="0" w:space="0" w:color="auto"/>
                        <w:bottom w:val="none" w:sz="0" w:space="0" w:color="auto"/>
                        <w:right w:val="none" w:sz="0" w:space="0" w:color="auto"/>
                      </w:divBdr>
                    </w:div>
                  </w:divsChild>
                </w:div>
                <w:div w:id="2056192656">
                  <w:marLeft w:val="0"/>
                  <w:marRight w:val="0"/>
                  <w:marTop w:val="0"/>
                  <w:marBottom w:val="0"/>
                  <w:divBdr>
                    <w:top w:val="none" w:sz="0" w:space="0" w:color="auto"/>
                    <w:left w:val="none" w:sz="0" w:space="0" w:color="auto"/>
                    <w:bottom w:val="none" w:sz="0" w:space="0" w:color="auto"/>
                    <w:right w:val="none" w:sz="0" w:space="0" w:color="auto"/>
                  </w:divBdr>
                  <w:divsChild>
                    <w:div w:id="59253892">
                      <w:marLeft w:val="0"/>
                      <w:marRight w:val="0"/>
                      <w:marTop w:val="0"/>
                      <w:marBottom w:val="0"/>
                      <w:divBdr>
                        <w:top w:val="none" w:sz="0" w:space="0" w:color="auto"/>
                        <w:left w:val="none" w:sz="0" w:space="0" w:color="auto"/>
                        <w:bottom w:val="none" w:sz="0" w:space="0" w:color="auto"/>
                        <w:right w:val="none" w:sz="0" w:space="0" w:color="auto"/>
                      </w:divBdr>
                    </w:div>
                  </w:divsChild>
                </w:div>
                <w:div w:id="2144805562">
                  <w:marLeft w:val="0"/>
                  <w:marRight w:val="0"/>
                  <w:marTop w:val="0"/>
                  <w:marBottom w:val="0"/>
                  <w:divBdr>
                    <w:top w:val="none" w:sz="0" w:space="0" w:color="auto"/>
                    <w:left w:val="none" w:sz="0" w:space="0" w:color="auto"/>
                    <w:bottom w:val="none" w:sz="0" w:space="0" w:color="auto"/>
                    <w:right w:val="none" w:sz="0" w:space="0" w:color="auto"/>
                  </w:divBdr>
                  <w:divsChild>
                    <w:div w:id="5164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363366">
          <w:marLeft w:val="0"/>
          <w:marRight w:val="0"/>
          <w:marTop w:val="0"/>
          <w:marBottom w:val="0"/>
          <w:divBdr>
            <w:top w:val="none" w:sz="0" w:space="0" w:color="auto"/>
            <w:left w:val="none" w:sz="0" w:space="0" w:color="auto"/>
            <w:bottom w:val="none" w:sz="0" w:space="0" w:color="auto"/>
            <w:right w:val="none" w:sz="0" w:space="0" w:color="auto"/>
          </w:divBdr>
        </w:div>
        <w:div w:id="1995915006">
          <w:marLeft w:val="0"/>
          <w:marRight w:val="0"/>
          <w:marTop w:val="0"/>
          <w:marBottom w:val="0"/>
          <w:divBdr>
            <w:top w:val="none" w:sz="0" w:space="0" w:color="auto"/>
            <w:left w:val="none" w:sz="0" w:space="0" w:color="auto"/>
            <w:bottom w:val="none" w:sz="0" w:space="0" w:color="auto"/>
            <w:right w:val="none" w:sz="0" w:space="0" w:color="auto"/>
          </w:divBdr>
        </w:div>
      </w:divsChild>
    </w:div>
    <w:div w:id="387188711">
      <w:bodyDiv w:val="1"/>
      <w:marLeft w:val="0"/>
      <w:marRight w:val="0"/>
      <w:marTop w:val="0"/>
      <w:marBottom w:val="0"/>
      <w:divBdr>
        <w:top w:val="none" w:sz="0" w:space="0" w:color="auto"/>
        <w:left w:val="none" w:sz="0" w:space="0" w:color="auto"/>
        <w:bottom w:val="none" w:sz="0" w:space="0" w:color="auto"/>
        <w:right w:val="none" w:sz="0" w:space="0" w:color="auto"/>
      </w:divBdr>
      <w:divsChild>
        <w:div w:id="32924749">
          <w:marLeft w:val="0"/>
          <w:marRight w:val="0"/>
          <w:marTop w:val="0"/>
          <w:marBottom w:val="0"/>
          <w:divBdr>
            <w:top w:val="none" w:sz="0" w:space="0" w:color="auto"/>
            <w:left w:val="none" w:sz="0" w:space="0" w:color="auto"/>
            <w:bottom w:val="none" w:sz="0" w:space="0" w:color="auto"/>
            <w:right w:val="none" w:sz="0" w:space="0" w:color="auto"/>
          </w:divBdr>
        </w:div>
        <w:div w:id="483353507">
          <w:marLeft w:val="0"/>
          <w:marRight w:val="0"/>
          <w:marTop w:val="0"/>
          <w:marBottom w:val="0"/>
          <w:divBdr>
            <w:top w:val="none" w:sz="0" w:space="0" w:color="auto"/>
            <w:left w:val="none" w:sz="0" w:space="0" w:color="auto"/>
            <w:bottom w:val="none" w:sz="0" w:space="0" w:color="auto"/>
            <w:right w:val="none" w:sz="0" w:space="0" w:color="auto"/>
          </w:divBdr>
        </w:div>
        <w:div w:id="655888356">
          <w:marLeft w:val="0"/>
          <w:marRight w:val="0"/>
          <w:marTop w:val="0"/>
          <w:marBottom w:val="0"/>
          <w:divBdr>
            <w:top w:val="none" w:sz="0" w:space="0" w:color="auto"/>
            <w:left w:val="none" w:sz="0" w:space="0" w:color="auto"/>
            <w:bottom w:val="none" w:sz="0" w:space="0" w:color="auto"/>
            <w:right w:val="none" w:sz="0" w:space="0" w:color="auto"/>
          </w:divBdr>
        </w:div>
        <w:div w:id="946810029">
          <w:marLeft w:val="0"/>
          <w:marRight w:val="0"/>
          <w:marTop w:val="0"/>
          <w:marBottom w:val="0"/>
          <w:divBdr>
            <w:top w:val="none" w:sz="0" w:space="0" w:color="auto"/>
            <w:left w:val="none" w:sz="0" w:space="0" w:color="auto"/>
            <w:bottom w:val="none" w:sz="0" w:space="0" w:color="auto"/>
            <w:right w:val="none" w:sz="0" w:space="0" w:color="auto"/>
          </w:divBdr>
        </w:div>
        <w:div w:id="1364280906">
          <w:marLeft w:val="0"/>
          <w:marRight w:val="0"/>
          <w:marTop w:val="0"/>
          <w:marBottom w:val="0"/>
          <w:divBdr>
            <w:top w:val="none" w:sz="0" w:space="0" w:color="auto"/>
            <w:left w:val="none" w:sz="0" w:space="0" w:color="auto"/>
            <w:bottom w:val="none" w:sz="0" w:space="0" w:color="auto"/>
            <w:right w:val="none" w:sz="0" w:space="0" w:color="auto"/>
          </w:divBdr>
        </w:div>
        <w:div w:id="1513448150">
          <w:marLeft w:val="0"/>
          <w:marRight w:val="0"/>
          <w:marTop w:val="0"/>
          <w:marBottom w:val="0"/>
          <w:divBdr>
            <w:top w:val="none" w:sz="0" w:space="0" w:color="auto"/>
            <w:left w:val="none" w:sz="0" w:space="0" w:color="auto"/>
            <w:bottom w:val="none" w:sz="0" w:space="0" w:color="auto"/>
            <w:right w:val="none" w:sz="0" w:space="0" w:color="auto"/>
          </w:divBdr>
        </w:div>
        <w:div w:id="1973711287">
          <w:marLeft w:val="0"/>
          <w:marRight w:val="0"/>
          <w:marTop w:val="0"/>
          <w:marBottom w:val="0"/>
          <w:divBdr>
            <w:top w:val="none" w:sz="0" w:space="0" w:color="auto"/>
            <w:left w:val="none" w:sz="0" w:space="0" w:color="auto"/>
            <w:bottom w:val="none" w:sz="0" w:space="0" w:color="auto"/>
            <w:right w:val="none" w:sz="0" w:space="0" w:color="auto"/>
          </w:divBdr>
        </w:div>
        <w:div w:id="2014795361">
          <w:marLeft w:val="0"/>
          <w:marRight w:val="0"/>
          <w:marTop w:val="0"/>
          <w:marBottom w:val="0"/>
          <w:divBdr>
            <w:top w:val="none" w:sz="0" w:space="0" w:color="auto"/>
            <w:left w:val="none" w:sz="0" w:space="0" w:color="auto"/>
            <w:bottom w:val="none" w:sz="0" w:space="0" w:color="auto"/>
            <w:right w:val="none" w:sz="0" w:space="0" w:color="auto"/>
          </w:divBdr>
        </w:div>
        <w:div w:id="2026781271">
          <w:marLeft w:val="0"/>
          <w:marRight w:val="0"/>
          <w:marTop w:val="0"/>
          <w:marBottom w:val="0"/>
          <w:divBdr>
            <w:top w:val="none" w:sz="0" w:space="0" w:color="auto"/>
            <w:left w:val="none" w:sz="0" w:space="0" w:color="auto"/>
            <w:bottom w:val="none" w:sz="0" w:space="0" w:color="auto"/>
            <w:right w:val="none" w:sz="0" w:space="0" w:color="auto"/>
          </w:divBdr>
        </w:div>
      </w:divsChild>
    </w:div>
    <w:div w:id="528371999">
      <w:bodyDiv w:val="1"/>
      <w:marLeft w:val="0"/>
      <w:marRight w:val="0"/>
      <w:marTop w:val="0"/>
      <w:marBottom w:val="0"/>
      <w:divBdr>
        <w:top w:val="none" w:sz="0" w:space="0" w:color="auto"/>
        <w:left w:val="none" w:sz="0" w:space="0" w:color="auto"/>
        <w:bottom w:val="none" w:sz="0" w:space="0" w:color="auto"/>
        <w:right w:val="none" w:sz="0" w:space="0" w:color="auto"/>
      </w:divBdr>
      <w:divsChild>
        <w:div w:id="96681756">
          <w:marLeft w:val="0"/>
          <w:marRight w:val="0"/>
          <w:marTop w:val="0"/>
          <w:marBottom w:val="0"/>
          <w:divBdr>
            <w:top w:val="none" w:sz="0" w:space="0" w:color="auto"/>
            <w:left w:val="none" w:sz="0" w:space="0" w:color="auto"/>
            <w:bottom w:val="none" w:sz="0" w:space="0" w:color="auto"/>
            <w:right w:val="none" w:sz="0" w:space="0" w:color="auto"/>
          </w:divBdr>
        </w:div>
        <w:div w:id="1101536415">
          <w:marLeft w:val="0"/>
          <w:marRight w:val="0"/>
          <w:marTop w:val="0"/>
          <w:marBottom w:val="0"/>
          <w:divBdr>
            <w:top w:val="none" w:sz="0" w:space="0" w:color="auto"/>
            <w:left w:val="none" w:sz="0" w:space="0" w:color="auto"/>
            <w:bottom w:val="none" w:sz="0" w:space="0" w:color="auto"/>
            <w:right w:val="none" w:sz="0" w:space="0" w:color="auto"/>
          </w:divBdr>
        </w:div>
      </w:divsChild>
    </w:div>
    <w:div w:id="559094728">
      <w:bodyDiv w:val="1"/>
      <w:marLeft w:val="0"/>
      <w:marRight w:val="0"/>
      <w:marTop w:val="0"/>
      <w:marBottom w:val="0"/>
      <w:divBdr>
        <w:top w:val="none" w:sz="0" w:space="0" w:color="auto"/>
        <w:left w:val="none" w:sz="0" w:space="0" w:color="auto"/>
        <w:bottom w:val="none" w:sz="0" w:space="0" w:color="auto"/>
        <w:right w:val="none" w:sz="0" w:space="0" w:color="auto"/>
      </w:divBdr>
    </w:div>
    <w:div w:id="562957310">
      <w:bodyDiv w:val="1"/>
      <w:marLeft w:val="0"/>
      <w:marRight w:val="0"/>
      <w:marTop w:val="0"/>
      <w:marBottom w:val="0"/>
      <w:divBdr>
        <w:top w:val="none" w:sz="0" w:space="0" w:color="auto"/>
        <w:left w:val="none" w:sz="0" w:space="0" w:color="auto"/>
        <w:bottom w:val="none" w:sz="0" w:space="0" w:color="auto"/>
        <w:right w:val="none" w:sz="0" w:space="0" w:color="auto"/>
      </w:divBdr>
    </w:div>
    <w:div w:id="603269882">
      <w:bodyDiv w:val="1"/>
      <w:marLeft w:val="0"/>
      <w:marRight w:val="0"/>
      <w:marTop w:val="0"/>
      <w:marBottom w:val="0"/>
      <w:divBdr>
        <w:top w:val="none" w:sz="0" w:space="0" w:color="auto"/>
        <w:left w:val="none" w:sz="0" w:space="0" w:color="auto"/>
        <w:bottom w:val="none" w:sz="0" w:space="0" w:color="auto"/>
        <w:right w:val="none" w:sz="0" w:space="0" w:color="auto"/>
      </w:divBdr>
      <w:divsChild>
        <w:div w:id="139658747">
          <w:marLeft w:val="0"/>
          <w:marRight w:val="0"/>
          <w:marTop w:val="0"/>
          <w:marBottom w:val="0"/>
          <w:divBdr>
            <w:top w:val="none" w:sz="0" w:space="0" w:color="auto"/>
            <w:left w:val="none" w:sz="0" w:space="0" w:color="auto"/>
            <w:bottom w:val="none" w:sz="0" w:space="0" w:color="auto"/>
            <w:right w:val="none" w:sz="0" w:space="0" w:color="auto"/>
          </w:divBdr>
        </w:div>
        <w:div w:id="756823464">
          <w:marLeft w:val="0"/>
          <w:marRight w:val="0"/>
          <w:marTop w:val="0"/>
          <w:marBottom w:val="0"/>
          <w:divBdr>
            <w:top w:val="none" w:sz="0" w:space="0" w:color="auto"/>
            <w:left w:val="none" w:sz="0" w:space="0" w:color="auto"/>
            <w:bottom w:val="none" w:sz="0" w:space="0" w:color="auto"/>
            <w:right w:val="none" w:sz="0" w:space="0" w:color="auto"/>
          </w:divBdr>
        </w:div>
        <w:div w:id="1512184601">
          <w:marLeft w:val="0"/>
          <w:marRight w:val="0"/>
          <w:marTop w:val="0"/>
          <w:marBottom w:val="0"/>
          <w:divBdr>
            <w:top w:val="none" w:sz="0" w:space="0" w:color="auto"/>
            <w:left w:val="none" w:sz="0" w:space="0" w:color="auto"/>
            <w:bottom w:val="none" w:sz="0" w:space="0" w:color="auto"/>
            <w:right w:val="none" w:sz="0" w:space="0" w:color="auto"/>
          </w:divBdr>
        </w:div>
        <w:div w:id="1971669321">
          <w:marLeft w:val="0"/>
          <w:marRight w:val="0"/>
          <w:marTop w:val="0"/>
          <w:marBottom w:val="0"/>
          <w:divBdr>
            <w:top w:val="none" w:sz="0" w:space="0" w:color="auto"/>
            <w:left w:val="none" w:sz="0" w:space="0" w:color="auto"/>
            <w:bottom w:val="none" w:sz="0" w:space="0" w:color="auto"/>
            <w:right w:val="none" w:sz="0" w:space="0" w:color="auto"/>
          </w:divBdr>
        </w:div>
      </w:divsChild>
    </w:div>
    <w:div w:id="613097471">
      <w:bodyDiv w:val="1"/>
      <w:marLeft w:val="0"/>
      <w:marRight w:val="0"/>
      <w:marTop w:val="0"/>
      <w:marBottom w:val="0"/>
      <w:divBdr>
        <w:top w:val="none" w:sz="0" w:space="0" w:color="auto"/>
        <w:left w:val="none" w:sz="0" w:space="0" w:color="auto"/>
        <w:bottom w:val="none" w:sz="0" w:space="0" w:color="auto"/>
        <w:right w:val="none" w:sz="0" w:space="0" w:color="auto"/>
      </w:divBdr>
    </w:div>
    <w:div w:id="638339748">
      <w:bodyDiv w:val="1"/>
      <w:marLeft w:val="0"/>
      <w:marRight w:val="0"/>
      <w:marTop w:val="0"/>
      <w:marBottom w:val="0"/>
      <w:divBdr>
        <w:top w:val="none" w:sz="0" w:space="0" w:color="auto"/>
        <w:left w:val="none" w:sz="0" w:space="0" w:color="auto"/>
        <w:bottom w:val="none" w:sz="0" w:space="0" w:color="auto"/>
        <w:right w:val="none" w:sz="0" w:space="0" w:color="auto"/>
      </w:divBdr>
      <w:divsChild>
        <w:div w:id="685405707">
          <w:marLeft w:val="0"/>
          <w:marRight w:val="0"/>
          <w:marTop w:val="0"/>
          <w:marBottom w:val="0"/>
          <w:divBdr>
            <w:top w:val="none" w:sz="0" w:space="0" w:color="auto"/>
            <w:left w:val="none" w:sz="0" w:space="0" w:color="auto"/>
            <w:bottom w:val="none" w:sz="0" w:space="0" w:color="auto"/>
            <w:right w:val="none" w:sz="0" w:space="0" w:color="auto"/>
          </w:divBdr>
        </w:div>
        <w:div w:id="855970298">
          <w:marLeft w:val="0"/>
          <w:marRight w:val="0"/>
          <w:marTop w:val="0"/>
          <w:marBottom w:val="0"/>
          <w:divBdr>
            <w:top w:val="none" w:sz="0" w:space="0" w:color="auto"/>
            <w:left w:val="none" w:sz="0" w:space="0" w:color="auto"/>
            <w:bottom w:val="none" w:sz="0" w:space="0" w:color="auto"/>
            <w:right w:val="none" w:sz="0" w:space="0" w:color="auto"/>
          </w:divBdr>
        </w:div>
        <w:div w:id="1016079017">
          <w:marLeft w:val="0"/>
          <w:marRight w:val="0"/>
          <w:marTop w:val="0"/>
          <w:marBottom w:val="0"/>
          <w:divBdr>
            <w:top w:val="none" w:sz="0" w:space="0" w:color="auto"/>
            <w:left w:val="none" w:sz="0" w:space="0" w:color="auto"/>
            <w:bottom w:val="none" w:sz="0" w:space="0" w:color="auto"/>
            <w:right w:val="none" w:sz="0" w:space="0" w:color="auto"/>
          </w:divBdr>
        </w:div>
        <w:div w:id="1131053023">
          <w:marLeft w:val="0"/>
          <w:marRight w:val="0"/>
          <w:marTop w:val="0"/>
          <w:marBottom w:val="0"/>
          <w:divBdr>
            <w:top w:val="none" w:sz="0" w:space="0" w:color="auto"/>
            <w:left w:val="none" w:sz="0" w:space="0" w:color="auto"/>
            <w:bottom w:val="none" w:sz="0" w:space="0" w:color="auto"/>
            <w:right w:val="none" w:sz="0" w:space="0" w:color="auto"/>
          </w:divBdr>
        </w:div>
        <w:div w:id="1168133029">
          <w:marLeft w:val="0"/>
          <w:marRight w:val="0"/>
          <w:marTop w:val="0"/>
          <w:marBottom w:val="0"/>
          <w:divBdr>
            <w:top w:val="none" w:sz="0" w:space="0" w:color="auto"/>
            <w:left w:val="none" w:sz="0" w:space="0" w:color="auto"/>
            <w:bottom w:val="none" w:sz="0" w:space="0" w:color="auto"/>
            <w:right w:val="none" w:sz="0" w:space="0" w:color="auto"/>
          </w:divBdr>
        </w:div>
        <w:div w:id="1453133665">
          <w:marLeft w:val="0"/>
          <w:marRight w:val="0"/>
          <w:marTop w:val="0"/>
          <w:marBottom w:val="0"/>
          <w:divBdr>
            <w:top w:val="none" w:sz="0" w:space="0" w:color="auto"/>
            <w:left w:val="none" w:sz="0" w:space="0" w:color="auto"/>
            <w:bottom w:val="none" w:sz="0" w:space="0" w:color="auto"/>
            <w:right w:val="none" w:sz="0" w:space="0" w:color="auto"/>
          </w:divBdr>
        </w:div>
        <w:div w:id="1563784693">
          <w:marLeft w:val="0"/>
          <w:marRight w:val="0"/>
          <w:marTop w:val="0"/>
          <w:marBottom w:val="0"/>
          <w:divBdr>
            <w:top w:val="none" w:sz="0" w:space="0" w:color="auto"/>
            <w:left w:val="none" w:sz="0" w:space="0" w:color="auto"/>
            <w:bottom w:val="none" w:sz="0" w:space="0" w:color="auto"/>
            <w:right w:val="none" w:sz="0" w:space="0" w:color="auto"/>
          </w:divBdr>
        </w:div>
      </w:divsChild>
    </w:div>
    <w:div w:id="707998057">
      <w:bodyDiv w:val="1"/>
      <w:marLeft w:val="0"/>
      <w:marRight w:val="0"/>
      <w:marTop w:val="0"/>
      <w:marBottom w:val="0"/>
      <w:divBdr>
        <w:top w:val="none" w:sz="0" w:space="0" w:color="auto"/>
        <w:left w:val="none" w:sz="0" w:space="0" w:color="auto"/>
        <w:bottom w:val="none" w:sz="0" w:space="0" w:color="auto"/>
        <w:right w:val="none" w:sz="0" w:space="0" w:color="auto"/>
      </w:divBdr>
      <w:divsChild>
        <w:div w:id="277807142">
          <w:marLeft w:val="0"/>
          <w:marRight w:val="0"/>
          <w:marTop w:val="0"/>
          <w:marBottom w:val="0"/>
          <w:divBdr>
            <w:top w:val="none" w:sz="0" w:space="0" w:color="auto"/>
            <w:left w:val="none" w:sz="0" w:space="0" w:color="auto"/>
            <w:bottom w:val="none" w:sz="0" w:space="0" w:color="auto"/>
            <w:right w:val="none" w:sz="0" w:space="0" w:color="auto"/>
          </w:divBdr>
        </w:div>
        <w:div w:id="640892463">
          <w:marLeft w:val="0"/>
          <w:marRight w:val="0"/>
          <w:marTop w:val="0"/>
          <w:marBottom w:val="0"/>
          <w:divBdr>
            <w:top w:val="none" w:sz="0" w:space="0" w:color="auto"/>
            <w:left w:val="none" w:sz="0" w:space="0" w:color="auto"/>
            <w:bottom w:val="none" w:sz="0" w:space="0" w:color="auto"/>
            <w:right w:val="none" w:sz="0" w:space="0" w:color="auto"/>
          </w:divBdr>
        </w:div>
        <w:div w:id="747262992">
          <w:marLeft w:val="0"/>
          <w:marRight w:val="0"/>
          <w:marTop w:val="0"/>
          <w:marBottom w:val="0"/>
          <w:divBdr>
            <w:top w:val="none" w:sz="0" w:space="0" w:color="auto"/>
            <w:left w:val="none" w:sz="0" w:space="0" w:color="auto"/>
            <w:bottom w:val="none" w:sz="0" w:space="0" w:color="auto"/>
            <w:right w:val="none" w:sz="0" w:space="0" w:color="auto"/>
          </w:divBdr>
        </w:div>
        <w:div w:id="836456071">
          <w:marLeft w:val="0"/>
          <w:marRight w:val="0"/>
          <w:marTop w:val="0"/>
          <w:marBottom w:val="0"/>
          <w:divBdr>
            <w:top w:val="none" w:sz="0" w:space="0" w:color="auto"/>
            <w:left w:val="none" w:sz="0" w:space="0" w:color="auto"/>
            <w:bottom w:val="none" w:sz="0" w:space="0" w:color="auto"/>
            <w:right w:val="none" w:sz="0" w:space="0" w:color="auto"/>
          </w:divBdr>
        </w:div>
      </w:divsChild>
    </w:div>
    <w:div w:id="751581944">
      <w:bodyDiv w:val="1"/>
      <w:marLeft w:val="0"/>
      <w:marRight w:val="0"/>
      <w:marTop w:val="0"/>
      <w:marBottom w:val="0"/>
      <w:divBdr>
        <w:top w:val="none" w:sz="0" w:space="0" w:color="auto"/>
        <w:left w:val="none" w:sz="0" w:space="0" w:color="auto"/>
        <w:bottom w:val="none" w:sz="0" w:space="0" w:color="auto"/>
        <w:right w:val="none" w:sz="0" w:space="0" w:color="auto"/>
      </w:divBdr>
      <w:divsChild>
        <w:div w:id="720053433">
          <w:marLeft w:val="0"/>
          <w:marRight w:val="0"/>
          <w:marTop w:val="0"/>
          <w:marBottom w:val="0"/>
          <w:divBdr>
            <w:top w:val="none" w:sz="0" w:space="0" w:color="auto"/>
            <w:left w:val="none" w:sz="0" w:space="0" w:color="auto"/>
            <w:bottom w:val="none" w:sz="0" w:space="0" w:color="auto"/>
            <w:right w:val="none" w:sz="0" w:space="0" w:color="auto"/>
          </w:divBdr>
        </w:div>
        <w:div w:id="1657372031">
          <w:marLeft w:val="0"/>
          <w:marRight w:val="0"/>
          <w:marTop w:val="0"/>
          <w:marBottom w:val="0"/>
          <w:divBdr>
            <w:top w:val="none" w:sz="0" w:space="0" w:color="auto"/>
            <w:left w:val="none" w:sz="0" w:space="0" w:color="auto"/>
            <w:bottom w:val="none" w:sz="0" w:space="0" w:color="auto"/>
            <w:right w:val="none" w:sz="0" w:space="0" w:color="auto"/>
          </w:divBdr>
        </w:div>
        <w:div w:id="1732802961">
          <w:marLeft w:val="0"/>
          <w:marRight w:val="0"/>
          <w:marTop w:val="0"/>
          <w:marBottom w:val="0"/>
          <w:divBdr>
            <w:top w:val="none" w:sz="0" w:space="0" w:color="auto"/>
            <w:left w:val="none" w:sz="0" w:space="0" w:color="auto"/>
            <w:bottom w:val="none" w:sz="0" w:space="0" w:color="auto"/>
            <w:right w:val="none" w:sz="0" w:space="0" w:color="auto"/>
          </w:divBdr>
        </w:div>
        <w:div w:id="1817331635">
          <w:marLeft w:val="0"/>
          <w:marRight w:val="0"/>
          <w:marTop w:val="0"/>
          <w:marBottom w:val="0"/>
          <w:divBdr>
            <w:top w:val="none" w:sz="0" w:space="0" w:color="auto"/>
            <w:left w:val="none" w:sz="0" w:space="0" w:color="auto"/>
            <w:bottom w:val="none" w:sz="0" w:space="0" w:color="auto"/>
            <w:right w:val="none" w:sz="0" w:space="0" w:color="auto"/>
          </w:divBdr>
        </w:div>
        <w:div w:id="1934901025">
          <w:marLeft w:val="0"/>
          <w:marRight w:val="0"/>
          <w:marTop w:val="0"/>
          <w:marBottom w:val="0"/>
          <w:divBdr>
            <w:top w:val="none" w:sz="0" w:space="0" w:color="auto"/>
            <w:left w:val="none" w:sz="0" w:space="0" w:color="auto"/>
            <w:bottom w:val="none" w:sz="0" w:space="0" w:color="auto"/>
            <w:right w:val="none" w:sz="0" w:space="0" w:color="auto"/>
          </w:divBdr>
        </w:div>
      </w:divsChild>
    </w:div>
    <w:div w:id="752119590">
      <w:bodyDiv w:val="1"/>
      <w:marLeft w:val="0"/>
      <w:marRight w:val="0"/>
      <w:marTop w:val="0"/>
      <w:marBottom w:val="0"/>
      <w:divBdr>
        <w:top w:val="none" w:sz="0" w:space="0" w:color="auto"/>
        <w:left w:val="none" w:sz="0" w:space="0" w:color="auto"/>
        <w:bottom w:val="none" w:sz="0" w:space="0" w:color="auto"/>
        <w:right w:val="none" w:sz="0" w:space="0" w:color="auto"/>
      </w:divBdr>
      <w:divsChild>
        <w:div w:id="114714609">
          <w:marLeft w:val="0"/>
          <w:marRight w:val="0"/>
          <w:marTop w:val="0"/>
          <w:marBottom w:val="0"/>
          <w:divBdr>
            <w:top w:val="none" w:sz="0" w:space="0" w:color="auto"/>
            <w:left w:val="none" w:sz="0" w:space="0" w:color="auto"/>
            <w:bottom w:val="none" w:sz="0" w:space="0" w:color="auto"/>
            <w:right w:val="none" w:sz="0" w:space="0" w:color="auto"/>
          </w:divBdr>
        </w:div>
        <w:div w:id="264919675">
          <w:marLeft w:val="0"/>
          <w:marRight w:val="0"/>
          <w:marTop w:val="0"/>
          <w:marBottom w:val="0"/>
          <w:divBdr>
            <w:top w:val="none" w:sz="0" w:space="0" w:color="auto"/>
            <w:left w:val="none" w:sz="0" w:space="0" w:color="auto"/>
            <w:bottom w:val="none" w:sz="0" w:space="0" w:color="auto"/>
            <w:right w:val="none" w:sz="0" w:space="0" w:color="auto"/>
          </w:divBdr>
        </w:div>
        <w:div w:id="324011262">
          <w:marLeft w:val="0"/>
          <w:marRight w:val="0"/>
          <w:marTop w:val="0"/>
          <w:marBottom w:val="0"/>
          <w:divBdr>
            <w:top w:val="none" w:sz="0" w:space="0" w:color="auto"/>
            <w:left w:val="none" w:sz="0" w:space="0" w:color="auto"/>
            <w:bottom w:val="none" w:sz="0" w:space="0" w:color="auto"/>
            <w:right w:val="none" w:sz="0" w:space="0" w:color="auto"/>
          </w:divBdr>
        </w:div>
        <w:div w:id="328338338">
          <w:marLeft w:val="0"/>
          <w:marRight w:val="0"/>
          <w:marTop w:val="0"/>
          <w:marBottom w:val="0"/>
          <w:divBdr>
            <w:top w:val="none" w:sz="0" w:space="0" w:color="auto"/>
            <w:left w:val="none" w:sz="0" w:space="0" w:color="auto"/>
            <w:bottom w:val="none" w:sz="0" w:space="0" w:color="auto"/>
            <w:right w:val="none" w:sz="0" w:space="0" w:color="auto"/>
          </w:divBdr>
        </w:div>
        <w:div w:id="391387578">
          <w:marLeft w:val="0"/>
          <w:marRight w:val="0"/>
          <w:marTop w:val="0"/>
          <w:marBottom w:val="0"/>
          <w:divBdr>
            <w:top w:val="none" w:sz="0" w:space="0" w:color="auto"/>
            <w:left w:val="none" w:sz="0" w:space="0" w:color="auto"/>
            <w:bottom w:val="none" w:sz="0" w:space="0" w:color="auto"/>
            <w:right w:val="none" w:sz="0" w:space="0" w:color="auto"/>
          </w:divBdr>
        </w:div>
        <w:div w:id="391389889">
          <w:marLeft w:val="0"/>
          <w:marRight w:val="0"/>
          <w:marTop w:val="0"/>
          <w:marBottom w:val="0"/>
          <w:divBdr>
            <w:top w:val="none" w:sz="0" w:space="0" w:color="auto"/>
            <w:left w:val="none" w:sz="0" w:space="0" w:color="auto"/>
            <w:bottom w:val="none" w:sz="0" w:space="0" w:color="auto"/>
            <w:right w:val="none" w:sz="0" w:space="0" w:color="auto"/>
          </w:divBdr>
        </w:div>
        <w:div w:id="494103620">
          <w:marLeft w:val="0"/>
          <w:marRight w:val="0"/>
          <w:marTop w:val="0"/>
          <w:marBottom w:val="0"/>
          <w:divBdr>
            <w:top w:val="none" w:sz="0" w:space="0" w:color="auto"/>
            <w:left w:val="none" w:sz="0" w:space="0" w:color="auto"/>
            <w:bottom w:val="none" w:sz="0" w:space="0" w:color="auto"/>
            <w:right w:val="none" w:sz="0" w:space="0" w:color="auto"/>
          </w:divBdr>
        </w:div>
        <w:div w:id="527648186">
          <w:marLeft w:val="0"/>
          <w:marRight w:val="0"/>
          <w:marTop w:val="0"/>
          <w:marBottom w:val="0"/>
          <w:divBdr>
            <w:top w:val="none" w:sz="0" w:space="0" w:color="auto"/>
            <w:left w:val="none" w:sz="0" w:space="0" w:color="auto"/>
            <w:bottom w:val="none" w:sz="0" w:space="0" w:color="auto"/>
            <w:right w:val="none" w:sz="0" w:space="0" w:color="auto"/>
          </w:divBdr>
        </w:div>
        <w:div w:id="952709314">
          <w:marLeft w:val="0"/>
          <w:marRight w:val="0"/>
          <w:marTop w:val="0"/>
          <w:marBottom w:val="0"/>
          <w:divBdr>
            <w:top w:val="none" w:sz="0" w:space="0" w:color="auto"/>
            <w:left w:val="none" w:sz="0" w:space="0" w:color="auto"/>
            <w:bottom w:val="none" w:sz="0" w:space="0" w:color="auto"/>
            <w:right w:val="none" w:sz="0" w:space="0" w:color="auto"/>
          </w:divBdr>
        </w:div>
        <w:div w:id="1074473665">
          <w:marLeft w:val="0"/>
          <w:marRight w:val="0"/>
          <w:marTop w:val="0"/>
          <w:marBottom w:val="0"/>
          <w:divBdr>
            <w:top w:val="none" w:sz="0" w:space="0" w:color="auto"/>
            <w:left w:val="none" w:sz="0" w:space="0" w:color="auto"/>
            <w:bottom w:val="none" w:sz="0" w:space="0" w:color="auto"/>
            <w:right w:val="none" w:sz="0" w:space="0" w:color="auto"/>
          </w:divBdr>
        </w:div>
        <w:div w:id="1222207156">
          <w:marLeft w:val="0"/>
          <w:marRight w:val="0"/>
          <w:marTop w:val="0"/>
          <w:marBottom w:val="0"/>
          <w:divBdr>
            <w:top w:val="none" w:sz="0" w:space="0" w:color="auto"/>
            <w:left w:val="none" w:sz="0" w:space="0" w:color="auto"/>
            <w:bottom w:val="none" w:sz="0" w:space="0" w:color="auto"/>
            <w:right w:val="none" w:sz="0" w:space="0" w:color="auto"/>
          </w:divBdr>
        </w:div>
        <w:div w:id="1344744775">
          <w:marLeft w:val="0"/>
          <w:marRight w:val="0"/>
          <w:marTop w:val="0"/>
          <w:marBottom w:val="0"/>
          <w:divBdr>
            <w:top w:val="none" w:sz="0" w:space="0" w:color="auto"/>
            <w:left w:val="none" w:sz="0" w:space="0" w:color="auto"/>
            <w:bottom w:val="none" w:sz="0" w:space="0" w:color="auto"/>
            <w:right w:val="none" w:sz="0" w:space="0" w:color="auto"/>
          </w:divBdr>
        </w:div>
        <w:div w:id="1383671796">
          <w:marLeft w:val="0"/>
          <w:marRight w:val="0"/>
          <w:marTop w:val="0"/>
          <w:marBottom w:val="0"/>
          <w:divBdr>
            <w:top w:val="none" w:sz="0" w:space="0" w:color="auto"/>
            <w:left w:val="none" w:sz="0" w:space="0" w:color="auto"/>
            <w:bottom w:val="none" w:sz="0" w:space="0" w:color="auto"/>
            <w:right w:val="none" w:sz="0" w:space="0" w:color="auto"/>
          </w:divBdr>
        </w:div>
        <w:div w:id="1582325667">
          <w:marLeft w:val="0"/>
          <w:marRight w:val="0"/>
          <w:marTop w:val="0"/>
          <w:marBottom w:val="0"/>
          <w:divBdr>
            <w:top w:val="none" w:sz="0" w:space="0" w:color="auto"/>
            <w:left w:val="none" w:sz="0" w:space="0" w:color="auto"/>
            <w:bottom w:val="none" w:sz="0" w:space="0" w:color="auto"/>
            <w:right w:val="none" w:sz="0" w:space="0" w:color="auto"/>
          </w:divBdr>
        </w:div>
      </w:divsChild>
    </w:div>
    <w:div w:id="760637246">
      <w:bodyDiv w:val="1"/>
      <w:marLeft w:val="0"/>
      <w:marRight w:val="0"/>
      <w:marTop w:val="0"/>
      <w:marBottom w:val="0"/>
      <w:divBdr>
        <w:top w:val="none" w:sz="0" w:space="0" w:color="auto"/>
        <w:left w:val="none" w:sz="0" w:space="0" w:color="auto"/>
        <w:bottom w:val="none" w:sz="0" w:space="0" w:color="auto"/>
        <w:right w:val="none" w:sz="0" w:space="0" w:color="auto"/>
      </w:divBdr>
      <w:divsChild>
        <w:div w:id="168104095">
          <w:marLeft w:val="0"/>
          <w:marRight w:val="0"/>
          <w:marTop w:val="0"/>
          <w:marBottom w:val="0"/>
          <w:divBdr>
            <w:top w:val="none" w:sz="0" w:space="0" w:color="auto"/>
            <w:left w:val="none" w:sz="0" w:space="0" w:color="auto"/>
            <w:bottom w:val="none" w:sz="0" w:space="0" w:color="auto"/>
            <w:right w:val="none" w:sz="0" w:space="0" w:color="auto"/>
          </w:divBdr>
        </w:div>
        <w:div w:id="631860828">
          <w:marLeft w:val="0"/>
          <w:marRight w:val="0"/>
          <w:marTop w:val="0"/>
          <w:marBottom w:val="0"/>
          <w:divBdr>
            <w:top w:val="none" w:sz="0" w:space="0" w:color="auto"/>
            <w:left w:val="none" w:sz="0" w:space="0" w:color="auto"/>
            <w:bottom w:val="none" w:sz="0" w:space="0" w:color="auto"/>
            <w:right w:val="none" w:sz="0" w:space="0" w:color="auto"/>
          </w:divBdr>
        </w:div>
        <w:div w:id="1946110011">
          <w:marLeft w:val="0"/>
          <w:marRight w:val="0"/>
          <w:marTop w:val="0"/>
          <w:marBottom w:val="0"/>
          <w:divBdr>
            <w:top w:val="none" w:sz="0" w:space="0" w:color="auto"/>
            <w:left w:val="none" w:sz="0" w:space="0" w:color="auto"/>
            <w:bottom w:val="none" w:sz="0" w:space="0" w:color="auto"/>
            <w:right w:val="none" w:sz="0" w:space="0" w:color="auto"/>
          </w:divBdr>
        </w:div>
      </w:divsChild>
    </w:div>
    <w:div w:id="843327852">
      <w:bodyDiv w:val="1"/>
      <w:marLeft w:val="0"/>
      <w:marRight w:val="0"/>
      <w:marTop w:val="0"/>
      <w:marBottom w:val="0"/>
      <w:divBdr>
        <w:top w:val="none" w:sz="0" w:space="0" w:color="auto"/>
        <w:left w:val="none" w:sz="0" w:space="0" w:color="auto"/>
        <w:bottom w:val="none" w:sz="0" w:space="0" w:color="auto"/>
        <w:right w:val="none" w:sz="0" w:space="0" w:color="auto"/>
      </w:divBdr>
    </w:div>
    <w:div w:id="956375922">
      <w:bodyDiv w:val="1"/>
      <w:marLeft w:val="0"/>
      <w:marRight w:val="0"/>
      <w:marTop w:val="0"/>
      <w:marBottom w:val="0"/>
      <w:divBdr>
        <w:top w:val="none" w:sz="0" w:space="0" w:color="auto"/>
        <w:left w:val="none" w:sz="0" w:space="0" w:color="auto"/>
        <w:bottom w:val="none" w:sz="0" w:space="0" w:color="auto"/>
        <w:right w:val="none" w:sz="0" w:space="0" w:color="auto"/>
      </w:divBdr>
      <w:divsChild>
        <w:div w:id="442312988">
          <w:marLeft w:val="0"/>
          <w:marRight w:val="0"/>
          <w:marTop w:val="0"/>
          <w:marBottom w:val="0"/>
          <w:divBdr>
            <w:top w:val="none" w:sz="0" w:space="0" w:color="auto"/>
            <w:left w:val="none" w:sz="0" w:space="0" w:color="auto"/>
            <w:bottom w:val="none" w:sz="0" w:space="0" w:color="auto"/>
            <w:right w:val="none" w:sz="0" w:space="0" w:color="auto"/>
          </w:divBdr>
        </w:div>
        <w:div w:id="542139083">
          <w:marLeft w:val="0"/>
          <w:marRight w:val="0"/>
          <w:marTop w:val="0"/>
          <w:marBottom w:val="0"/>
          <w:divBdr>
            <w:top w:val="none" w:sz="0" w:space="0" w:color="auto"/>
            <w:left w:val="none" w:sz="0" w:space="0" w:color="auto"/>
            <w:bottom w:val="none" w:sz="0" w:space="0" w:color="auto"/>
            <w:right w:val="none" w:sz="0" w:space="0" w:color="auto"/>
          </w:divBdr>
        </w:div>
      </w:divsChild>
    </w:div>
    <w:div w:id="969895394">
      <w:bodyDiv w:val="1"/>
      <w:marLeft w:val="0"/>
      <w:marRight w:val="0"/>
      <w:marTop w:val="0"/>
      <w:marBottom w:val="0"/>
      <w:divBdr>
        <w:top w:val="none" w:sz="0" w:space="0" w:color="auto"/>
        <w:left w:val="none" w:sz="0" w:space="0" w:color="auto"/>
        <w:bottom w:val="none" w:sz="0" w:space="0" w:color="auto"/>
        <w:right w:val="none" w:sz="0" w:space="0" w:color="auto"/>
      </w:divBdr>
      <w:divsChild>
        <w:div w:id="376203771">
          <w:marLeft w:val="0"/>
          <w:marRight w:val="0"/>
          <w:marTop w:val="0"/>
          <w:marBottom w:val="0"/>
          <w:divBdr>
            <w:top w:val="none" w:sz="0" w:space="0" w:color="auto"/>
            <w:left w:val="none" w:sz="0" w:space="0" w:color="auto"/>
            <w:bottom w:val="none" w:sz="0" w:space="0" w:color="auto"/>
            <w:right w:val="none" w:sz="0" w:space="0" w:color="auto"/>
          </w:divBdr>
        </w:div>
        <w:div w:id="851840903">
          <w:marLeft w:val="0"/>
          <w:marRight w:val="0"/>
          <w:marTop w:val="0"/>
          <w:marBottom w:val="0"/>
          <w:divBdr>
            <w:top w:val="none" w:sz="0" w:space="0" w:color="auto"/>
            <w:left w:val="none" w:sz="0" w:space="0" w:color="auto"/>
            <w:bottom w:val="none" w:sz="0" w:space="0" w:color="auto"/>
            <w:right w:val="none" w:sz="0" w:space="0" w:color="auto"/>
          </w:divBdr>
        </w:div>
        <w:div w:id="1486356750">
          <w:marLeft w:val="0"/>
          <w:marRight w:val="0"/>
          <w:marTop w:val="0"/>
          <w:marBottom w:val="0"/>
          <w:divBdr>
            <w:top w:val="none" w:sz="0" w:space="0" w:color="auto"/>
            <w:left w:val="none" w:sz="0" w:space="0" w:color="auto"/>
            <w:bottom w:val="none" w:sz="0" w:space="0" w:color="auto"/>
            <w:right w:val="none" w:sz="0" w:space="0" w:color="auto"/>
          </w:divBdr>
        </w:div>
        <w:div w:id="1855993507">
          <w:marLeft w:val="0"/>
          <w:marRight w:val="0"/>
          <w:marTop w:val="0"/>
          <w:marBottom w:val="0"/>
          <w:divBdr>
            <w:top w:val="none" w:sz="0" w:space="0" w:color="auto"/>
            <w:left w:val="none" w:sz="0" w:space="0" w:color="auto"/>
            <w:bottom w:val="none" w:sz="0" w:space="0" w:color="auto"/>
            <w:right w:val="none" w:sz="0" w:space="0" w:color="auto"/>
          </w:divBdr>
        </w:div>
      </w:divsChild>
    </w:div>
    <w:div w:id="1006830254">
      <w:bodyDiv w:val="1"/>
      <w:marLeft w:val="0"/>
      <w:marRight w:val="0"/>
      <w:marTop w:val="0"/>
      <w:marBottom w:val="0"/>
      <w:divBdr>
        <w:top w:val="none" w:sz="0" w:space="0" w:color="auto"/>
        <w:left w:val="none" w:sz="0" w:space="0" w:color="auto"/>
        <w:bottom w:val="none" w:sz="0" w:space="0" w:color="auto"/>
        <w:right w:val="none" w:sz="0" w:space="0" w:color="auto"/>
      </w:divBdr>
      <w:divsChild>
        <w:div w:id="758449531">
          <w:marLeft w:val="0"/>
          <w:marRight w:val="0"/>
          <w:marTop w:val="0"/>
          <w:marBottom w:val="0"/>
          <w:divBdr>
            <w:top w:val="none" w:sz="0" w:space="0" w:color="auto"/>
            <w:left w:val="none" w:sz="0" w:space="0" w:color="auto"/>
            <w:bottom w:val="none" w:sz="0" w:space="0" w:color="auto"/>
            <w:right w:val="none" w:sz="0" w:space="0" w:color="auto"/>
          </w:divBdr>
        </w:div>
        <w:div w:id="1485969414">
          <w:marLeft w:val="0"/>
          <w:marRight w:val="0"/>
          <w:marTop w:val="0"/>
          <w:marBottom w:val="0"/>
          <w:divBdr>
            <w:top w:val="none" w:sz="0" w:space="0" w:color="auto"/>
            <w:left w:val="none" w:sz="0" w:space="0" w:color="auto"/>
            <w:bottom w:val="none" w:sz="0" w:space="0" w:color="auto"/>
            <w:right w:val="none" w:sz="0" w:space="0" w:color="auto"/>
          </w:divBdr>
        </w:div>
      </w:divsChild>
    </w:div>
    <w:div w:id="1010983765">
      <w:bodyDiv w:val="1"/>
      <w:marLeft w:val="0"/>
      <w:marRight w:val="0"/>
      <w:marTop w:val="0"/>
      <w:marBottom w:val="0"/>
      <w:divBdr>
        <w:top w:val="none" w:sz="0" w:space="0" w:color="auto"/>
        <w:left w:val="none" w:sz="0" w:space="0" w:color="auto"/>
        <w:bottom w:val="none" w:sz="0" w:space="0" w:color="auto"/>
        <w:right w:val="none" w:sz="0" w:space="0" w:color="auto"/>
      </w:divBdr>
      <w:divsChild>
        <w:div w:id="1402352">
          <w:marLeft w:val="0"/>
          <w:marRight w:val="0"/>
          <w:marTop w:val="0"/>
          <w:marBottom w:val="0"/>
          <w:divBdr>
            <w:top w:val="none" w:sz="0" w:space="0" w:color="auto"/>
            <w:left w:val="none" w:sz="0" w:space="0" w:color="auto"/>
            <w:bottom w:val="none" w:sz="0" w:space="0" w:color="auto"/>
            <w:right w:val="none" w:sz="0" w:space="0" w:color="auto"/>
          </w:divBdr>
          <w:divsChild>
            <w:div w:id="73212884">
              <w:marLeft w:val="0"/>
              <w:marRight w:val="0"/>
              <w:marTop w:val="30"/>
              <w:marBottom w:val="30"/>
              <w:divBdr>
                <w:top w:val="none" w:sz="0" w:space="0" w:color="auto"/>
                <w:left w:val="none" w:sz="0" w:space="0" w:color="auto"/>
                <w:bottom w:val="none" w:sz="0" w:space="0" w:color="auto"/>
                <w:right w:val="none" w:sz="0" w:space="0" w:color="auto"/>
              </w:divBdr>
              <w:divsChild>
                <w:div w:id="314259050">
                  <w:marLeft w:val="0"/>
                  <w:marRight w:val="0"/>
                  <w:marTop w:val="0"/>
                  <w:marBottom w:val="0"/>
                  <w:divBdr>
                    <w:top w:val="none" w:sz="0" w:space="0" w:color="auto"/>
                    <w:left w:val="none" w:sz="0" w:space="0" w:color="auto"/>
                    <w:bottom w:val="none" w:sz="0" w:space="0" w:color="auto"/>
                    <w:right w:val="none" w:sz="0" w:space="0" w:color="auto"/>
                  </w:divBdr>
                  <w:divsChild>
                    <w:div w:id="333384445">
                      <w:marLeft w:val="0"/>
                      <w:marRight w:val="0"/>
                      <w:marTop w:val="0"/>
                      <w:marBottom w:val="0"/>
                      <w:divBdr>
                        <w:top w:val="none" w:sz="0" w:space="0" w:color="auto"/>
                        <w:left w:val="none" w:sz="0" w:space="0" w:color="auto"/>
                        <w:bottom w:val="none" w:sz="0" w:space="0" w:color="auto"/>
                        <w:right w:val="none" w:sz="0" w:space="0" w:color="auto"/>
                      </w:divBdr>
                    </w:div>
                  </w:divsChild>
                </w:div>
                <w:div w:id="356780848">
                  <w:marLeft w:val="0"/>
                  <w:marRight w:val="0"/>
                  <w:marTop w:val="0"/>
                  <w:marBottom w:val="0"/>
                  <w:divBdr>
                    <w:top w:val="none" w:sz="0" w:space="0" w:color="auto"/>
                    <w:left w:val="none" w:sz="0" w:space="0" w:color="auto"/>
                    <w:bottom w:val="none" w:sz="0" w:space="0" w:color="auto"/>
                    <w:right w:val="none" w:sz="0" w:space="0" w:color="auto"/>
                  </w:divBdr>
                  <w:divsChild>
                    <w:div w:id="319702437">
                      <w:marLeft w:val="0"/>
                      <w:marRight w:val="0"/>
                      <w:marTop w:val="0"/>
                      <w:marBottom w:val="0"/>
                      <w:divBdr>
                        <w:top w:val="none" w:sz="0" w:space="0" w:color="auto"/>
                        <w:left w:val="none" w:sz="0" w:space="0" w:color="auto"/>
                        <w:bottom w:val="none" w:sz="0" w:space="0" w:color="auto"/>
                        <w:right w:val="none" w:sz="0" w:space="0" w:color="auto"/>
                      </w:divBdr>
                    </w:div>
                    <w:div w:id="1513061894">
                      <w:marLeft w:val="0"/>
                      <w:marRight w:val="0"/>
                      <w:marTop w:val="0"/>
                      <w:marBottom w:val="0"/>
                      <w:divBdr>
                        <w:top w:val="none" w:sz="0" w:space="0" w:color="auto"/>
                        <w:left w:val="none" w:sz="0" w:space="0" w:color="auto"/>
                        <w:bottom w:val="none" w:sz="0" w:space="0" w:color="auto"/>
                        <w:right w:val="none" w:sz="0" w:space="0" w:color="auto"/>
                      </w:divBdr>
                    </w:div>
                    <w:div w:id="1736587288">
                      <w:marLeft w:val="0"/>
                      <w:marRight w:val="0"/>
                      <w:marTop w:val="0"/>
                      <w:marBottom w:val="0"/>
                      <w:divBdr>
                        <w:top w:val="none" w:sz="0" w:space="0" w:color="auto"/>
                        <w:left w:val="none" w:sz="0" w:space="0" w:color="auto"/>
                        <w:bottom w:val="none" w:sz="0" w:space="0" w:color="auto"/>
                        <w:right w:val="none" w:sz="0" w:space="0" w:color="auto"/>
                      </w:divBdr>
                    </w:div>
                  </w:divsChild>
                </w:div>
                <w:div w:id="558857269">
                  <w:marLeft w:val="0"/>
                  <w:marRight w:val="0"/>
                  <w:marTop w:val="0"/>
                  <w:marBottom w:val="0"/>
                  <w:divBdr>
                    <w:top w:val="none" w:sz="0" w:space="0" w:color="auto"/>
                    <w:left w:val="none" w:sz="0" w:space="0" w:color="auto"/>
                    <w:bottom w:val="none" w:sz="0" w:space="0" w:color="auto"/>
                    <w:right w:val="none" w:sz="0" w:space="0" w:color="auto"/>
                  </w:divBdr>
                  <w:divsChild>
                    <w:div w:id="161311854">
                      <w:marLeft w:val="0"/>
                      <w:marRight w:val="0"/>
                      <w:marTop w:val="0"/>
                      <w:marBottom w:val="0"/>
                      <w:divBdr>
                        <w:top w:val="none" w:sz="0" w:space="0" w:color="auto"/>
                        <w:left w:val="none" w:sz="0" w:space="0" w:color="auto"/>
                        <w:bottom w:val="none" w:sz="0" w:space="0" w:color="auto"/>
                        <w:right w:val="none" w:sz="0" w:space="0" w:color="auto"/>
                      </w:divBdr>
                    </w:div>
                    <w:div w:id="27853779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sChild>
                </w:div>
                <w:div w:id="635373582">
                  <w:marLeft w:val="0"/>
                  <w:marRight w:val="0"/>
                  <w:marTop w:val="0"/>
                  <w:marBottom w:val="0"/>
                  <w:divBdr>
                    <w:top w:val="none" w:sz="0" w:space="0" w:color="auto"/>
                    <w:left w:val="none" w:sz="0" w:space="0" w:color="auto"/>
                    <w:bottom w:val="none" w:sz="0" w:space="0" w:color="auto"/>
                    <w:right w:val="none" w:sz="0" w:space="0" w:color="auto"/>
                  </w:divBdr>
                  <w:divsChild>
                    <w:div w:id="83842215">
                      <w:marLeft w:val="0"/>
                      <w:marRight w:val="0"/>
                      <w:marTop w:val="0"/>
                      <w:marBottom w:val="0"/>
                      <w:divBdr>
                        <w:top w:val="none" w:sz="0" w:space="0" w:color="auto"/>
                        <w:left w:val="none" w:sz="0" w:space="0" w:color="auto"/>
                        <w:bottom w:val="none" w:sz="0" w:space="0" w:color="auto"/>
                        <w:right w:val="none" w:sz="0" w:space="0" w:color="auto"/>
                      </w:divBdr>
                    </w:div>
                  </w:divsChild>
                </w:div>
                <w:div w:id="774789760">
                  <w:marLeft w:val="0"/>
                  <w:marRight w:val="0"/>
                  <w:marTop w:val="0"/>
                  <w:marBottom w:val="0"/>
                  <w:divBdr>
                    <w:top w:val="none" w:sz="0" w:space="0" w:color="auto"/>
                    <w:left w:val="none" w:sz="0" w:space="0" w:color="auto"/>
                    <w:bottom w:val="none" w:sz="0" w:space="0" w:color="auto"/>
                    <w:right w:val="none" w:sz="0" w:space="0" w:color="auto"/>
                  </w:divBdr>
                  <w:divsChild>
                    <w:div w:id="1314989393">
                      <w:marLeft w:val="0"/>
                      <w:marRight w:val="0"/>
                      <w:marTop w:val="0"/>
                      <w:marBottom w:val="0"/>
                      <w:divBdr>
                        <w:top w:val="none" w:sz="0" w:space="0" w:color="auto"/>
                        <w:left w:val="none" w:sz="0" w:space="0" w:color="auto"/>
                        <w:bottom w:val="none" w:sz="0" w:space="0" w:color="auto"/>
                        <w:right w:val="none" w:sz="0" w:space="0" w:color="auto"/>
                      </w:divBdr>
                    </w:div>
                  </w:divsChild>
                </w:div>
                <w:div w:id="1077291962">
                  <w:marLeft w:val="0"/>
                  <w:marRight w:val="0"/>
                  <w:marTop w:val="0"/>
                  <w:marBottom w:val="0"/>
                  <w:divBdr>
                    <w:top w:val="none" w:sz="0" w:space="0" w:color="auto"/>
                    <w:left w:val="none" w:sz="0" w:space="0" w:color="auto"/>
                    <w:bottom w:val="none" w:sz="0" w:space="0" w:color="auto"/>
                    <w:right w:val="none" w:sz="0" w:space="0" w:color="auto"/>
                  </w:divBdr>
                  <w:divsChild>
                    <w:div w:id="1118109978">
                      <w:marLeft w:val="0"/>
                      <w:marRight w:val="0"/>
                      <w:marTop w:val="0"/>
                      <w:marBottom w:val="0"/>
                      <w:divBdr>
                        <w:top w:val="none" w:sz="0" w:space="0" w:color="auto"/>
                        <w:left w:val="none" w:sz="0" w:space="0" w:color="auto"/>
                        <w:bottom w:val="none" w:sz="0" w:space="0" w:color="auto"/>
                        <w:right w:val="none" w:sz="0" w:space="0" w:color="auto"/>
                      </w:divBdr>
                    </w:div>
                    <w:div w:id="2074500221">
                      <w:marLeft w:val="0"/>
                      <w:marRight w:val="0"/>
                      <w:marTop w:val="0"/>
                      <w:marBottom w:val="0"/>
                      <w:divBdr>
                        <w:top w:val="none" w:sz="0" w:space="0" w:color="auto"/>
                        <w:left w:val="none" w:sz="0" w:space="0" w:color="auto"/>
                        <w:bottom w:val="none" w:sz="0" w:space="0" w:color="auto"/>
                        <w:right w:val="none" w:sz="0" w:space="0" w:color="auto"/>
                      </w:divBdr>
                    </w:div>
                  </w:divsChild>
                </w:div>
                <w:div w:id="1398363279">
                  <w:marLeft w:val="0"/>
                  <w:marRight w:val="0"/>
                  <w:marTop w:val="0"/>
                  <w:marBottom w:val="0"/>
                  <w:divBdr>
                    <w:top w:val="none" w:sz="0" w:space="0" w:color="auto"/>
                    <w:left w:val="none" w:sz="0" w:space="0" w:color="auto"/>
                    <w:bottom w:val="none" w:sz="0" w:space="0" w:color="auto"/>
                    <w:right w:val="none" w:sz="0" w:space="0" w:color="auto"/>
                  </w:divBdr>
                  <w:divsChild>
                    <w:div w:id="80100945">
                      <w:marLeft w:val="0"/>
                      <w:marRight w:val="0"/>
                      <w:marTop w:val="0"/>
                      <w:marBottom w:val="0"/>
                      <w:divBdr>
                        <w:top w:val="none" w:sz="0" w:space="0" w:color="auto"/>
                        <w:left w:val="none" w:sz="0" w:space="0" w:color="auto"/>
                        <w:bottom w:val="none" w:sz="0" w:space="0" w:color="auto"/>
                        <w:right w:val="none" w:sz="0" w:space="0" w:color="auto"/>
                      </w:divBdr>
                    </w:div>
                  </w:divsChild>
                </w:div>
                <w:div w:id="2091847657">
                  <w:marLeft w:val="0"/>
                  <w:marRight w:val="0"/>
                  <w:marTop w:val="0"/>
                  <w:marBottom w:val="0"/>
                  <w:divBdr>
                    <w:top w:val="none" w:sz="0" w:space="0" w:color="auto"/>
                    <w:left w:val="none" w:sz="0" w:space="0" w:color="auto"/>
                    <w:bottom w:val="none" w:sz="0" w:space="0" w:color="auto"/>
                    <w:right w:val="none" w:sz="0" w:space="0" w:color="auto"/>
                  </w:divBdr>
                  <w:divsChild>
                    <w:div w:id="123041954">
                      <w:marLeft w:val="0"/>
                      <w:marRight w:val="0"/>
                      <w:marTop w:val="0"/>
                      <w:marBottom w:val="0"/>
                      <w:divBdr>
                        <w:top w:val="none" w:sz="0" w:space="0" w:color="auto"/>
                        <w:left w:val="none" w:sz="0" w:space="0" w:color="auto"/>
                        <w:bottom w:val="none" w:sz="0" w:space="0" w:color="auto"/>
                        <w:right w:val="none" w:sz="0" w:space="0" w:color="auto"/>
                      </w:divBdr>
                    </w:div>
                    <w:div w:id="385377193">
                      <w:marLeft w:val="0"/>
                      <w:marRight w:val="0"/>
                      <w:marTop w:val="0"/>
                      <w:marBottom w:val="0"/>
                      <w:divBdr>
                        <w:top w:val="none" w:sz="0" w:space="0" w:color="auto"/>
                        <w:left w:val="none" w:sz="0" w:space="0" w:color="auto"/>
                        <w:bottom w:val="none" w:sz="0" w:space="0" w:color="auto"/>
                        <w:right w:val="none" w:sz="0" w:space="0" w:color="auto"/>
                      </w:divBdr>
                    </w:div>
                    <w:div w:id="506216686">
                      <w:marLeft w:val="0"/>
                      <w:marRight w:val="0"/>
                      <w:marTop w:val="0"/>
                      <w:marBottom w:val="0"/>
                      <w:divBdr>
                        <w:top w:val="none" w:sz="0" w:space="0" w:color="auto"/>
                        <w:left w:val="none" w:sz="0" w:space="0" w:color="auto"/>
                        <w:bottom w:val="none" w:sz="0" w:space="0" w:color="auto"/>
                        <w:right w:val="none" w:sz="0" w:space="0" w:color="auto"/>
                      </w:divBdr>
                    </w:div>
                    <w:div w:id="927999967">
                      <w:marLeft w:val="0"/>
                      <w:marRight w:val="0"/>
                      <w:marTop w:val="0"/>
                      <w:marBottom w:val="0"/>
                      <w:divBdr>
                        <w:top w:val="none" w:sz="0" w:space="0" w:color="auto"/>
                        <w:left w:val="none" w:sz="0" w:space="0" w:color="auto"/>
                        <w:bottom w:val="none" w:sz="0" w:space="0" w:color="auto"/>
                        <w:right w:val="none" w:sz="0" w:space="0" w:color="auto"/>
                      </w:divBdr>
                    </w:div>
                    <w:div w:id="19745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4954">
          <w:marLeft w:val="0"/>
          <w:marRight w:val="0"/>
          <w:marTop w:val="0"/>
          <w:marBottom w:val="0"/>
          <w:divBdr>
            <w:top w:val="none" w:sz="0" w:space="0" w:color="auto"/>
            <w:left w:val="none" w:sz="0" w:space="0" w:color="auto"/>
            <w:bottom w:val="none" w:sz="0" w:space="0" w:color="auto"/>
            <w:right w:val="none" w:sz="0" w:space="0" w:color="auto"/>
          </w:divBdr>
        </w:div>
      </w:divsChild>
    </w:div>
    <w:div w:id="1015501476">
      <w:bodyDiv w:val="1"/>
      <w:marLeft w:val="0"/>
      <w:marRight w:val="0"/>
      <w:marTop w:val="0"/>
      <w:marBottom w:val="0"/>
      <w:divBdr>
        <w:top w:val="none" w:sz="0" w:space="0" w:color="auto"/>
        <w:left w:val="none" w:sz="0" w:space="0" w:color="auto"/>
        <w:bottom w:val="none" w:sz="0" w:space="0" w:color="auto"/>
        <w:right w:val="none" w:sz="0" w:space="0" w:color="auto"/>
      </w:divBdr>
      <w:divsChild>
        <w:div w:id="556088282">
          <w:marLeft w:val="0"/>
          <w:marRight w:val="0"/>
          <w:marTop w:val="0"/>
          <w:marBottom w:val="0"/>
          <w:divBdr>
            <w:top w:val="none" w:sz="0" w:space="0" w:color="auto"/>
            <w:left w:val="none" w:sz="0" w:space="0" w:color="auto"/>
            <w:bottom w:val="none" w:sz="0" w:space="0" w:color="auto"/>
            <w:right w:val="none" w:sz="0" w:space="0" w:color="auto"/>
          </w:divBdr>
        </w:div>
        <w:div w:id="1007438691">
          <w:marLeft w:val="0"/>
          <w:marRight w:val="0"/>
          <w:marTop w:val="0"/>
          <w:marBottom w:val="0"/>
          <w:divBdr>
            <w:top w:val="none" w:sz="0" w:space="0" w:color="auto"/>
            <w:left w:val="none" w:sz="0" w:space="0" w:color="auto"/>
            <w:bottom w:val="none" w:sz="0" w:space="0" w:color="auto"/>
            <w:right w:val="none" w:sz="0" w:space="0" w:color="auto"/>
          </w:divBdr>
        </w:div>
        <w:div w:id="1769933214">
          <w:marLeft w:val="0"/>
          <w:marRight w:val="0"/>
          <w:marTop w:val="0"/>
          <w:marBottom w:val="0"/>
          <w:divBdr>
            <w:top w:val="none" w:sz="0" w:space="0" w:color="auto"/>
            <w:left w:val="none" w:sz="0" w:space="0" w:color="auto"/>
            <w:bottom w:val="none" w:sz="0" w:space="0" w:color="auto"/>
            <w:right w:val="none" w:sz="0" w:space="0" w:color="auto"/>
          </w:divBdr>
        </w:div>
        <w:div w:id="2071465976">
          <w:marLeft w:val="0"/>
          <w:marRight w:val="0"/>
          <w:marTop w:val="0"/>
          <w:marBottom w:val="0"/>
          <w:divBdr>
            <w:top w:val="none" w:sz="0" w:space="0" w:color="auto"/>
            <w:left w:val="none" w:sz="0" w:space="0" w:color="auto"/>
            <w:bottom w:val="none" w:sz="0" w:space="0" w:color="auto"/>
            <w:right w:val="none" w:sz="0" w:space="0" w:color="auto"/>
          </w:divBdr>
        </w:div>
      </w:divsChild>
    </w:div>
    <w:div w:id="1027756185">
      <w:bodyDiv w:val="1"/>
      <w:marLeft w:val="0"/>
      <w:marRight w:val="0"/>
      <w:marTop w:val="0"/>
      <w:marBottom w:val="0"/>
      <w:divBdr>
        <w:top w:val="none" w:sz="0" w:space="0" w:color="auto"/>
        <w:left w:val="none" w:sz="0" w:space="0" w:color="auto"/>
        <w:bottom w:val="none" w:sz="0" w:space="0" w:color="auto"/>
        <w:right w:val="none" w:sz="0" w:space="0" w:color="auto"/>
      </w:divBdr>
      <w:divsChild>
        <w:div w:id="319503449">
          <w:marLeft w:val="0"/>
          <w:marRight w:val="0"/>
          <w:marTop w:val="0"/>
          <w:marBottom w:val="0"/>
          <w:divBdr>
            <w:top w:val="none" w:sz="0" w:space="0" w:color="auto"/>
            <w:left w:val="none" w:sz="0" w:space="0" w:color="auto"/>
            <w:bottom w:val="none" w:sz="0" w:space="0" w:color="auto"/>
            <w:right w:val="none" w:sz="0" w:space="0" w:color="auto"/>
          </w:divBdr>
        </w:div>
        <w:div w:id="435911009">
          <w:marLeft w:val="0"/>
          <w:marRight w:val="0"/>
          <w:marTop w:val="0"/>
          <w:marBottom w:val="0"/>
          <w:divBdr>
            <w:top w:val="none" w:sz="0" w:space="0" w:color="auto"/>
            <w:left w:val="none" w:sz="0" w:space="0" w:color="auto"/>
            <w:bottom w:val="none" w:sz="0" w:space="0" w:color="auto"/>
            <w:right w:val="none" w:sz="0" w:space="0" w:color="auto"/>
          </w:divBdr>
        </w:div>
        <w:div w:id="868834578">
          <w:marLeft w:val="0"/>
          <w:marRight w:val="0"/>
          <w:marTop w:val="0"/>
          <w:marBottom w:val="0"/>
          <w:divBdr>
            <w:top w:val="none" w:sz="0" w:space="0" w:color="auto"/>
            <w:left w:val="none" w:sz="0" w:space="0" w:color="auto"/>
            <w:bottom w:val="none" w:sz="0" w:space="0" w:color="auto"/>
            <w:right w:val="none" w:sz="0" w:space="0" w:color="auto"/>
          </w:divBdr>
        </w:div>
        <w:div w:id="875968884">
          <w:marLeft w:val="0"/>
          <w:marRight w:val="0"/>
          <w:marTop w:val="0"/>
          <w:marBottom w:val="0"/>
          <w:divBdr>
            <w:top w:val="none" w:sz="0" w:space="0" w:color="auto"/>
            <w:left w:val="none" w:sz="0" w:space="0" w:color="auto"/>
            <w:bottom w:val="none" w:sz="0" w:space="0" w:color="auto"/>
            <w:right w:val="none" w:sz="0" w:space="0" w:color="auto"/>
          </w:divBdr>
        </w:div>
        <w:div w:id="896939317">
          <w:marLeft w:val="0"/>
          <w:marRight w:val="0"/>
          <w:marTop w:val="0"/>
          <w:marBottom w:val="0"/>
          <w:divBdr>
            <w:top w:val="none" w:sz="0" w:space="0" w:color="auto"/>
            <w:left w:val="none" w:sz="0" w:space="0" w:color="auto"/>
            <w:bottom w:val="none" w:sz="0" w:space="0" w:color="auto"/>
            <w:right w:val="none" w:sz="0" w:space="0" w:color="auto"/>
          </w:divBdr>
        </w:div>
        <w:div w:id="970088579">
          <w:marLeft w:val="0"/>
          <w:marRight w:val="0"/>
          <w:marTop w:val="0"/>
          <w:marBottom w:val="0"/>
          <w:divBdr>
            <w:top w:val="none" w:sz="0" w:space="0" w:color="auto"/>
            <w:left w:val="none" w:sz="0" w:space="0" w:color="auto"/>
            <w:bottom w:val="none" w:sz="0" w:space="0" w:color="auto"/>
            <w:right w:val="none" w:sz="0" w:space="0" w:color="auto"/>
          </w:divBdr>
        </w:div>
        <w:div w:id="1169634186">
          <w:marLeft w:val="0"/>
          <w:marRight w:val="0"/>
          <w:marTop w:val="0"/>
          <w:marBottom w:val="0"/>
          <w:divBdr>
            <w:top w:val="none" w:sz="0" w:space="0" w:color="auto"/>
            <w:left w:val="none" w:sz="0" w:space="0" w:color="auto"/>
            <w:bottom w:val="none" w:sz="0" w:space="0" w:color="auto"/>
            <w:right w:val="none" w:sz="0" w:space="0" w:color="auto"/>
          </w:divBdr>
        </w:div>
        <w:div w:id="1794907880">
          <w:marLeft w:val="0"/>
          <w:marRight w:val="0"/>
          <w:marTop w:val="0"/>
          <w:marBottom w:val="0"/>
          <w:divBdr>
            <w:top w:val="none" w:sz="0" w:space="0" w:color="auto"/>
            <w:left w:val="none" w:sz="0" w:space="0" w:color="auto"/>
            <w:bottom w:val="none" w:sz="0" w:space="0" w:color="auto"/>
            <w:right w:val="none" w:sz="0" w:space="0" w:color="auto"/>
          </w:divBdr>
        </w:div>
        <w:div w:id="1920289563">
          <w:marLeft w:val="0"/>
          <w:marRight w:val="0"/>
          <w:marTop w:val="0"/>
          <w:marBottom w:val="0"/>
          <w:divBdr>
            <w:top w:val="none" w:sz="0" w:space="0" w:color="auto"/>
            <w:left w:val="none" w:sz="0" w:space="0" w:color="auto"/>
            <w:bottom w:val="none" w:sz="0" w:space="0" w:color="auto"/>
            <w:right w:val="none" w:sz="0" w:space="0" w:color="auto"/>
          </w:divBdr>
        </w:div>
      </w:divsChild>
    </w:div>
    <w:div w:id="1042752443">
      <w:bodyDiv w:val="1"/>
      <w:marLeft w:val="0"/>
      <w:marRight w:val="0"/>
      <w:marTop w:val="0"/>
      <w:marBottom w:val="0"/>
      <w:divBdr>
        <w:top w:val="none" w:sz="0" w:space="0" w:color="auto"/>
        <w:left w:val="none" w:sz="0" w:space="0" w:color="auto"/>
        <w:bottom w:val="none" w:sz="0" w:space="0" w:color="auto"/>
        <w:right w:val="none" w:sz="0" w:space="0" w:color="auto"/>
      </w:divBdr>
      <w:divsChild>
        <w:div w:id="166140723">
          <w:marLeft w:val="0"/>
          <w:marRight w:val="0"/>
          <w:marTop w:val="0"/>
          <w:marBottom w:val="0"/>
          <w:divBdr>
            <w:top w:val="none" w:sz="0" w:space="0" w:color="auto"/>
            <w:left w:val="none" w:sz="0" w:space="0" w:color="auto"/>
            <w:bottom w:val="none" w:sz="0" w:space="0" w:color="auto"/>
            <w:right w:val="none" w:sz="0" w:space="0" w:color="auto"/>
          </w:divBdr>
        </w:div>
        <w:div w:id="280233581">
          <w:marLeft w:val="0"/>
          <w:marRight w:val="0"/>
          <w:marTop w:val="0"/>
          <w:marBottom w:val="0"/>
          <w:divBdr>
            <w:top w:val="none" w:sz="0" w:space="0" w:color="auto"/>
            <w:left w:val="none" w:sz="0" w:space="0" w:color="auto"/>
            <w:bottom w:val="none" w:sz="0" w:space="0" w:color="auto"/>
            <w:right w:val="none" w:sz="0" w:space="0" w:color="auto"/>
          </w:divBdr>
        </w:div>
        <w:div w:id="285476833">
          <w:marLeft w:val="0"/>
          <w:marRight w:val="0"/>
          <w:marTop w:val="0"/>
          <w:marBottom w:val="0"/>
          <w:divBdr>
            <w:top w:val="none" w:sz="0" w:space="0" w:color="auto"/>
            <w:left w:val="none" w:sz="0" w:space="0" w:color="auto"/>
            <w:bottom w:val="none" w:sz="0" w:space="0" w:color="auto"/>
            <w:right w:val="none" w:sz="0" w:space="0" w:color="auto"/>
          </w:divBdr>
        </w:div>
        <w:div w:id="436491387">
          <w:marLeft w:val="0"/>
          <w:marRight w:val="0"/>
          <w:marTop w:val="0"/>
          <w:marBottom w:val="0"/>
          <w:divBdr>
            <w:top w:val="none" w:sz="0" w:space="0" w:color="auto"/>
            <w:left w:val="none" w:sz="0" w:space="0" w:color="auto"/>
            <w:bottom w:val="none" w:sz="0" w:space="0" w:color="auto"/>
            <w:right w:val="none" w:sz="0" w:space="0" w:color="auto"/>
          </w:divBdr>
        </w:div>
        <w:div w:id="683559519">
          <w:marLeft w:val="0"/>
          <w:marRight w:val="0"/>
          <w:marTop w:val="0"/>
          <w:marBottom w:val="0"/>
          <w:divBdr>
            <w:top w:val="none" w:sz="0" w:space="0" w:color="auto"/>
            <w:left w:val="none" w:sz="0" w:space="0" w:color="auto"/>
            <w:bottom w:val="none" w:sz="0" w:space="0" w:color="auto"/>
            <w:right w:val="none" w:sz="0" w:space="0" w:color="auto"/>
          </w:divBdr>
        </w:div>
        <w:div w:id="718210297">
          <w:marLeft w:val="0"/>
          <w:marRight w:val="0"/>
          <w:marTop w:val="0"/>
          <w:marBottom w:val="0"/>
          <w:divBdr>
            <w:top w:val="none" w:sz="0" w:space="0" w:color="auto"/>
            <w:left w:val="none" w:sz="0" w:space="0" w:color="auto"/>
            <w:bottom w:val="none" w:sz="0" w:space="0" w:color="auto"/>
            <w:right w:val="none" w:sz="0" w:space="0" w:color="auto"/>
          </w:divBdr>
        </w:div>
        <w:div w:id="1110274398">
          <w:marLeft w:val="0"/>
          <w:marRight w:val="0"/>
          <w:marTop w:val="0"/>
          <w:marBottom w:val="0"/>
          <w:divBdr>
            <w:top w:val="none" w:sz="0" w:space="0" w:color="auto"/>
            <w:left w:val="none" w:sz="0" w:space="0" w:color="auto"/>
            <w:bottom w:val="none" w:sz="0" w:space="0" w:color="auto"/>
            <w:right w:val="none" w:sz="0" w:space="0" w:color="auto"/>
          </w:divBdr>
        </w:div>
        <w:div w:id="1206527029">
          <w:marLeft w:val="0"/>
          <w:marRight w:val="0"/>
          <w:marTop w:val="0"/>
          <w:marBottom w:val="0"/>
          <w:divBdr>
            <w:top w:val="none" w:sz="0" w:space="0" w:color="auto"/>
            <w:left w:val="none" w:sz="0" w:space="0" w:color="auto"/>
            <w:bottom w:val="none" w:sz="0" w:space="0" w:color="auto"/>
            <w:right w:val="none" w:sz="0" w:space="0" w:color="auto"/>
          </w:divBdr>
        </w:div>
        <w:div w:id="1583684477">
          <w:marLeft w:val="0"/>
          <w:marRight w:val="0"/>
          <w:marTop w:val="0"/>
          <w:marBottom w:val="0"/>
          <w:divBdr>
            <w:top w:val="none" w:sz="0" w:space="0" w:color="auto"/>
            <w:left w:val="none" w:sz="0" w:space="0" w:color="auto"/>
            <w:bottom w:val="none" w:sz="0" w:space="0" w:color="auto"/>
            <w:right w:val="none" w:sz="0" w:space="0" w:color="auto"/>
          </w:divBdr>
        </w:div>
        <w:div w:id="2034261237">
          <w:marLeft w:val="0"/>
          <w:marRight w:val="0"/>
          <w:marTop w:val="0"/>
          <w:marBottom w:val="0"/>
          <w:divBdr>
            <w:top w:val="none" w:sz="0" w:space="0" w:color="auto"/>
            <w:left w:val="none" w:sz="0" w:space="0" w:color="auto"/>
            <w:bottom w:val="none" w:sz="0" w:space="0" w:color="auto"/>
            <w:right w:val="none" w:sz="0" w:space="0" w:color="auto"/>
          </w:divBdr>
        </w:div>
        <w:div w:id="2108117681">
          <w:marLeft w:val="0"/>
          <w:marRight w:val="0"/>
          <w:marTop w:val="0"/>
          <w:marBottom w:val="0"/>
          <w:divBdr>
            <w:top w:val="none" w:sz="0" w:space="0" w:color="auto"/>
            <w:left w:val="none" w:sz="0" w:space="0" w:color="auto"/>
            <w:bottom w:val="none" w:sz="0" w:space="0" w:color="auto"/>
            <w:right w:val="none" w:sz="0" w:space="0" w:color="auto"/>
          </w:divBdr>
        </w:div>
      </w:divsChild>
    </w:div>
    <w:div w:id="1104493673">
      <w:bodyDiv w:val="1"/>
      <w:marLeft w:val="0"/>
      <w:marRight w:val="0"/>
      <w:marTop w:val="0"/>
      <w:marBottom w:val="0"/>
      <w:divBdr>
        <w:top w:val="none" w:sz="0" w:space="0" w:color="auto"/>
        <w:left w:val="none" w:sz="0" w:space="0" w:color="auto"/>
        <w:bottom w:val="none" w:sz="0" w:space="0" w:color="auto"/>
        <w:right w:val="none" w:sz="0" w:space="0" w:color="auto"/>
      </w:divBdr>
      <w:divsChild>
        <w:div w:id="1070008323">
          <w:marLeft w:val="0"/>
          <w:marRight w:val="0"/>
          <w:marTop w:val="0"/>
          <w:marBottom w:val="0"/>
          <w:divBdr>
            <w:top w:val="none" w:sz="0" w:space="0" w:color="auto"/>
            <w:left w:val="none" w:sz="0" w:space="0" w:color="auto"/>
            <w:bottom w:val="none" w:sz="0" w:space="0" w:color="auto"/>
            <w:right w:val="none" w:sz="0" w:space="0" w:color="auto"/>
          </w:divBdr>
        </w:div>
        <w:div w:id="1331907624">
          <w:marLeft w:val="0"/>
          <w:marRight w:val="0"/>
          <w:marTop w:val="0"/>
          <w:marBottom w:val="0"/>
          <w:divBdr>
            <w:top w:val="none" w:sz="0" w:space="0" w:color="auto"/>
            <w:left w:val="none" w:sz="0" w:space="0" w:color="auto"/>
            <w:bottom w:val="none" w:sz="0" w:space="0" w:color="auto"/>
            <w:right w:val="none" w:sz="0" w:space="0" w:color="auto"/>
          </w:divBdr>
        </w:div>
        <w:div w:id="1988783267">
          <w:marLeft w:val="0"/>
          <w:marRight w:val="0"/>
          <w:marTop w:val="0"/>
          <w:marBottom w:val="0"/>
          <w:divBdr>
            <w:top w:val="none" w:sz="0" w:space="0" w:color="auto"/>
            <w:left w:val="none" w:sz="0" w:space="0" w:color="auto"/>
            <w:bottom w:val="none" w:sz="0" w:space="0" w:color="auto"/>
            <w:right w:val="none" w:sz="0" w:space="0" w:color="auto"/>
          </w:divBdr>
        </w:div>
      </w:divsChild>
    </w:div>
    <w:div w:id="1113477148">
      <w:bodyDiv w:val="1"/>
      <w:marLeft w:val="0"/>
      <w:marRight w:val="0"/>
      <w:marTop w:val="0"/>
      <w:marBottom w:val="0"/>
      <w:divBdr>
        <w:top w:val="none" w:sz="0" w:space="0" w:color="auto"/>
        <w:left w:val="none" w:sz="0" w:space="0" w:color="auto"/>
        <w:bottom w:val="none" w:sz="0" w:space="0" w:color="auto"/>
        <w:right w:val="none" w:sz="0" w:space="0" w:color="auto"/>
      </w:divBdr>
      <w:divsChild>
        <w:div w:id="589776407">
          <w:marLeft w:val="0"/>
          <w:marRight w:val="0"/>
          <w:marTop w:val="0"/>
          <w:marBottom w:val="0"/>
          <w:divBdr>
            <w:top w:val="none" w:sz="0" w:space="0" w:color="auto"/>
            <w:left w:val="none" w:sz="0" w:space="0" w:color="auto"/>
            <w:bottom w:val="none" w:sz="0" w:space="0" w:color="auto"/>
            <w:right w:val="none" w:sz="0" w:space="0" w:color="auto"/>
          </w:divBdr>
        </w:div>
        <w:div w:id="1212618748">
          <w:marLeft w:val="0"/>
          <w:marRight w:val="0"/>
          <w:marTop w:val="0"/>
          <w:marBottom w:val="0"/>
          <w:divBdr>
            <w:top w:val="none" w:sz="0" w:space="0" w:color="auto"/>
            <w:left w:val="none" w:sz="0" w:space="0" w:color="auto"/>
            <w:bottom w:val="none" w:sz="0" w:space="0" w:color="auto"/>
            <w:right w:val="none" w:sz="0" w:space="0" w:color="auto"/>
          </w:divBdr>
        </w:div>
        <w:div w:id="1733506298">
          <w:marLeft w:val="0"/>
          <w:marRight w:val="0"/>
          <w:marTop w:val="0"/>
          <w:marBottom w:val="0"/>
          <w:divBdr>
            <w:top w:val="none" w:sz="0" w:space="0" w:color="auto"/>
            <w:left w:val="none" w:sz="0" w:space="0" w:color="auto"/>
            <w:bottom w:val="none" w:sz="0" w:space="0" w:color="auto"/>
            <w:right w:val="none" w:sz="0" w:space="0" w:color="auto"/>
          </w:divBdr>
        </w:div>
        <w:div w:id="1807048742">
          <w:marLeft w:val="0"/>
          <w:marRight w:val="0"/>
          <w:marTop w:val="0"/>
          <w:marBottom w:val="0"/>
          <w:divBdr>
            <w:top w:val="none" w:sz="0" w:space="0" w:color="auto"/>
            <w:left w:val="none" w:sz="0" w:space="0" w:color="auto"/>
            <w:bottom w:val="none" w:sz="0" w:space="0" w:color="auto"/>
            <w:right w:val="none" w:sz="0" w:space="0" w:color="auto"/>
          </w:divBdr>
        </w:div>
        <w:div w:id="2030443438">
          <w:marLeft w:val="0"/>
          <w:marRight w:val="0"/>
          <w:marTop w:val="0"/>
          <w:marBottom w:val="0"/>
          <w:divBdr>
            <w:top w:val="none" w:sz="0" w:space="0" w:color="auto"/>
            <w:left w:val="none" w:sz="0" w:space="0" w:color="auto"/>
            <w:bottom w:val="none" w:sz="0" w:space="0" w:color="auto"/>
            <w:right w:val="none" w:sz="0" w:space="0" w:color="auto"/>
          </w:divBdr>
        </w:div>
        <w:div w:id="2053072879">
          <w:marLeft w:val="0"/>
          <w:marRight w:val="0"/>
          <w:marTop w:val="0"/>
          <w:marBottom w:val="0"/>
          <w:divBdr>
            <w:top w:val="none" w:sz="0" w:space="0" w:color="auto"/>
            <w:left w:val="none" w:sz="0" w:space="0" w:color="auto"/>
            <w:bottom w:val="none" w:sz="0" w:space="0" w:color="auto"/>
            <w:right w:val="none" w:sz="0" w:space="0" w:color="auto"/>
          </w:divBdr>
        </w:div>
      </w:divsChild>
    </w:div>
    <w:div w:id="1143962544">
      <w:bodyDiv w:val="1"/>
      <w:marLeft w:val="0"/>
      <w:marRight w:val="0"/>
      <w:marTop w:val="0"/>
      <w:marBottom w:val="0"/>
      <w:divBdr>
        <w:top w:val="none" w:sz="0" w:space="0" w:color="auto"/>
        <w:left w:val="none" w:sz="0" w:space="0" w:color="auto"/>
        <w:bottom w:val="none" w:sz="0" w:space="0" w:color="auto"/>
        <w:right w:val="none" w:sz="0" w:space="0" w:color="auto"/>
      </w:divBdr>
      <w:divsChild>
        <w:div w:id="165050835">
          <w:marLeft w:val="0"/>
          <w:marRight w:val="0"/>
          <w:marTop w:val="0"/>
          <w:marBottom w:val="0"/>
          <w:divBdr>
            <w:top w:val="none" w:sz="0" w:space="0" w:color="auto"/>
            <w:left w:val="none" w:sz="0" w:space="0" w:color="auto"/>
            <w:bottom w:val="none" w:sz="0" w:space="0" w:color="auto"/>
            <w:right w:val="none" w:sz="0" w:space="0" w:color="auto"/>
          </w:divBdr>
        </w:div>
        <w:div w:id="1723941209">
          <w:marLeft w:val="0"/>
          <w:marRight w:val="0"/>
          <w:marTop w:val="0"/>
          <w:marBottom w:val="0"/>
          <w:divBdr>
            <w:top w:val="none" w:sz="0" w:space="0" w:color="auto"/>
            <w:left w:val="none" w:sz="0" w:space="0" w:color="auto"/>
            <w:bottom w:val="none" w:sz="0" w:space="0" w:color="auto"/>
            <w:right w:val="none" w:sz="0" w:space="0" w:color="auto"/>
          </w:divBdr>
        </w:div>
      </w:divsChild>
    </w:div>
    <w:div w:id="1270091718">
      <w:bodyDiv w:val="1"/>
      <w:marLeft w:val="0"/>
      <w:marRight w:val="0"/>
      <w:marTop w:val="0"/>
      <w:marBottom w:val="0"/>
      <w:divBdr>
        <w:top w:val="none" w:sz="0" w:space="0" w:color="auto"/>
        <w:left w:val="none" w:sz="0" w:space="0" w:color="auto"/>
        <w:bottom w:val="none" w:sz="0" w:space="0" w:color="auto"/>
        <w:right w:val="none" w:sz="0" w:space="0" w:color="auto"/>
      </w:divBdr>
      <w:divsChild>
        <w:div w:id="1083645799">
          <w:marLeft w:val="0"/>
          <w:marRight w:val="0"/>
          <w:marTop w:val="0"/>
          <w:marBottom w:val="0"/>
          <w:divBdr>
            <w:top w:val="none" w:sz="0" w:space="0" w:color="auto"/>
            <w:left w:val="none" w:sz="0" w:space="0" w:color="auto"/>
            <w:bottom w:val="none" w:sz="0" w:space="0" w:color="auto"/>
            <w:right w:val="none" w:sz="0" w:space="0" w:color="auto"/>
          </w:divBdr>
        </w:div>
        <w:div w:id="1292438601">
          <w:marLeft w:val="0"/>
          <w:marRight w:val="0"/>
          <w:marTop w:val="0"/>
          <w:marBottom w:val="0"/>
          <w:divBdr>
            <w:top w:val="none" w:sz="0" w:space="0" w:color="auto"/>
            <w:left w:val="none" w:sz="0" w:space="0" w:color="auto"/>
            <w:bottom w:val="none" w:sz="0" w:space="0" w:color="auto"/>
            <w:right w:val="none" w:sz="0" w:space="0" w:color="auto"/>
          </w:divBdr>
        </w:div>
        <w:div w:id="1320039653">
          <w:marLeft w:val="0"/>
          <w:marRight w:val="0"/>
          <w:marTop w:val="0"/>
          <w:marBottom w:val="0"/>
          <w:divBdr>
            <w:top w:val="none" w:sz="0" w:space="0" w:color="auto"/>
            <w:left w:val="none" w:sz="0" w:space="0" w:color="auto"/>
            <w:bottom w:val="none" w:sz="0" w:space="0" w:color="auto"/>
            <w:right w:val="none" w:sz="0" w:space="0" w:color="auto"/>
          </w:divBdr>
        </w:div>
      </w:divsChild>
    </w:div>
    <w:div w:id="1325743982">
      <w:bodyDiv w:val="1"/>
      <w:marLeft w:val="0"/>
      <w:marRight w:val="0"/>
      <w:marTop w:val="0"/>
      <w:marBottom w:val="0"/>
      <w:divBdr>
        <w:top w:val="none" w:sz="0" w:space="0" w:color="auto"/>
        <w:left w:val="none" w:sz="0" w:space="0" w:color="auto"/>
        <w:bottom w:val="none" w:sz="0" w:space="0" w:color="auto"/>
        <w:right w:val="none" w:sz="0" w:space="0" w:color="auto"/>
      </w:divBdr>
    </w:div>
    <w:div w:id="1391152950">
      <w:bodyDiv w:val="1"/>
      <w:marLeft w:val="0"/>
      <w:marRight w:val="0"/>
      <w:marTop w:val="0"/>
      <w:marBottom w:val="0"/>
      <w:divBdr>
        <w:top w:val="none" w:sz="0" w:space="0" w:color="auto"/>
        <w:left w:val="none" w:sz="0" w:space="0" w:color="auto"/>
        <w:bottom w:val="none" w:sz="0" w:space="0" w:color="auto"/>
        <w:right w:val="none" w:sz="0" w:space="0" w:color="auto"/>
      </w:divBdr>
      <w:divsChild>
        <w:div w:id="37710041">
          <w:marLeft w:val="0"/>
          <w:marRight w:val="0"/>
          <w:marTop w:val="0"/>
          <w:marBottom w:val="0"/>
          <w:divBdr>
            <w:top w:val="none" w:sz="0" w:space="0" w:color="auto"/>
            <w:left w:val="none" w:sz="0" w:space="0" w:color="auto"/>
            <w:bottom w:val="none" w:sz="0" w:space="0" w:color="auto"/>
            <w:right w:val="none" w:sz="0" w:space="0" w:color="auto"/>
          </w:divBdr>
        </w:div>
        <w:div w:id="935552637">
          <w:marLeft w:val="0"/>
          <w:marRight w:val="0"/>
          <w:marTop w:val="0"/>
          <w:marBottom w:val="0"/>
          <w:divBdr>
            <w:top w:val="none" w:sz="0" w:space="0" w:color="auto"/>
            <w:left w:val="none" w:sz="0" w:space="0" w:color="auto"/>
            <w:bottom w:val="none" w:sz="0" w:space="0" w:color="auto"/>
            <w:right w:val="none" w:sz="0" w:space="0" w:color="auto"/>
          </w:divBdr>
        </w:div>
        <w:div w:id="1632125301">
          <w:marLeft w:val="0"/>
          <w:marRight w:val="0"/>
          <w:marTop w:val="0"/>
          <w:marBottom w:val="0"/>
          <w:divBdr>
            <w:top w:val="none" w:sz="0" w:space="0" w:color="auto"/>
            <w:left w:val="none" w:sz="0" w:space="0" w:color="auto"/>
            <w:bottom w:val="none" w:sz="0" w:space="0" w:color="auto"/>
            <w:right w:val="none" w:sz="0" w:space="0" w:color="auto"/>
          </w:divBdr>
        </w:div>
      </w:divsChild>
    </w:div>
    <w:div w:id="1393386129">
      <w:bodyDiv w:val="1"/>
      <w:marLeft w:val="0"/>
      <w:marRight w:val="0"/>
      <w:marTop w:val="0"/>
      <w:marBottom w:val="0"/>
      <w:divBdr>
        <w:top w:val="none" w:sz="0" w:space="0" w:color="auto"/>
        <w:left w:val="none" w:sz="0" w:space="0" w:color="auto"/>
        <w:bottom w:val="none" w:sz="0" w:space="0" w:color="auto"/>
        <w:right w:val="none" w:sz="0" w:space="0" w:color="auto"/>
      </w:divBdr>
      <w:divsChild>
        <w:div w:id="285550347">
          <w:marLeft w:val="0"/>
          <w:marRight w:val="0"/>
          <w:marTop w:val="0"/>
          <w:marBottom w:val="0"/>
          <w:divBdr>
            <w:top w:val="none" w:sz="0" w:space="0" w:color="auto"/>
            <w:left w:val="none" w:sz="0" w:space="0" w:color="auto"/>
            <w:bottom w:val="none" w:sz="0" w:space="0" w:color="auto"/>
            <w:right w:val="none" w:sz="0" w:space="0" w:color="auto"/>
          </w:divBdr>
        </w:div>
        <w:div w:id="1170221532">
          <w:marLeft w:val="0"/>
          <w:marRight w:val="0"/>
          <w:marTop w:val="0"/>
          <w:marBottom w:val="0"/>
          <w:divBdr>
            <w:top w:val="none" w:sz="0" w:space="0" w:color="auto"/>
            <w:left w:val="none" w:sz="0" w:space="0" w:color="auto"/>
            <w:bottom w:val="none" w:sz="0" w:space="0" w:color="auto"/>
            <w:right w:val="none" w:sz="0" w:space="0" w:color="auto"/>
          </w:divBdr>
        </w:div>
        <w:div w:id="1976716827">
          <w:marLeft w:val="0"/>
          <w:marRight w:val="0"/>
          <w:marTop w:val="0"/>
          <w:marBottom w:val="0"/>
          <w:divBdr>
            <w:top w:val="none" w:sz="0" w:space="0" w:color="auto"/>
            <w:left w:val="none" w:sz="0" w:space="0" w:color="auto"/>
            <w:bottom w:val="none" w:sz="0" w:space="0" w:color="auto"/>
            <w:right w:val="none" w:sz="0" w:space="0" w:color="auto"/>
          </w:divBdr>
        </w:div>
        <w:div w:id="2121415680">
          <w:marLeft w:val="0"/>
          <w:marRight w:val="0"/>
          <w:marTop w:val="0"/>
          <w:marBottom w:val="0"/>
          <w:divBdr>
            <w:top w:val="none" w:sz="0" w:space="0" w:color="auto"/>
            <w:left w:val="none" w:sz="0" w:space="0" w:color="auto"/>
            <w:bottom w:val="none" w:sz="0" w:space="0" w:color="auto"/>
            <w:right w:val="none" w:sz="0" w:space="0" w:color="auto"/>
          </w:divBdr>
        </w:div>
      </w:divsChild>
    </w:div>
    <w:div w:id="1479414761">
      <w:bodyDiv w:val="1"/>
      <w:marLeft w:val="0"/>
      <w:marRight w:val="0"/>
      <w:marTop w:val="0"/>
      <w:marBottom w:val="0"/>
      <w:divBdr>
        <w:top w:val="none" w:sz="0" w:space="0" w:color="auto"/>
        <w:left w:val="none" w:sz="0" w:space="0" w:color="auto"/>
        <w:bottom w:val="none" w:sz="0" w:space="0" w:color="auto"/>
        <w:right w:val="none" w:sz="0" w:space="0" w:color="auto"/>
      </w:divBdr>
    </w:div>
    <w:div w:id="1550532378">
      <w:bodyDiv w:val="1"/>
      <w:marLeft w:val="0"/>
      <w:marRight w:val="0"/>
      <w:marTop w:val="0"/>
      <w:marBottom w:val="0"/>
      <w:divBdr>
        <w:top w:val="none" w:sz="0" w:space="0" w:color="auto"/>
        <w:left w:val="none" w:sz="0" w:space="0" w:color="auto"/>
        <w:bottom w:val="none" w:sz="0" w:space="0" w:color="auto"/>
        <w:right w:val="none" w:sz="0" w:space="0" w:color="auto"/>
      </w:divBdr>
      <w:divsChild>
        <w:div w:id="211042441">
          <w:marLeft w:val="0"/>
          <w:marRight w:val="0"/>
          <w:marTop w:val="0"/>
          <w:marBottom w:val="0"/>
          <w:divBdr>
            <w:top w:val="none" w:sz="0" w:space="0" w:color="auto"/>
            <w:left w:val="none" w:sz="0" w:space="0" w:color="auto"/>
            <w:bottom w:val="none" w:sz="0" w:space="0" w:color="auto"/>
            <w:right w:val="none" w:sz="0" w:space="0" w:color="auto"/>
          </w:divBdr>
        </w:div>
        <w:div w:id="436095593">
          <w:marLeft w:val="0"/>
          <w:marRight w:val="0"/>
          <w:marTop w:val="0"/>
          <w:marBottom w:val="0"/>
          <w:divBdr>
            <w:top w:val="none" w:sz="0" w:space="0" w:color="auto"/>
            <w:left w:val="none" w:sz="0" w:space="0" w:color="auto"/>
            <w:bottom w:val="none" w:sz="0" w:space="0" w:color="auto"/>
            <w:right w:val="none" w:sz="0" w:space="0" w:color="auto"/>
          </w:divBdr>
        </w:div>
        <w:div w:id="625425529">
          <w:marLeft w:val="0"/>
          <w:marRight w:val="0"/>
          <w:marTop w:val="0"/>
          <w:marBottom w:val="0"/>
          <w:divBdr>
            <w:top w:val="none" w:sz="0" w:space="0" w:color="auto"/>
            <w:left w:val="none" w:sz="0" w:space="0" w:color="auto"/>
            <w:bottom w:val="none" w:sz="0" w:space="0" w:color="auto"/>
            <w:right w:val="none" w:sz="0" w:space="0" w:color="auto"/>
          </w:divBdr>
        </w:div>
        <w:div w:id="657072586">
          <w:marLeft w:val="0"/>
          <w:marRight w:val="0"/>
          <w:marTop w:val="0"/>
          <w:marBottom w:val="0"/>
          <w:divBdr>
            <w:top w:val="none" w:sz="0" w:space="0" w:color="auto"/>
            <w:left w:val="none" w:sz="0" w:space="0" w:color="auto"/>
            <w:bottom w:val="none" w:sz="0" w:space="0" w:color="auto"/>
            <w:right w:val="none" w:sz="0" w:space="0" w:color="auto"/>
          </w:divBdr>
        </w:div>
        <w:div w:id="808087861">
          <w:marLeft w:val="0"/>
          <w:marRight w:val="0"/>
          <w:marTop w:val="0"/>
          <w:marBottom w:val="0"/>
          <w:divBdr>
            <w:top w:val="none" w:sz="0" w:space="0" w:color="auto"/>
            <w:left w:val="none" w:sz="0" w:space="0" w:color="auto"/>
            <w:bottom w:val="none" w:sz="0" w:space="0" w:color="auto"/>
            <w:right w:val="none" w:sz="0" w:space="0" w:color="auto"/>
          </w:divBdr>
        </w:div>
        <w:div w:id="876745382">
          <w:marLeft w:val="0"/>
          <w:marRight w:val="0"/>
          <w:marTop w:val="0"/>
          <w:marBottom w:val="0"/>
          <w:divBdr>
            <w:top w:val="none" w:sz="0" w:space="0" w:color="auto"/>
            <w:left w:val="none" w:sz="0" w:space="0" w:color="auto"/>
            <w:bottom w:val="none" w:sz="0" w:space="0" w:color="auto"/>
            <w:right w:val="none" w:sz="0" w:space="0" w:color="auto"/>
          </w:divBdr>
        </w:div>
        <w:div w:id="995958892">
          <w:marLeft w:val="0"/>
          <w:marRight w:val="0"/>
          <w:marTop w:val="0"/>
          <w:marBottom w:val="0"/>
          <w:divBdr>
            <w:top w:val="none" w:sz="0" w:space="0" w:color="auto"/>
            <w:left w:val="none" w:sz="0" w:space="0" w:color="auto"/>
            <w:bottom w:val="none" w:sz="0" w:space="0" w:color="auto"/>
            <w:right w:val="none" w:sz="0" w:space="0" w:color="auto"/>
          </w:divBdr>
        </w:div>
        <w:div w:id="1416586171">
          <w:marLeft w:val="0"/>
          <w:marRight w:val="0"/>
          <w:marTop w:val="0"/>
          <w:marBottom w:val="0"/>
          <w:divBdr>
            <w:top w:val="none" w:sz="0" w:space="0" w:color="auto"/>
            <w:left w:val="none" w:sz="0" w:space="0" w:color="auto"/>
            <w:bottom w:val="none" w:sz="0" w:space="0" w:color="auto"/>
            <w:right w:val="none" w:sz="0" w:space="0" w:color="auto"/>
          </w:divBdr>
        </w:div>
        <w:div w:id="1699698123">
          <w:marLeft w:val="0"/>
          <w:marRight w:val="0"/>
          <w:marTop w:val="0"/>
          <w:marBottom w:val="0"/>
          <w:divBdr>
            <w:top w:val="none" w:sz="0" w:space="0" w:color="auto"/>
            <w:left w:val="none" w:sz="0" w:space="0" w:color="auto"/>
            <w:bottom w:val="none" w:sz="0" w:space="0" w:color="auto"/>
            <w:right w:val="none" w:sz="0" w:space="0" w:color="auto"/>
          </w:divBdr>
        </w:div>
        <w:div w:id="2052411783">
          <w:marLeft w:val="0"/>
          <w:marRight w:val="0"/>
          <w:marTop w:val="0"/>
          <w:marBottom w:val="0"/>
          <w:divBdr>
            <w:top w:val="none" w:sz="0" w:space="0" w:color="auto"/>
            <w:left w:val="none" w:sz="0" w:space="0" w:color="auto"/>
            <w:bottom w:val="none" w:sz="0" w:space="0" w:color="auto"/>
            <w:right w:val="none" w:sz="0" w:space="0" w:color="auto"/>
          </w:divBdr>
        </w:div>
      </w:divsChild>
    </w:div>
    <w:div w:id="1569724550">
      <w:bodyDiv w:val="1"/>
      <w:marLeft w:val="0"/>
      <w:marRight w:val="0"/>
      <w:marTop w:val="0"/>
      <w:marBottom w:val="0"/>
      <w:divBdr>
        <w:top w:val="none" w:sz="0" w:space="0" w:color="auto"/>
        <w:left w:val="none" w:sz="0" w:space="0" w:color="auto"/>
        <w:bottom w:val="none" w:sz="0" w:space="0" w:color="auto"/>
        <w:right w:val="none" w:sz="0" w:space="0" w:color="auto"/>
      </w:divBdr>
      <w:divsChild>
        <w:div w:id="1159420920">
          <w:marLeft w:val="0"/>
          <w:marRight w:val="0"/>
          <w:marTop w:val="0"/>
          <w:marBottom w:val="0"/>
          <w:divBdr>
            <w:top w:val="none" w:sz="0" w:space="0" w:color="auto"/>
            <w:left w:val="none" w:sz="0" w:space="0" w:color="auto"/>
            <w:bottom w:val="none" w:sz="0" w:space="0" w:color="auto"/>
            <w:right w:val="none" w:sz="0" w:space="0" w:color="auto"/>
          </w:divBdr>
        </w:div>
        <w:div w:id="1753240880">
          <w:marLeft w:val="0"/>
          <w:marRight w:val="0"/>
          <w:marTop w:val="0"/>
          <w:marBottom w:val="0"/>
          <w:divBdr>
            <w:top w:val="none" w:sz="0" w:space="0" w:color="auto"/>
            <w:left w:val="none" w:sz="0" w:space="0" w:color="auto"/>
            <w:bottom w:val="none" w:sz="0" w:space="0" w:color="auto"/>
            <w:right w:val="none" w:sz="0" w:space="0" w:color="auto"/>
          </w:divBdr>
        </w:div>
      </w:divsChild>
    </w:div>
    <w:div w:id="1659069501">
      <w:bodyDiv w:val="1"/>
      <w:marLeft w:val="0"/>
      <w:marRight w:val="0"/>
      <w:marTop w:val="0"/>
      <w:marBottom w:val="0"/>
      <w:divBdr>
        <w:top w:val="none" w:sz="0" w:space="0" w:color="auto"/>
        <w:left w:val="none" w:sz="0" w:space="0" w:color="auto"/>
        <w:bottom w:val="none" w:sz="0" w:space="0" w:color="auto"/>
        <w:right w:val="none" w:sz="0" w:space="0" w:color="auto"/>
      </w:divBdr>
      <w:divsChild>
        <w:div w:id="1639870805">
          <w:marLeft w:val="0"/>
          <w:marRight w:val="0"/>
          <w:marTop w:val="0"/>
          <w:marBottom w:val="0"/>
          <w:divBdr>
            <w:top w:val="none" w:sz="0" w:space="0" w:color="auto"/>
            <w:left w:val="none" w:sz="0" w:space="0" w:color="auto"/>
            <w:bottom w:val="none" w:sz="0" w:space="0" w:color="auto"/>
            <w:right w:val="none" w:sz="0" w:space="0" w:color="auto"/>
          </w:divBdr>
        </w:div>
        <w:div w:id="1705866428">
          <w:marLeft w:val="0"/>
          <w:marRight w:val="0"/>
          <w:marTop w:val="0"/>
          <w:marBottom w:val="0"/>
          <w:divBdr>
            <w:top w:val="none" w:sz="0" w:space="0" w:color="auto"/>
            <w:left w:val="none" w:sz="0" w:space="0" w:color="auto"/>
            <w:bottom w:val="none" w:sz="0" w:space="0" w:color="auto"/>
            <w:right w:val="none" w:sz="0" w:space="0" w:color="auto"/>
          </w:divBdr>
        </w:div>
        <w:div w:id="1885023014">
          <w:marLeft w:val="0"/>
          <w:marRight w:val="0"/>
          <w:marTop w:val="0"/>
          <w:marBottom w:val="0"/>
          <w:divBdr>
            <w:top w:val="none" w:sz="0" w:space="0" w:color="auto"/>
            <w:left w:val="none" w:sz="0" w:space="0" w:color="auto"/>
            <w:bottom w:val="none" w:sz="0" w:space="0" w:color="auto"/>
            <w:right w:val="none" w:sz="0" w:space="0" w:color="auto"/>
          </w:divBdr>
        </w:div>
      </w:divsChild>
    </w:div>
    <w:div w:id="1669207039">
      <w:bodyDiv w:val="1"/>
      <w:marLeft w:val="0"/>
      <w:marRight w:val="0"/>
      <w:marTop w:val="0"/>
      <w:marBottom w:val="0"/>
      <w:divBdr>
        <w:top w:val="none" w:sz="0" w:space="0" w:color="auto"/>
        <w:left w:val="none" w:sz="0" w:space="0" w:color="auto"/>
        <w:bottom w:val="none" w:sz="0" w:space="0" w:color="auto"/>
        <w:right w:val="none" w:sz="0" w:space="0" w:color="auto"/>
      </w:divBdr>
      <w:divsChild>
        <w:div w:id="77556982">
          <w:marLeft w:val="0"/>
          <w:marRight w:val="0"/>
          <w:marTop w:val="0"/>
          <w:marBottom w:val="0"/>
          <w:divBdr>
            <w:top w:val="none" w:sz="0" w:space="0" w:color="auto"/>
            <w:left w:val="none" w:sz="0" w:space="0" w:color="auto"/>
            <w:bottom w:val="none" w:sz="0" w:space="0" w:color="auto"/>
            <w:right w:val="none" w:sz="0" w:space="0" w:color="auto"/>
          </w:divBdr>
        </w:div>
        <w:div w:id="141586118">
          <w:marLeft w:val="0"/>
          <w:marRight w:val="0"/>
          <w:marTop w:val="0"/>
          <w:marBottom w:val="0"/>
          <w:divBdr>
            <w:top w:val="none" w:sz="0" w:space="0" w:color="auto"/>
            <w:left w:val="none" w:sz="0" w:space="0" w:color="auto"/>
            <w:bottom w:val="none" w:sz="0" w:space="0" w:color="auto"/>
            <w:right w:val="none" w:sz="0" w:space="0" w:color="auto"/>
          </w:divBdr>
        </w:div>
        <w:div w:id="216860692">
          <w:marLeft w:val="0"/>
          <w:marRight w:val="0"/>
          <w:marTop w:val="0"/>
          <w:marBottom w:val="0"/>
          <w:divBdr>
            <w:top w:val="none" w:sz="0" w:space="0" w:color="auto"/>
            <w:left w:val="none" w:sz="0" w:space="0" w:color="auto"/>
            <w:bottom w:val="none" w:sz="0" w:space="0" w:color="auto"/>
            <w:right w:val="none" w:sz="0" w:space="0" w:color="auto"/>
          </w:divBdr>
        </w:div>
        <w:div w:id="265386261">
          <w:marLeft w:val="0"/>
          <w:marRight w:val="0"/>
          <w:marTop w:val="0"/>
          <w:marBottom w:val="0"/>
          <w:divBdr>
            <w:top w:val="none" w:sz="0" w:space="0" w:color="auto"/>
            <w:left w:val="none" w:sz="0" w:space="0" w:color="auto"/>
            <w:bottom w:val="none" w:sz="0" w:space="0" w:color="auto"/>
            <w:right w:val="none" w:sz="0" w:space="0" w:color="auto"/>
          </w:divBdr>
        </w:div>
        <w:div w:id="297300076">
          <w:marLeft w:val="0"/>
          <w:marRight w:val="0"/>
          <w:marTop w:val="0"/>
          <w:marBottom w:val="0"/>
          <w:divBdr>
            <w:top w:val="none" w:sz="0" w:space="0" w:color="auto"/>
            <w:left w:val="none" w:sz="0" w:space="0" w:color="auto"/>
            <w:bottom w:val="none" w:sz="0" w:space="0" w:color="auto"/>
            <w:right w:val="none" w:sz="0" w:space="0" w:color="auto"/>
          </w:divBdr>
        </w:div>
        <w:div w:id="342244979">
          <w:marLeft w:val="0"/>
          <w:marRight w:val="0"/>
          <w:marTop w:val="0"/>
          <w:marBottom w:val="0"/>
          <w:divBdr>
            <w:top w:val="none" w:sz="0" w:space="0" w:color="auto"/>
            <w:left w:val="none" w:sz="0" w:space="0" w:color="auto"/>
            <w:bottom w:val="none" w:sz="0" w:space="0" w:color="auto"/>
            <w:right w:val="none" w:sz="0" w:space="0" w:color="auto"/>
          </w:divBdr>
        </w:div>
        <w:div w:id="482888124">
          <w:marLeft w:val="0"/>
          <w:marRight w:val="0"/>
          <w:marTop w:val="0"/>
          <w:marBottom w:val="0"/>
          <w:divBdr>
            <w:top w:val="none" w:sz="0" w:space="0" w:color="auto"/>
            <w:left w:val="none" w:sz="0" w:space="0" w:color="auto"/>
            <w:bottom w:val="none" w:sz="0" w:space="0" w:color="auto"/>
            <w:right w:val="none" w:sz="0" w:space="0" w:color="auto"/>
          </w:divBdr>
        </w:div>
        <w:div w:id="505824026">
          <w:marLeft w:val="0"/>
          <w:marRight w:val="0"/>
          <w:marTop w:val="0"/>
          <w:marBottom w:val="0"/>
          <w:divBdr>
            <w:top w:val="none" w:sz="0" w:space="0" w:color="auto"/>
            <w:left w:val="none" w:sz="0" w:space="0" w:color="auto"/>
            <w:bottom w:val="none" w:sz="0" w:space="0" w:color="auto"/>
            <w:right w:val="none" w:sz="0" w:space="0" w:color="auto"/>
          </w:divBdr>
        </w:div>
        <w:div w:id="898629889">
          <w:marLeft w:val="0"/>
          <w:marRight w:val="0"/>
          <w:marTop w:val="0"/>
          <w:marBottom w:val="0"/>
          <w:divBdr>
            <w:top w:val="none" w:sz="0" w:space="0" w:color="auto"/>
            <w:left w:val="none" w:sz="0" w:space="0" w:color="auto"/>
            <w:bottom w:val="none" w:sz="0" w:space="0" w:color="auto"/>
            <w:right w:val="none" w:sz="0" w:space="0" w:color="auto"/>
          </w:divBdr>
        </w:div>
        <w:div w:id="1103500847">
          <w:marLeft w:val="0"/>
          <w:marRight w:val="0"/>
          <w:marTop w:val="0"/>
          <w:marBottom w:val="0"/>
          <w:divBdr>
            <w:top w:val="none" w:sz="0" w:space="0" w:color="auto"/>
            <w:left w:val="none" w:sz="0" w:space="0" w:color="auto"/>
            <w:bottom w:val="none" w:sz="0" w:space="0" w:color="auto"/>
            <w:right w:val="none" w:sz="0" w:space="0" w:color="auto"/>
          </w:divBdr>
        </w:div>
        <w:div w:id="1236747643">
          <w:marLeft w:val="0"/>
          <w:marRight w:val="0"/>
          <w:marTop w:val="0"/>
          <w:marBottom w:val="0"/>
          <w:divBdr>
            <w:top w:val="none" w:sz="0" w:space="0" w:color="auto"/>
            <w:left w:val="none" w:sz="0" w:space="0" w:color="auto"/>
            <w:bottom w:val="none" w:sz="0" w:space="0" w:color="auto"/>
            <w:right w:val="none" w:sz="0" w:space="0" w:color="auto"/>
          </w:divBdr>
        </w:div>
        <w:div w:id="1372848325">
          <w:marLeft w:val="0"/>
          <w:marRight w:val="0"/>
          <w:marTop w:val="0"/>
          <w:marBottom w:val="0"/>
          <w:divBdr>
            <w:top w:val="none" w:sz="0" w:space="0" w:color="auto"/>
            <w:left w:val="none" w:sz="0" w:space="0" w:color="auto"/>
            <w:bottom w:val="none" w:sz="0" w:space="0" w:color="auto"/>
            <w:right w:val="none" w:sz="0" w:space="0" w:color="auto"/>
          </w:divBdr>
        </w:div>
        <w:div w:id="1541161932">
          <w:marLeft w:val="0"/>
          <w:marRight w:val="0"/>
          <w:marTop w:val="0"/>
          <w:marBottom w:val="0"/>
          <w:divBdr>
            <w:top w:val="none" w:sz="0" w:space="0" w:color="auto"/>
            <w:left w:val="none" w:sz="0" w:space="0" w:color="auto"/>
            <w:bottom w:val="none" w:sz="0" w:space="0" w:color="auto"/>
            <w:right w:val="none" w:sz="0" w:space="0" w:color="auto"/>
          </w:divBdr>
        </w:div>
        <w:div w:id="1579486910">
          <w:marLeft w:val="0"/>
          <w:marRight w:val="0"/>
          <w:marTop w:val="0"/>
          <w:marBottom w:val="0"/>
          <w:divBdr>
            <w:top w:val="none" w:sz="0" w:space="0" w:color="auto"/>
            <w:left w:val="none" w:sz="0" w:space="0" w:color="auto"/>
            <w:bottom w:val="none" w:sz="0" w:space="0" w:color="auto"/>
            <w:right w:val="none" w:sz="0" w:space="0" w:color="auto"/>
          </w:divBdr>
        </w:div>
        <w:div w:id="1620448211">
          <w:marLeft w:val="0"/>
          <w:marRight w:val="0"/>
          <w:marTop w:val="0"/>
          <w:marBottom w:val="0"/>
          <w:divBdr>
            <w:top w:val="none" w:sz="0" w:space="0" w:color="auto"/>
            <w:left w:val="none" w:sz="0" w:space="0" w:color="auto"/>
            <w:bottom w:val="none" w:sz="0" w:space="0" w:color="auto"/>
            <w:right w:val="none" w:sz="0" w:space="0" w:color="auto"/>
          </w:divBdr>
        </w:div>
        <w:div w:id="1657491904">
          <w:marLeft w:val="0"/>
          <w:marRight w:val="0"/>
          <w:marTop w:val="0"/>
          <w:marBottom w:val="0"/>
          <w:divBdr>
            <w:top w:val="none" w:sz="0" w:space="0" w:color="auto"/>
            <w:left w:val="none" w:sz="0" w:space="0" w:color="auto"/>
            <w:bottom w:val="none" w:sz="0" w:space="0" w:color="auto"/>
            <w:right w:val="none" w:sz="0" w:space="0" w:color="auto"/>
          </w:divBdr>
        </w:div>
        <w:div w:id="2146459994">
          <w:marLeft w:val="0"/>
          <w:marRight w:val="0"/>
          <w:marTop w:val="0"/>
          <w:marBottom w:val="0"/>
          <w:divBdr>
            <w:top w:val="none" w:sz="0" w:space="0" w:color="auto"/>
            <w:left w:val="none" w:sz="0" w:space="0" w:color="auto"/>
            <w:bottom w:val="none" w:sz="0" w:space="0" w:color="auto"/>
            <w:right w:val="none" w:sz="0" w:space="0" w:color="auto"/>
          </w:divBdr>
        </w:div>
      </w:divsChild>
    </w:div>
    <w:div w:id="1677883552">
      <w:bodyDiv w:val="1"/>
      <w:marLeft w:val="0"/>
      <w:marRight w:val="0"/>
      <w:marTop w:val="0"/>
      <w:marBottom w:val="0"/>
      <w:divBdr>
        <w:top w:val="none" w:sz="0" w:space="0" w:color="auto"/>
        <w:left w:val="none" w:sz="0" w:space="0" w:color="auto"/>
        <w:bottom w:val="none" w:sz="0" w:space="0" w:color="auto"/>
        <w:right w:val="none" w:sz="0" w:space="0" w:color="auto"/>
      </w:divBdr>
      <w:divsChild>
        <w:div w:id="689455110">
          <w:marLeft w:val="0"/>
          <w:marRight w:val="0"/>
          <w:marTop w:val="0"/>
          <w:marBottom w:val="0"/>
          <w:divBdr>
            <w:top w:val="none" w:sz="0" w:space="0" w:color="auto"/>
            <w:left w:val="none" w:sz="0" w:space="0" w:color="auto"/>
            <w:bottom w:val="none" w:sz="0" w:space="0" w:color="auto"/>
            <w:right w:val="none" w:sz="0" w:space="0" w:color="auto"/>
          </w:divBdr>
        </w:div>
        <w:div w:id="895165769">
          <w:marLeft w:val="0"/>
          <w:marRight w:val="0"/>
          <w:marTop w:val="0"/>
          <w:marBottom w:val="0"/>
          <w:divBdr>
            <w:top w:val="none" w:sz="0" w:space="0" w:color="auto"/>
            <w:left w:val="none" w:sz="0" w:space="0" w:color="auto"/>
            <w:bottom w:val="none" w:sz="0" w:space="0" w:color="auto"/>
            <w:right w:val="none" w:sz="0" w:space="0" w:color="auto"/>
          </w:divBdr>
        </w:div>
        <w:div w:id="1064917203">
          <w:marLeft w:val="0"/>
          <w:marRight w:val="0"/>
          <w:marTop w:val="0"/>
          <w:marBottom w:val="0"/>
          <w:divBdr>
            <w:top w:val="none" w:sz="0" w:space="0" w:color="auto"/>
            <w:left w:val="none" w:sz="0" w:space="0" w:color="auto"/>
            <w:bottom w:val="none" w:sz="0" w:space="0" w:color="auto"/>
            <w:right w:val="none" w:sz="0" w:space="0" w:color="auto"/>
          </w:divBdr>
        </w:div>
        <w:div w:id="1717317444">
          <w:marLeft w:val="0"/>
          <w:marRight w:val="0"/>
          <w:marTop w:val="0"/>
          <w:marBottom w:val="0"/>
          <w:divBdr>
            <w:top w:val="none" w:sz="0" w:space="0" w:color="auto"/>
            <w:left w:val="none" w:sz="0" w:space="0" w:color="auto"/>
            <w:bottom w:val="none" w:sz="0" w:space="0" w:color="auto"/>
            <w:right w:val="none" w:sz="0" w:space="0" w:color="auto"/>
          </w:divBdr>
        </w:div>
        <w:div w:id="1780955723">
          <w:marLeft w:val="0"/>
          <w:marRight w:val="0"/>
          <w:marTop w:val="0"/>
          <w:marBottom w:val="0"/>
          <w:divBdr>
            <w:top w:val="none" w:sz="0" w:space="0" w:color="auto"/>
            <w:left w:val="none" w:sz="0" w:space="0" w:color="auto"/>
            <w:bottom w:val="none" w:sz="0" w:space="0" w:color="auto"/>
            <w:right w:val="none" w:sz="0" w:space="0" w:color="auto"/>
          </w:divBdr>
        </w:div>
        <w:div w:id="1875187889">
          <w:marLeft w:val="0"/>
          <w:marRight w:val="0"/>
          <w:marTop w:val="0"/>
          <w:marBottom w:val="0"/>
          <w:divBdr>
            <w:top w:val="none" w:sz="0" w:space="0" w:color="auto"/>
            <w:left w:val="none" w:sz="0" w:space="0" w:color="auto"/>
            <w:bottom w:val="none" w:sz="0" w:space="0" w:color="auto"/>
            <w:right w:val="none" w:sz="0" w:space="0" w:color="auto"/>
          </w:divBdr>
        </w:div>
      </w:divsChild>
    </w:div>
    <w:div w:id="1734424337">
      <w:bodyDiv w:val="1"/>
      <w:marLeft w:val="0"/>
      <w:marRight w:val="0"/>
      <w:marTop w:val="0"/>
      <w:marBottom w:val="0"/>
      <w:divBdr>
        <w:top w:val="none" w:sz="0" w:space="0" w:color="auto"/>
        <w:left w:val="none" w:sz="0" w:space="0" w:color="auto"/>
        <w:bottom w:val="none" w:sz="0" w:space="0" w:color="auto"/>
        <w:right w:val="none" w:sz="0" w:space="0" w:color="auto"/>
      </w:divBdr>
    </w:div>
    <w:div w:id="1763798409">
      <w:bodyDiv w:val="1"/>
      <w:marLeft w:val="0"/>
      <w:marRight w:val="0"/>
      <w:marTop w:val="0"/>
      <w:marBottom w:val="0"/>
      <w:divBdr>
        <w:top w:val="none" w:sz="0" w:space="0" w:color="auto"/>
        <w:left w:val="none" w:sz="0" w:space="0" w:color="auto"/>
        <w:bottom w:val="none" w:sz="0" w:space="0" w:color="auto"/>
        <w:right w:val="none" w:sz="0" w:space="0" w:color="auto"/>
      </w:divBdr>
      <w:divsChild>
        <w:div w:id="478615929">
          <w:marLeft w:val="0"/>
          <w:marRight w:val="0"/>
          <w:marTop w:val="0"/>
          <w:marBottom w:val="0"/>
          <w:divBdr>
            <w:top w:val="none" w:sz="0" w:space="0" w:color="auto"/>
            <w:left w:val="none" w:sz="0" w:space="0" w:color="auto"/>
            <w:bottom w:val="none" w:sz="0" w:space="0" w:color="auto"/>
            <w:right w:val="none" w:sz="0" w:space="0" w:color="auto"/>
          </w:divBdr>
        </w:div>
        <w:div w:id="769469901">
          <w:marLeft w:val="0"/>
          <w:marRight w:val="0"/>
          <w:marTop w:val="0"/>
          <w:marBottom w:val="0"/>
          <w:divBdr>
            <w:top w:val="none" w:sz="0" w:space="0" w:color="auto"/>
            <w:left w:val="none" w:sz="0" w:space="0" w:color="auto"/>
            <w:bottom w:val="none" w:sz="0" w:space="0" w:color="auto"/>
            <w:right w:val="none" w:sz="0" w:space="0" w:color="auto"/>
          </w:divBdr>
        </w:div>
        <w:div w:id="771390008">
          <w:marLeft w:val="0"/>
          <w:marRight w:val="0"/>
          <w:marTop w:val="0"/>
          <w:marBottom w:val="0"/>
          <w:divBdr>
            <w:top w:val="none" w:sz="0" w:space="0" w:color="auto"/>
            <w:left w:val="none" w:sz="0" w:space="0" w:color="auto"/>
            <w:bottom w:val="none" w:sz="0" w:space="0" w:color="auto"/>
            <w:right w:val="none" w:sz="0" w:space="0" w:color="auto"/>
          </w:divBdr>
        </w:div>
        <w:div w:id="1303002329">
          <w:marLeft w:val="0"/>
          <w:marRight w:val="0"/>
          <w:marTop w:val="0"/>
          <w:marBottom w:val="0"/>
          <w:divBdr>
            <w:top w:val="none" w:sz="0" w:space="0" w:color="auto"/>
            <w:left w:val="none" w:sz="0" w:space="0" w:color="auto"/>
            <w:bottom w:val="none" w:sz="0" w:space="0" w:color="auto"/>
            <w:right w:val="none" w:sz="0" w:space="0" w:color="auto"/>
          </w:divBdr>
        </w:div>
        <w:div w:id="1602295324">
          <w:marLeft w:val="0"/>
          <w:marRight w:val="0"/>
          <w:marTop w:val="0"/>
          <w:marBottom w:val="0"/>
          <w:divBdr>
            <w:top w:val="none" w:sz="0" w:space="0" w:color="auto"/>
            <w:left w:val="none" w:sz="0" w:space="0" w:color="auto"/>
            <w:bottom w:val="none" w:sz="0" w:space="0" w:color="auto"/>
            <w:right w:val="none" w:sz="0" w:space="0" w:color="auto"/>
          </w:divBdr>
        </w:div>
      </w:divsChild>
    </w:div>
    <w:div w:id="1861357210">
      <w:bodyDiv w:val="1"/>
      <w:marLeft w:val="0"/>
      <w:marRight w:val="0"/>
      <w:marTop w:val="0"/>
      <w:marBottom w:val="0"/>
      <w:divBdr>
        <w:top w:val="none" w:sz="0" w:space="0" w:color="auto"/>
        <w:left w:val="none" w:sz="0" w:space="0" w:color="auto"/>
        <w:bottom w:val="none" w:sz="0" w:space="0" w:color="auto"/>
        <w:right w:val="none" w:sz="0" w:space="0" w:color="auto"/>
      </w:divBdr>
      <w:divsChild>
        <w:div w:id="197932594">
          <w:marLeft w:val="0"/>
          <w:marRight w:val="0"/>
          <w:marTop w:val="0"/>
          <w:marBottom w:val="0"/>
          <w:divBdr>
            <w:top w:val="none" w:sz="0" w:space="0" w:color="auto"/>
            <w:left w:val="none" w:sz="0" w:space="0" w:color="auto"/>
            <w:bottom w:val="none" w:sz="0" w:space="0" w:color="auto"/>
            <w:right w:val="none" w:sz="0" w:space="0" w:color="auto"/>
          </w:divBdr>
        </w:div>
        <w:div w:id="593173999">
          <w:marLeft w:val="0"/>
          <w:marRight w:val="0"/>
          <w:marTop w:val="0"/>
          <w:marBottom w:val="0"/>
          <w:divBdr>
            <w:top w:val="none" w:sz="0" w:space="0" w:color="auto"/>
            <w:left w:val="none" w:sz="0" w:space="0" w:color="auto"/>
            <w:bottom w:val="none" w:sz="0" w:space="0" w:color="auto"/>
            <w:right w:val="none" w:sz="0" w:space="0" w:color="auto"/>
          </w:divBdr>
        </w:div>
        <w:div w:id="1135836526">
          <w:marLeft w:val="0"/>
          <w:marRight w:val="0"/>
          <w:marTop w:val="0"/>
          <w:marBottom w:val="0"/>
          <w:divBdr>
            <w:top w:val="none" w:sz="0" w:space="0" w:color="auto"/>
            <w:left w:val="none" w:sz="0" w:space="0" w:color="auto"/>
            <w:bottom w:val="none" w:sz="0" w:space="0" w:color="auto"/>
            <w:right w:val="none" w:sz="0" w:space="0" w:color="auto"/>
          </w:divBdr>
        </w:div>
      </w:divsChild>
    </w:div>
    <w:div w:id="1869482863">
      <w:bodyDiv w:val="1"/>
      <w:marLeft w:val="0"/>
      <w:marRight w:val="0"/>
      <w:marTop w:val="0"/>
      <w:marBottom w:val="0"/>
      <w:divBdr>
        <w:top w:val="none" w:sz="0" w:space="0" w:color="auto"/>
        <w:left w:val="none" w:sz="0" w:space="0" w:color="auto"/>
        <w:bottom w:val="none" w:sz="0" w:space="0" w:color="auto"/>
        <w:right w:val="none" w:sz="0" w:space="0" w:color="auto"/>
      </w:divBdr>
      <w:divsChild>
        <w:div w:id="992635087">
          <w:marLeft w:val="0"/>
          <w:marRight w:val="0"/>
          <w:marTop w:val="0"/>
          <w:marBottom w:val="0"/>
          <w:divBdr>
            <w:top w:val="none" w:sz="0" w:space="0" w:color="auto"/>
            <w:left w:val="none" w:sz="0" w:space="0" w:color="auto"/>
            <w:bottom w:val="none" w:sz="0" w:space="0" w:color="auto"/>
            <w:right w:val="none" w:sz="0" w:space="0" w:color="auto"/>
          </w:divBdr>
        </w:div>
        <w:div w:id="1646618786">
          <w:marLeft w:val="0"/>
          <w:marRight w:val="0"/>
          <w:marTop w:val="0"/>
          <w:marBottom w:val="0"/>
          <w:divBdr>
            <w:top w:val="none" w:sz="0" w:space="0" w:color="auto"/>
            <w:left w:val="none" w:sz="0" w:space="0" w:color="auto"/>
            <w:bottom w:val="none" w:sz="0" w:space="0" w:color="auto"/>
            <w:right w:val="none" w:sz="0" w:space="0" w:color="auto"/>
          </w:divBdr>
        </w:div>
      </w:divsChild>
    </w:div>
    <w:div w:id="1915624187">
      <w:bodyDiv w:val="1"/>
      <w:marLeft w:val="0"/>
      <w:marRight w:val="0"/>
      <w:marTop w:val="0"/>
      <w:marBottom w:val="0"/>
      <w:divBdr>
        <w:top w:val="none" w:sz="0" w:space="0" w:color="auto"/>
        <w:left w:val="none" w:sz="0" w:space="0" w:color="auto"/>
        <w:bottom w:val="none" w:sz="0" w:space="0" w:color="auto"/>
        <w:right w:val="none" w:sz="0" w:space="0" w:color="auto"/>
      </w:divBdr>
    </w:div>
    <w:div w:id="1971520087">
      <w:bodyDiv w:val="1"/>
      <w:marLeft w:val="0"/>
      <w:marRight w:val="0"/>
      <w:marTop w:val="0"/>
      <w:marBottom w:val="0"/>
      <w:divBdr>
        <w:top w:val="none" w:sz="0" w:space="0" w:color="auto"/>
        <w:left w:val="none" w:sz="0" w:space="0" w:color="auto"/>
        <w:bottom w:val="none" w:sz="0" w:space="0" w:color="auto"/>
        <w:right w:val="none" w:sz="0" w:space="0" w:color="auto"/>
      </w:divBdr>
      <w:divsChild>
        <w:div w:id="513033509">
          <w:marLeft w:val="0"/>
          <w:marRight w:val="0"/>
          <w:marTop w:val="0"/>
          <w:marBottom w:val="0"/>
          <w:divBdr>
            <w:top w:val="none" w:sz="0" w:space="0" w:color="auto"/>
            <w:left w:val="none" w:sz="0" w:space="0" w:color="auto"/>
            <w:bottom w:val="none" w:sz="0" w:space="0" w:color="auto"/>
            <w:right w:val="none" w:sz="0" w:space="0" w:color="auto"/>
          </w:divBdr>
        </w:div>
        <w:div w:id="513542258">
          <w:marLeft w:val="0"/>
          <w:marRight w:val="0"/>
          <w:marTop w:val="0"/>
          <w:marBottom w:val="0"/>
          <w:divBdr>
            <w:top w:val="none" w:sz="0" w:space="0" w:color="auto"/>
            <w:left w:val="none" w:sz="0" w:space="0" w:color="auto"/>
            <w:bottom w:val="none" w:sz="0" w:space="0" w:color="auto"/>
            <w:right w:val="none" w:sz="0" w:space="0" w:color="auto"/>
          </w:divBdr>
        </w:div>
        <w:div w:id="754519173">
          <w:marLeft w:val="0"/>
          <w:marRight w:val="0"/>
          <w:marTop w:val="0"/>
          <w:marBottom w:val="0"/>
          <w:divBdr>
            <w:top w:val="none" w:sz="0" w:space="0" w:color="auto"/>
            <w:left w:val="none" w:sz="0" w:space="0" w:color="auto"/>
            <w:bottom w:val="none" w:sz="0" w:space="0" w:color="auto"/>
            <w:right w:val="none" w:sz="0" w:space="0" w:color="auto"/>
          </w:divBdr>
        </w:div>
        <w:div w:id="933435653">
          <w:marLeft w:val="0"/>
          <w:marRight w:val="0"/>
          <w:marTop w:val="0"/>
          <w:marBottom w:val="0"/>
          <w:divBdr>
            <w:top w:val="none" w:sz="0" w:space="0" w:color="auto"/>
            <w:left w:val="none" w:sz="0" w:space="0" w:color="auto"/>
            <w:bottom w:val="none" w:sz="0" w:space="0" w:color="auto"/>
            <w:right w:val="none" w:sz="0" w:space="0" w:color="auto"/>
          </w:divBdr>
        </w:div>
        <w:div w:id="1189025718">
          <w:marLeft w:val="0"/>
          <w:marRight w:val="0"/>
          <w:marTop w:val="0"/>
          <w:marBottom w:val="0"/>
          <w:divBdr>
            <w:top w:val="none" w:sz="0" w:space="0" w:color="auto"/>
            <w:left w:val="none" w:sz="0" w:space="0" w:color="auto"/>
            <w:bottom w:val="none" w:sz="0" w:space="0" w:color="auto"/>
            <w:right w:val="none" w:sz="0" w:space="0" w:color="auto"/>
          </w:divBdr>
        </w:div>
        <w:div w:id="1646540750">
          <w:marLeft w:val="0"/>
          <w:marRight w:val="0"/>
          <w:marTop w:val="0"/>
          <w:marBottom w:val="0"/>
          <w:divBdr>
            <w:top w:val="none" w:sz="0" w:space="0" w:color="auto"/>
            <w:left w:val="none" w:sz="0" w:space="0" w:color="auto"/>
            <w:bottom w:val="none" w:sz="0" w:space="0" w:color="auto"/>
            <w:right w:val="none" w:sz="0" w:space="0" w:color="auto"/>
          </w:divBdr>
        </w:div>
      </w:divsChild>
    </w:div>
    <w:div w:id="1997999313">
      <w:bodyDiv w:val="1"/>
      <w:marLeft w:val="0"/>
      <w:marRight w:val="0"/>
      <w:marTop w:val="0"/>
      <w:marBottom w:val="0"/>
      <w:divBdr>
        <w:top w:val="none" w:sz="0" w:space="0" w:color="auto"/>
        <w:left w:val="none" w:sz="0" w:space="0" w:color="auto"/>
        <w:bottom w:val="none" w:sz="0" w:space="0" w:color="auto"/>
        <w:right w:val="none" w:sz="0" w:space="0" w:color="auto"/>
      </w:divBdr>
    </w:div>
    <w:div w:id="2006325141">
      <w:bodyDiv w:val="1"/>
      <w:marLeft w:val="0"/>
      <w:marRight w:val="0"/>
      <w:marTop w:val="0"/>
      <w:marBottom w:val="0"/>
      <w:divBdr>
        <w:top w:val="none" w:sz="0" w:space="0" w:color="auto"/>
        <w:left w:val="none" w:sz="0" w:space="0" w:color="auto"/>
        <w:bottom w:val="none" w:sz="0" w:space="0" w:color="auto"/>
        <w:right w:val="none" w:sz="0" w:space="0" w:color="auto"/>
      </w:divBdr>
    </w:div>
    <w:div w:id="2030520174">
      <w:bodyDiv w:val="1"/>
      <w:marLeft w:val="0"/>
      <w:marRight w:val="0"/>
      <w:marTop w:val="0"/>
      <w:marBottom w:val="0"/>
      <w:divBdr>
        <w:top w:val="none" w:sz="0" w:space="0" w:color="auto"/>
        <w:left w:val="none" w:sz="0" w:space="0" w:color="auto"/>
        <w:bottom w:val="none" w:sz="0" w:space="0" w:color="auto"/>
        <w:right w:val="none" w:sz="0" w:space="0" w:color="auto"/>
      </w:divBdr>
      <w:divsChild>
        <w:div w:id="74205287">
          <w:marLeft w:val="0"/>
          <w:marRight w:val="0"/>
          <w:marTop w:val="0"/>
          <w:marBottom w:val="0"/>
          <w:divBdr>
            <w:top w:val="none" w:sz="0" w:space="0" w:color="auto"/>
            <w:left w:val="none" w:sz="0" w:space="0" w:color="auto"/>
            <w:bottom w:val="none" w:sz="0" w:space="0" w:color="auto"/>
            <w:right w:val="none" w:sz="0" w:space="0" w:color="auto"/>
          </w:divBdr>
        </w:div>
        <w:div w:id="172846958">
          <w:marLeft w:val="0"/>
          <w:marRight w:val="0"/>
          <w:marTop w:val="0"/>
          <w:marBottom w:val="0"/>
          <w:divBdr>
            <w:top w:val="none" w:sz="0" w:space="0" w:color="auto"/>
            <w:left w:val="none" w:sz="0" w:space="0" w:color="auto"/>
            <w:bottom w:val="none" w:sz="0" w:space="0" w:color="auto"/>
            <w:right w:val="none" w:sz="0" w:space="0" w:color="auto"/>
          </w:divBdr>
          <w:divsChild>
            <w:div w:id="178394691">
              <w:marLeft w:val="0"/>
              <w:marRight w:val="0"/>
              <w:marTop w:val="0"/>
              <w:marBottom w:val="0"/>
              <w:divBdr>
                <w:top w:val="none" w:sz="0" w:space="0" w:color="auto"/>
                <w:left w:val="none" w:sz="0" w:space="0" w:color="auto"/>
                <w:bottom w:val="none" w:sz="0" w:space="0" w:color="auto"/>
                <w:right w:val="none" w:sz="0" w:space="0" w:color="auto"/>
              </w:divBdr>
            </w:div>
            <w:div w:id="257836098">
              <w:marLeft w:val="0"/>
              <w:marRight w:val="0"/>
              <w:marTop w:val="0"/>
              <w:marBottom w:val="0"/>
              <w:divBdr>
                <w:top w:val="none" w:sz="0" w:space="0" w:color="auto"/>
                <w:left w:val="none" w:sz="0" w:space="0" w:color="auto"/>
                <w:bottom w:val="none" w:sz="0" w:space="0" w:color="auto"/>
                <w:right w:val="none" w:sz="0" w:space="0" w:color="auto"/>
              </w:divBdr>
            </w:div>
            <w:div w:id="435173109">
              <w:marLeft w:val="0"/>
              <w:marRight w:val="0"/>
              <w:marTop w:val="0"/>
              <w:marBottom w:val="0"/>
              <w:divBdr>
                <w:top w:val="none" w:sz="0" w:space="0" w:color="auto"/>
                <w:left w:val="none" w:sz="0" w:space="0" w:color="auto"/>
                <w:bottom w:val="none" w:sz="0" w:space="0" w:color="auto"/>
                <w:right w:val="none" w:sz="0" w:space="0" w:color="auto"/>
              </w:divBdr>
            </w:div>
            <w:div w:id="488836177">
              <w:marLeft w:val="0"/>
              <w:marRight w:val="0"/>
              <w:marTop w:val="0"/>
              <w:marBottom w:val="0"/>
              <w:divBdr>
                <w:top w:val="none" w:sz="0" w:space="0" w:color="auto"/>
                <w:left w:val="none" w:sz="0" w:space="0" w:color="auto"/>
                <w:bottom w:val="none" w:sz="0" w:space="0" w:color="auto"/>
                <w:right w:val="none" w:sz="0" w:space="0" w:color="auto"/>
              </w:divBdr>
            </w:div>
            <w:div w:id="680817172">
              <w:marLeft w:val="0"/>
              <w:marRight w:val="0"/>
              <w:marTop w:val="0"/>
              <w:marBottom w:val="0"/>
              <w:divBdr>
                <w:top w:val="none" w:sz="0" w:space="0" w:color="auto"/>
                <w:left w:val="none" w:sz="0" w:space="0" w:color="auto"/>
                <w:bottom w:val="none" w:sz="0" w:space="0" w:color="auto"/>
                <w:right w:val="none" w:sz="0" w:space="0" w:color="auto"/>
              </w:divBdr>
            </w:div>
            <w:div w:id="693580321">
              <w:marLeft w:val="0"/>
              <w:marRight w:val="0"/>
              <w:marTop w:val="0"/>
              <w:marBottom w:val="0"/>
              <w:divBdr>
                <w:top w:val="none" w:sz="0" w:space="0" w:color="auto"/>
                <w:left w:val="none" w:sz="0" w:space="0" w:color="auto"/>
                <w:bottom w:val="none" w:sz="0" w:space="0" w:color="auto"/>
                <w:right w:val="none" w:sz="0" w:space="0" w:color="auto"/>
              </w:divBdr>
            </w:div>
            <w:div w:id="867110352">
              <w:marLeft w:val="0"/>
              <w:marRight w:val="0"/>
              <w:marTop w:val="0"/>
              <w:marBottom w:val="0"/>
              <w:divBdr>
                <w:top w:val="none" w:sz="0" w:space="0" w:color="auto"/>
                <w:left w:val="none" w:sz="0" w:space="0" w:color="auto"/>
                <w:bottom w:val="none" w:sz="0" w:space="0" w:color="auto"/>
                <w:right w:val="none" w:sz="0" w:space="0" w:color="auto"/>
              </w:divBdr>
            </w:div>
            <w:div w:id="990715277">
              <w:marLeft w:val="0"/>
              <w:marRight w:val="0"/>
              <w:marTop w:val="0"/>
              <w:marBottom w:val="0"/>
              <w:divBdr>
                <w:top w:val="none" w:sz="0" w:space="0" w:color="auto"/>
                <w:left w:val="none" w:sz="0" w:space="0" w:color="auto"/>
                <w:bottom w:val="none" w:sz="0" w:space="0" w:color="auto"/>
                <w:right w:val="none" w:sz="0" w:space="0" w:color="auto"/>
              </w:divBdr>
            </w:div>
            <w:div w:id="1010453401">
              <w:marLeft w:val="0"/>
              <w:marRight w:val="0"/>
              <w:marTop w:val="0"/>
              <w:marBottom w:val="0"/>
              <w:divBdr>
                <w:top w:val="none" w:sz="0" w:space="0" w:color="auto"/>
                <w:left w:val="none" w:sz="0" w:space="0" w:color="auto"/>
                <w:bottom w:val="none" w:sz="0" w:space="0" w:color="auto"/>
                <w:right w:val="none" w:sz="0" w:space="0" w:color="auto"/>
              </w:divBdr>
            </w:div>
            <w:div w:id="1073157775">
              <w:marLeft w:val="0"/>
              <w:marRight w:val="0"/>
              <w:marTop w:val="0"/>
              <w:marBottom w:val="0"/>
              <w:divBdr>
                <w:top w:val="none" w:sz="0" w:space="0" w:color="auto"/>
                <w:left w:val="none" w:sz="0" w:space="0" w:color="auto"/>
                <w:bottom w:val="none" w:sz="0" w:space="0" w:color="auto"/>
                <w:right w:val="none" w:sz="0" w:space="0" w:color="auto"/>
              </w:divBdr>
            </w:div>
            <w:div w:id="1209800915">
              <w:marLeft w:val="0"/>
              <w:marRight w:val="0"/>
              <w:marTop w:val="0"/>
              <w:marBottom w:val="0"/>
              <w:divBdr>
                <w:top w:val="none" w:sz="0" w:space="0" w:color="auto"/>
                <w:left w:val="none" w:sz="0" w:space="0" w:color="auto"/>
                <w:bottom w:val="none" w:sz="0" w:space="0" w:color="auto"/>
                <w:right w:val="none" w:sz="0" w:space="0" w:color="auto"/>
              </w:divBdr>
            </w:div>
            <w:div w:id="1475755857">
              <w:marLeft w:val="0"/>
              <w:marRight w:val="0"/>
              <w:marTop w:val="0"/>
              <w:marBottom w:val="0"/>
              <w:divBdr>
                <w:top w:val="none" w:sz="0" w:space="0" w:color="auto"/>
                <w:left w:val="none" w:sz="0" w:space="0" w:color="auto"/>
                <w:bottom w:val="none" w:sz="0" w:space="0" w:color="auto"/>
                <w:right w:val="none" w:sz="0" w:space="0" w:color="auto"/>
              </w:divBdr>
            </w:div>
            <w:div w:id="1542287252">
              <w:marLeft w:val="0"/>
              <w:marRight w:val="0"/>
              <w:marTop w:val="0"/>
              <w:marBottom w:val="0"/>
              <w:divBdr>
                <w:top w:val="none" w:sz="0" w:space="0" w:color="auto"/>
                <w:left w:val="none" w:sz="0" w:space="0" w:color="auto"/>
                <w:bottom w:val="none" w:sz="0" w:space="0" w:color="auto"/>
                <w:right w:val="none" w:sz="0" w:space="0" w:color="auto"/>
              </w:divBdr>
            </w:div>
            <w:div w:id="1558974490">
              <w:marLeft w:val="0"/>
              <w:marRight w:val="0"/>
              <w:marTop w:val="0"/>
              <w:marBottom w:val="0"/>
              <w:divBdr>
                <w:top w:val="none" w:sz="0" w:space="0" w:color="auto"/>
                <w:left w:val="none" w:sz="0" w:space="0" w:color="auto"/>
                <w:bottom w:val="none" w:sz="0" w:space="0" w:color="auto"/>
                <w:right w:val="none" w:sz="0" w:space="0" w:color="auto"/>
              </w:divBdr>
            </w:div>
            <w:div w:id="1732803368">
              <w:marLeft w:val="0"/>
              <w:marRight w:val="0"/>
              <w:marTop w:val="0"/>
              <w:marBottom w:val="0"/>
              <w:divBdr>
                <w:top w:val="none" w:sz="0" w:space="0" w:color="auto"/>
                <w:left w:val="none" w:sz="0" w:space="0" w:color="auto"/>
                <w:bottom w:val="none" w:sz="0" w:space="0" w:color="auto"/>
                <w:right w:val="none" w:sz="0" w:space="0" w:color="auto"/>
              </w:divBdr>
            </w:div>
            <w:div w:id="1738430492">
              <w:marLeft w:val="0"/>
              <w:marRight w:val="0"/>
              <w:marTop w:val="0"/>
              <w:marBottom w:val="0"/>
              <w:divBdr>
                <w:top w:val="none" w:sz="0" w:space="0" w:color="auto"/>
                <w:left w:val="none" w:sz="0" w:space="0" w:color="auto"/>
                <w:bottom w:val="none" w:sz="0" w:space="0" w:color="auto"/>
                <w:right w:val="none" w:sz="0" w:space="0" w:color="auto"/>
              </w:divBdr>
            </w:div>
            <w:div w:id="1785609378">
              <w:marLeft w:val="0"/>
              <w:marRight w:val="0"/>
              <w:marTop w:val="0"/>
              <w:marBottom w:val="0"/>
              <w:divBdr>
                <w:top w:val="none" w:sz="0" w:space="0" w:color="auto"/>
                <w:left w:val="none" w:sz="0" w:space="0" w:color="auto"/>
                <w:bottom w:val="none" w:sz="0" w:space="0" w:color="auto"/>
                <w:right w:val="none" w:sz="0" w:space="0" w:color="auto"/>
              </w:divBdr>
            </w:div>
            <w:div w:id="1809783530">
              <w:marLeft w:val="0"/>
              <w:marRight w:val="0"/>
              <w:marTop w:val="0"/>
              <w:marBottom w:val="0"/>
              <w:divBdr>
                <w:top w:val="none" w:sz="0" w:space="0" w:color="auto"/>
                <w:left w:val="none" w:sz="0" w:space="0" w:color="auto"/>
                <w:bottom w:val="none" w:sz="0" w:space="0" w:color="auto"/>
                <w:right w:val="none" w:sz="0" w:space="0" w:color="auto"/>
              </w:divBdr>
            </w:div>
            <w:div w:id="2100445240">
              <w:marLeft w:val="0"/>
              <w:marRight w:val="0"/>
              <w:marTop w:val="0"/>
              <w:marBottom w:val="0"/>
              <w:divBdr>
                <w:top w:val="none" w:sz="0" w:space="0" w:color="auto"/>
                <w:left w:val="none" w:sz="0" w:space="0" w:color="auto"/>
                <w:bottom w:val="none" w:sz="0" w:space="0" w:color="auto"/>
                <w:right w:val="none" w:sz="0" w:space="0" w:color="auto"/>
              </w:divBdr>
            </w:div>
          </w:divsChild>
        </w:div>
        <w:div w:id="598757383">
          <w:marLeft w:val="0"/>
          <w:marRight w:val="0"/>
          <w:marTop w:val="0"/>
          <w:marBottom w:val="0"/>
          <w:divBdr>
            <w:top w:val="none" w:sz="0" w:space="0" w:color="auto"/>
            <w:left w:val="none" w:sz="0" w:space="0" w:color="auto"/>
            <w:bottom w:val="none" w:sz="0" w:space="0" w:color="auto"/>
            <w:right w:val="none" w:sz="0" w:space="0" w:color="auto"/>
          </w:divBdr>
        </w:div>
        <w:div w:id="658460785">
          <w:marLeft w:val="0"/>
          <w:marRight w:val="0"/>
          <w:marTop w:val="0"/>
          <w:marBottom w:val="0"/>
          <w:divBdr>
            <w:top w:val="none" w:sz="0" w:space="0" w:color="auto"/>
            <w:left w:val="none" w:sz="0" w:space="0" w:color="auto"/>
            <w:bottom w:val="none" w:sz="0" w:space="0" w:color="auto"/>
            <w:right w:val="none" w:sz="0" w:space="0" w:color="auto"/>
          </w:divBdr>
        </w:div>
        <w:div w:id="668606082">
          <w:marLeft w:val="0"/>
          <w:marRight w:val="0"/>
          <w:marTop w:val="0"/>
          <w:marBottom w:val="0"/>
          <w:divBdr>
            <w:top w:val="none" w:sz="0" w:space="0" w:color="auto"/>
            <w:left w:val="none" w:sz="0" w:space="0" w:color="auto"/>
            <w:bottom w:val="none" w:sz="0" w:space="0" w:color="auto"/>
            <w:right w:val="none" w:sz="0" w:space="0" w:color="auto"/>
          </w:divBdr>
        </w:div>
        <w:div w:id="734551153">
          <w:marLeft w:val="0"/>
          <w:marRight w:val="0"/>
          <w:marTop w:val="0"/>
          <w:marBottom w:val="0"/>
          <w:divBdr>
            <w:top w:val="none" w:sz="0" w:space="0" w:color="auto"/>
            <w:left w:val="none" w:sz="0" w:space="0" w:color="auto"/>
            <w:bottom w:val="none" w:sz="0" w:space="0" w:color="auto"/>
            <w:right w:val="none" w:sz="0" w:space="0" w:color="auto"/>
          </w:divBdr>
        </w:div>
        <w:div w:id="895319196">
          <w:marLeft w:val="0"/>
          <w:marRight w:val="0"/>
          <w:marTop w:val="0"/>
          <w:marBottom w:val="0"/>
          <w:divBdr>
            <w:top w:val="none" w:sz="0" w:space="0" w:color="auto"/>
            <w:left w:val="none" w:sz="0" w:space="0" w:color="auto"/>
            <w:bottom w:val="none" w:sz="0" w:space="0" w:color="auto"/>
            <w:right w:val="none" w:sz="0" w:space="0" w:color="auto"/>
          </w:divBdr>
        </w:div>
        <w:div w:id="1000741565">
          <w:marLeft w:val="0"/>
          <w:marRight w:val="0"/>
          <w:marTop w:val="0"/>
          <w:marBottom w:val="0"/>
          <w:divBdr>
            <w:top w:val="none" w:sz="0" w:space="0" w:color="auto"/>
            <w:left w:val="none" w:sz="0" w:space="0" w:color="auto"/>
            <w:bottom w:val="none" w:sz="0" w:space="0" w:color="auto"/>
            <w:right w:val="none" w:sz="0" w:space="0" w:color="auto"/>
          </w:divBdr>
        </w:div>
        <w:div w:id="1202210635">
          <w:marLeft w:val="0"/>
          <w:marRight w:val="0"/>
          <w:marTop w:val="0"/>
          <w:marBottom w:val="0"/>
          <w:divBdr>
            <w:top w:val="none" w:sz="0" w:space="0" w:color="auto"/>
            <w:left w:val="none" w:sz="0" w:space="0" w:color="auto"/>
            <w:bottom w:val="none" w:sz="0" w:space="0" w:color="auto"/>
            <w:right w:val="none" w:sz="0" w:space="0" w:color="auto"/>
          </w:divBdr>
        </w:div>
        <w:div w:id="1257906564">
          <w:marLeft w:val="0"/>
          <w:marRight w:val="0"/>
          <w:marTop w:val="0"/>
          <w:marBottom w:val="0"/>
          <w:divBdr>
            <w:top w:val="none" w:sz="0" w:space="0" w:color="auto"/>
            <w:left w:val="none" w:sz="0" w:space="0" w:color="auto"/>
            <w:bottom w:val="none" w:sz="0" w:space="0" w:color="auto"/>
            <w:right w:val="none" w:sz="0" w:space="0" w:color="auto"/>
          </w:divBdr>
        </w:div>
        <w:div w:id="1365445057">
          <w:marLeft w:val="0"/>
          <w:marRight w:val="0"/>
          <w:marTop w:val="0"/>
          <w:marBottom w:val="0"/>
          <w:divBdr>
            <w:top w:val="none" w:sz="0" w:space="0" w:color="auto"/>
            <w:left w:val="none" w:sz="0" w:space="0" w:color="auto"/>
            <w:bottom w:val="none" w:sz="0" w:space="0" w:color="auto"/>
            <w:right w:val="none" w:sz="0" w:space="0" w:color="auto"/>
          </w:divBdr>
        </w:div>
        <w:div w:id="1569878384">
          <w:marLeft w:val="0"/>
          <w:marRight w:val="0"/>
          <w:marTop w:val="0"/>
          <w:marBottom w:val="0"/>
          <w:divBdr>
            <w:top w:val="none" w:sz="0" w:space="0" w:color="auto"/>
            <w:left w:val="none" w:sz="0" w:space="0" w:color="auto"/>
            <w:bottom w:val="none" w:sz="0" w:space="0" w:color="auto"/>
            <w:right w:val="none" w:sz="0" w:space="0" w:color="auto"/>
          </w:divBdr>
        </w:div>
        <w:div w:id="1670601684">
          <w:marLeft w:val="0"/>
          <w:marRight w:val="0"/>
          <w:marTop w:val="0"/>
          <w:marBottom w:val="0"/>
          <w:divBdr>
            <w:top w:val="none" w:sz="0" w:space="0" w:color="auto"/>
            <w:left w:val="none" w:sz="0" w:space="0" w:color="auto"/>
            <w:bottom w:val="none" w:sz="0" w:space="0" w:color="auto"/>
            <w:right w:val="none" w:sz="0" w:space="0" w:color="auto"/>
          </w:divBdr>
        </w:div>
        <w:div w:id="1695037343">
          <w:marLeft w:val="0"/>
          <w:marRight w:val="0"/>
          <w:marTop w:val="0"/>
          <w:marBottom w:val="0"/>
          <w:divBdr>
            <w:top w:val="none" w:sz="0" w:space="0" w:color="auto"/>
            <w:left w:val="none" w:sz="0" w:space="0" w:color="auto"/>
            <w:bottom w:val="none" w:sz="0" w:space="0" w:color="auto"/>
            <w:right w:val="none" w:sz="0" w:space="0" w:color="auto"/>
          </w:divBdr>
        </w:div>
        <w:div w:id="2028171077">
          <w:marLeft w:val="0"/>
          <w:marRight w:val="0"/>
          <w:marTop w:val="0"/>
          <w:marBottom w:val="0"/>
          <w:divBdr>
            <w:top w:val="none" w:sz="0" w:space="0" w:color="auto"/>
            <w:left w:val="none" w:sz="0" w:space="0" w:color="auto"/>
            <w:bottom w:val="none" w:sz="0" w:space="0" w:color="auto"/>
            <w:right w:val="none" w:sz="0" w:space="0" w:color="auto"/>
          </w:divBdr>
        </w:div>
        <w:div w:id="2028481757">
          <w:marLeft w:val="0"/>
          <w:marRight w:val="0"/>
          <w:marTop w:val="0"/>
          <w:marBottom w:val="0"/>
          <w:divBdr>
            <w:top w:val="none" w:sz="0" w:space="0" w:color="auto"/>
            <w:left w:val="none" w:sz="0" w:space="0" w:color="auto"/>
            <w:bottom w:val="none" w:sz="0" w:space="0" w:color="auto"/>
            <w:right w:val="none" w:sz="0" w:space="0" w:color="auto"/>
          </w:divBdr>
        </w:div>
        <w:div w:id="2050647546">
          <w:marLeft w:val="0"/>
          <w:marRight w:val="0"/>
          <w:marTop w:val="0"/>
          <w:marBottom w:val="0"/>
          <w:divBdr>
            <w:top w:val="none" w:sz="0" w:space="0" w:color="auto"/>
            <w:left w:val="none" w:sz="0" w:space="0" w:color="auto"/>
            <w:bottom w:val="none" w:sz="0" w:space="0" w:color="auto"/>
            <w:right w:val="none" w:sz="0" w:space="0" w:color="auto"/>
          </w:divBdr>
        </w:div>
      </w:divsChild>
    </w:div>
    <w:div w:id="2076318610">
      <w:bodyDiv w:val="1"/>
      <w:marLeft w:val="0"/>
      <w:marRight w:val="0"/>
      <w:marTop w:val="0"/>
      <w:marBottom w:val="0"/>
      <w:divBdr>
        <w:top w:val="none" w:sz="0" w:space="0" w:color="auto"/>
        <w:left w:val="none" w:sz="0" w:space="0" w:color="auto"/>
        <w:bottom w:val="none" w:sz="0" w:space="0" w:color="auto"/>
        <w:right w:val="none" w:sz="0" w:space="0" w:color="auto"/>
      </w:divBdr>
      <w:divsChild>
        <w:div w:id="47195471">
          <w:marLeft w:val="0"/>
          <w:marRight w:val="0"/>
          <w:marTop w:val="0"/>
          <w:marBottom w:val="0"/>
          <w:divBdr>
            <w:top w:val="none" w:sz="0" w:space="0" w:color="auto"/>
            <w:left w:val="none" w:sz="0" w:space="0" w:color="auto"/>
            <w:bottom w:val="none" w:sz="0" w:space="0" w:color="auto"/>
            <w:right w:val="none" w:sz="0" w:space="0" w:color="auto"/>
          </w:divBdr>
        </w:div>
        <w:div w:id="362173562">
          <w:marLeft w:val="0"/>
          <w:marRight w:val="0"/>
          <w:marTop w:val="0"/>
          <w:marBottom w:val="0"/>
          <w:divBdr>
            <w:top w:val="none" w:sz="0" w:space="0" w:color="auto"/>
            <w:left w:val="none" w:sz="0" w:space="0" w:color="auto"/>
            <w:bottom w:val="none" w:sz="0" w:space="0" w:color="auto"/>
            <w:right w:val="none" w:sz="0" w:space="0" w:color="auto"/>
          </w:divBdr>
        </w:div>
        <w:div w:id="518279646">
          <w:marLeft w:val="0"/>
          <w:marRight w:val="0"/>
          <w:marTop w:val="0"/>
          <w:marBottom w:val="0"/>
          <w:divBdr>
            <w:top w:val="none" w:sz="0" w:space="0" w:color="auto"/>
            <w:left w:val="none" w:sz="0" w:space="0" w:color="auto"/>
            <w:bottom w:val="none" w:sz="0" w:space="0" w:color="auto"/>
            <w:right w:val="none" w:sz="0" w:space="0" w:color="auto"/>
          </w:divBdr>
        </w:div>
        <w:div w:id="1274554678">
          <w:marLeft w:val="0"/>
          <w:marRight w:val="0"/>
          <w:marTop w:val="0"/>
          <w:marBottom w:val="0"/>
          <w:divBdr>
            <w:top w:val="none" w:sz="0" w:space="0" w:color="auto"/>
            <w:left w:val="none" w:sz="0" w:space="0" w:color="auto"/>
            <w:bottom w:val="none" w:sz="0" w:space="0" w:color="auto"/>
            <w:right w:val="none" w:sz="0" w:space="0" w:color="auto"/>
          </w:divBdr>
        </w:div>
        <w:div w:id="1367683176">
          <w:marLeft w:val="0"/>
          <w:marRight w:val="0"/>
          <w:marTop w:val="0"/>
          <w:marBottom w:val="0"/>
          <w:divBdr>
            <w:top w:val="none" w:sz="0" w:space="0" w:color="auto"/>
            <w:left w:val="none" w:sz="0" w:space="0" w:color="auto"/>
            <w:bottom w:val="none" w:sz="0" w:space="0" w:color="auto"/>
            <w:right w:val="none" w:sz="0" w:space="0" w:color="auto"/>
          </w:divBdr>
        </w:div>
      </w:divsChild>
    </w:div>
    <w:div w:id="2110075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odle.taltech.ee/pluginfile.php/467948/mod_resource/content/4/IEEE_stiilis_viitamine_2024.pdf" TargetMode="External"/><Relationship Id="rId18" Type="http://schemas.openxmlformats.org/officeDocument/2006/relationships/footer" Target="footer1.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oodle.taltech.ee/pluginfile.php/467922/mod_resource/content/4/APA%207%20n%C3%A4idisnimestik.pdf" TargetMode="External"/><Relationship Id="rId17" Type="http://schemas.openxmlformats.org/officeDocument/2006/relationships/hyperlink" Target="https://taltech.ee/oppetegevuse-juhendid-ja-oigusaktid" TargetMode="External"/><Relationship Id="rId25" Type="http://schemas.openxmlformats.org/officeDocument/2006/relationships/image" Target="media/image8.png"/><Relationship Id="rId33"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hyperlink" Target="https://moodle.taltech.ee/course/view.php?id=5013&amp;_gl=1*1c0hcjn*_gcl_au*OTYyMTA0NjUyLjE3MjQ4MzU5MTA.&amp;_ga=2.106707968.227710463.1727935637-1369865679.1611217676"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5.png"/><Relationship Id="rId5" Type="http://schemas.openxmlformats.org/officeDocument/2006/relationships/numbering" Target="numbering.xml"/><Relationship Id="rId15" Type="http://schemas.openxmlformats.org/officeDocument/2006/relationships/hyperlink" Target="https://www.zotero.org/"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ndeley.com/download-reference-manager/windows"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A720D6D90FFE4C844232F7EDCADBEB" ma:contentTypeVersion="16" ma:contentTypeDescription="Create a new document." ma:contentTypeScope="" ma:versionID="742364b80dad1b120e17a754becf02d0">
  <xsd:schema xmlns:xsd="http://www.w3.org/2001/XMLSchema" xmlns:xs="http://www.w3.org/2001/XMLSchema" xmlns:p="http://schemas.microsoft.com/office/2006/metadata/properties" xmlns:ns2="f6d7fc04-67d2-45fa-bd13-613caa572cd5" xmlns:ns3="32013372-8f3a-415f-aeb7-74c4bf13cbae" targetNamespace="http://schemas.microsoft.com/office/2006/metadata/properties" ma:root="true" ma:fieldsID="73e0e5bb0d12e97812290c6ca3c4a76d" ns2:_="" ns3:_="">
    <xsd:import namespace="f6d7fc04-67d2-45fa-bd13-613caa572cd5"/>
    <xsd:import namespace="32013372-8f3a-415f-aeb7-74c4bf13cb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7fc04-67d2-45fa-bd13-613caa572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013372-8f3a-415f-aeb7-74c4bf13cb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99e968-8778-4bd6-9b2f-30cd133eb0ef}" ma:internalName="TaxCatchAll" ma:showField="CatchAllData" ma:web="32013372-8f3a-415f-aeb7-74c4bf13cb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013372-8f3a-415f-aeb7-74c4bf13cbae" xsi:nil="true"/>
    <lcf76f155ced4ddcb4097134ff3c332f xmlns="f6d7fc04-67d2-45fa-bd13-613caa572cd5">
      <Terms xmlns="http://schemas.microsoft.com/office/infopath/2007/PartnerControls"/>
    </lcf76f155ced4ddcb4097134ff3c332f>
    <SharedWithUsers xmlns="32013372-8f3a-415f-aeb7-74c4bf13cba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A1CD4-C50E-4BE9-953D-E10B2FEFEE03}">
  <ds:schemaRefs>
    <ds:schemaRef ds:uri="http://schemas.openxmlformats.org/officeDocument/2006/bibliography"/>
  </ds:schemaRefs>
</ds:datastoreItem>
</file>

<file path=customXml/itemProps2.xml><?xml version="1.0" encoding="utf-8"?>
<ds:datastoreItem xmlns:ds="http://schemas.openxmlformats.org/officeDocument/2006/customXml" ds:itemID="{AABDDDA9-6490-4582-ABB2-FACB5B1B4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7fc04-67d2-45fa-bd13-613caa572cd5"/>
    <ds:schemaRef ds:uri="32013372-8f3a-415f-aeb7-74c4bf13c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8E083-095A-481E-A082-278420CCDEC7}">
  <ds:schemaRefs>
    <ds:schemaRef ds:uri="http://schemas.microsoft.com/office/2006/metadata/properties"/>
    <ds:schemaRef ds:uri="http://schemas.microsoft.com/office/infopath/2007/PartnerControls"/>
    <ds:schemaRef ds:uri="32013372-8f3a-415f-aeb7-74c4bf13cbae"/>
    <ds:schemaRef ds:uri="f6d7fc04-67d2-45fa-bd13-613caa572cd5"/>
  </ds:schemaRefs>
</ds:datastoreItem>
</file>

<file path=customXml/itemProps4.xml><?xml version="1.0" encoding="utf-8"?>
<ds:datastoreItem xmlns:ds="http://schemas.openxmlformats.org/officeDocument/2006/customXml" ds:itemID="{5AC35503-F405-45D7-9CC5-AA690EF28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7205</Words>
  <Characters>41789</Characters>
  <Application>Microsoft Office Word</Application>
  <DocSecurity>4</DocSecurity>
  <Lines>348</Lines>
  <Paragraphs>97</Paragraphs>
  <ScaleCrop>false</ScaleCrop>
  <Company>Tallinn University of Technology</Company>
  <LinksUpToDate>false</LinksUpToDate>
  <CharactersWithSpaces>48897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Annmarii Hakkaja</dc:creator>
  <cp:keywords/>
  <dc:description/>
  <cp:lastModifiedBy>Terje Viertek</cp:lastModifiedBy>
  <cp:revision>2</cp:revision>
  <dcterms:created xsi:type="dcterms:W3CDTF">2025-12-11T09:34:00Z</dcterms:created>
  <dcterms:modified xsi:type="dcterms:W3CDTF">2025-12-11T09:34:00Z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0x010100C4A720D6D90FFE4C844232F7EDCADBEB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{"FileActivityType":"8","FileActivityTimeStamp":"2024-11-26T16:25:09.437Z","FileActivityUsersOnPage":[{"DisplayName":"Heili Kangust","Id":"heili.kangust@taltech.ee"}],"FileActivityNavigationId":null}</vt:lpwstr>
  </property>
  <property fmtid="{D5CDD505-2E9C-101B-9397-08002B2CF9AE}" pid="7" name="TriggerFlowInfo">
    <vt:lpwstr/>
  </property>
</Properties>
</file>