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E8F7" w14:textId="77777777" w:rsidR="003B7C19" w:rsidRDefault="003B7C19" w:rsidP="00890DF3">
      <w:pPr>
        <w:pStyle w:val="BodyR"/>
      </w:pPr>
      <w:r>
        <w:t>ALGTEKST-TERVIKTEKST</w:t>
      </w:r>
    </w:p>
    <w:p w14:paraId="432BE538" w14:textId="7EA3CB4D" w:rsidR="00913C19" w:rsidRDefault="00292D3B" w:rsidP="003B7C19">
      <w:pPr>
        <w:pStyle w:val="BodyR"/>
        <w:jc w:val="left"/>
      </w:pPr>
      <w:r w:rsidRPr="001C72DD">
        <w:t>K</w:t>
      </w:r>
      <w:r w:rsidR="003B7C19">
        <w:t xml:space="preserve">innitatud </w:t>
      </w:r>
      <w:r w:rsidRPr="001C72DD">
        <w:t xml:space="preserve">rektori </w:t>
      </w:r>
      <w:r w:rsidR="003D433C">
        <w:fldChar w:fldCharType="begin"/>
      </w:r>
      <w:r w:rsidR="00F816B0">
        <w:instrText xml:space="preserve"> delta_regDateTime</w:instrText>
      </w:r>
      <w:r w:rsidR="003D433C">
        <w:fldChar w:fldCharType="separate"/>
      </w:r>
      <w:r w:rsidR="00F816B0">
        <w:t>13.03.2024</w:t>
      </w:r>
      <w:r w:rsidR="003D433C">
        <w:fldChar w:fldCharType="end"/>
      </w:r>
      <w:r w:rsidR="003B7C19">
        <w:t xml:space="preserve"> </w:t>
      </w:r>
      <w:r w:rsidRPr="001C72DD">
        <w:t xml:space="preserve">käskkirjaga nr </w:t>
      </w:r>
      <w:r w:rsidR="003D433C">
        <w:fldChar w:fldCharType="begin"/>
      </w:r>
      <w:r w:rsidR="00F816B0">
        <w:instrText xml:space="preserve"> delta_regNumber</w:instrText>
      </w:r>
      <w:r w:rsidR="003D433C">
        <w:fldChar w:fldCharType="separate"/>
      </w:r>
      <w:r w:rsidR="00F816B0">
        <w:t>8</w:t>
      </w:r>
      <w:r w:rsidR="003D433C">
        <w:fldChar w:fldCharType="end"/>
      </w:r>
    </w:p>
    <w:p w14:paraId="4BA6A47C" w14:textId="77777777" w:rsidR="00D50601" w:rsidRDefault="00D50601" w:rsidP="003B7C19">
      <w:pPr>
        <w:pStyle w:val="BodyR"/>
        <w:jc w:val="left"/>
      </w:pPr>
    </w:p>
    <w:p w14:paraId="6A3A203A" w14:textId="4CD1BFA4" w:rsidR="00D50601" w:rsidRDefault="00D50601" w:rsidP="003B7C19">
      <w:pPr>
        <w:pStyle w:val="BodyR"/>
        <w:jc w:val="left"/>
      </w:pPr>
      <w:r w:rsidRPr="00D50601">
        <w:t xml:space="preserve">Redaktsiooni jõustumise kuupäev: </w:t>
      </w:r>
      <w:r>
        <w:t>13</w:t>
      </w:r>
      <w:r w:rsidRPr="00D50601">
        <w:t>.03.2024</w:t>
      </w:r>
    </w:p>
    <w:p w14:paraId="72206EAB" w14:textId="77777777" w:rsidR="00913C19" w:rsidRPr="001C72DD" w:rsidRDefault="00913C19" w:rsidP="00890DF3">
      <w:pPr>
        <w:pStyle w:val="BodyR"/>
      </w:pPr>
    </w:p>
    <w:p w14:paraId="61427CB2" w14:textId="054B0A8F" w:rsidR="006D07D8" w:rsidRPr="001C72DD" w:rsidRDefault="00A75F7C" w:rsidP="00D72E9E">
      <w:pPr>
        <w:pStyle w:val="Lisapealkiri"/>
        <w:tabs>
          <w:tab w:val="clear" w:pos="6521"/>
        </w:tabs>
      </w:pPr>
      <w:r>
        <w:t xml:space="preserve">Kinnisvaraosakonna </w:t>
      </w:r>
      <w:r w:rsidRPr="001C3A97">
        <w:t>ehitus-, remondi- ja projektijuhtimistööde eeskiri</w:t>
      </w:r>
      <w:r>
        <w:t xml:space="preserve"> </w:t>
      </w:r>
    </w:p>
    <w:p w14:paraId="088CDE20" w14:textId="77777777" w:rsidR="00A75F7C" w:rsidRPr="00784F2F" w:rsidRDefault="00A75F7C" w:rsidP="00A75F7C">
      <w:pPr>
        <w:pStyle w:val="1pealkiri"/>
        <w:rPr>
          <w:color w:val="auto"/>
        </w:rPr>
      </w:pPr>
      <w:r w:rsidRPr="00784F2F">
        <w:rPr>
          <w:color w:val="auto"/>
        </w:rPr>
        <w:t>Üldsätted</w:t>
      </w:r>
    </w:p>
    <w:p w14:paraId="1F3231D7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784F2F">
        <w:rPr>
          <w:color w:val="auto"/>
        </w:rPr>
        <w:t xml:space="preserve"> Kinnisvaraosakonna (edaspidi KVO) ehitus-, remondi- ja arendustööde eeskirjaga (edaspidi eeskiri) reguleeritakse Tallinna Tehnikaülikoolile (edaspidi ülikool) kuuluva kinnisvara vajalike remondi- ja ehitustööde teostamist, ehitusprojektide ja hangete koostamist, kavandamist ning prioriseerimist (edaspidi </w:t>
      </w:r>
      <w:r w:rsidRPr="00784F2F">
        <w:rPr>
          <w:b/>
          <w:bCs/>
          <w:color w:val="auto"/>
        </w:rPr>
        <w:t>tellimus</w:t>
      </w:r>
      <w:r w:rsidRPr="00784F2F">
        <w:rPr>
          <w:color w:val="auto"/>
        </w:rPr>
        <w:t>).</w:t>
      </w:r>
    </w:p>
    <w:p w14:paraId="63AED221" w14:textId="77777777" w:rsidR="00A75F7C" w:rsidRPr="00784F2F" w:rsidRDefault="00A75F7C" w:rsidP="00A75F7C">
      <w:pPr>
        <w:pStyle w:val="1pealkiri"/>
        <w:jc w:val="left"/>
        <w:rPr>
          <w:rFonts w:asciiTheme="minorHAnsi" w:eastAsiaTheme="minorEastAsia" w:hAnsiTheme="minorHAnsi" w:cstheme="minorHAnsi"/>
          <w:color w:val="auto"/>
        </w:rPr>
      </w:pPr>
      <w:r w:rsidRPr="00784F2F">
        <w:rPr>
          <w:rFonts w:asciiTheme="minorHAnsi" w:eastAsiaTheme="minorEastAsia" w:hAnsiTheme="minorHAnsi" w:cstheme="minorHAnsi"/>
          <w:color w:val="auto"/>
        </w:rPr>
        <w:t>Mõisted</w:t>
      </w:r>
    </w:p>
    <w:p w14:paraId="44C031B3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>
        <w:rPr>
          <w:rFonts w:eastAsiaTheme="minorEastAsia"/>
          <w:b/>
          <w:bCs/>
          <w:color w:val="auto"/>
        </w:rPr>
        <w:t>k</w:t>
      </w:r>
      <w:r w:rsidRPr="00784F2F">
        <w:rPr>
          <w:rFonts w:eastAsiaTheme="minorEastAsia"/>
          <w:b/>
          <w:bCs/>
          <w:color w:val="auto"/>
        </w:rPr>
        <w:t>innisvara</w:t>
      </w:r>
      <w:r w:rsidRPr="00784F2F">
        <w:rPr>
          <w:rFonts w:eastAsiaTheme="minorEastAsia"/>
          <w:color w:val="auto"/>
        </w:rPr>
        <w:t xml:space="preserve"> </w:t>
      </w:r>
      <w:r w:rsidRPr="00784F2F">
        <w:rPr>
          <w:color w:val="auto"/>
        </w:rPr>
        <w:t>on ülikoolile kuuluv ja omanduses olev hoonetest, rajatistest ja kinnistutest koosnev vara.</w:t>
      </w:r>
    </w:p>
    <w:p w14:paraId="1C3F8795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784F2F">
        <w:rPr>
          <w:b/>
          <w:bCs/>
          <w:color w:val="auto"/>
        </w:rPr>
        <w:t xml:space="preserve">Kinnisvaraosakond </w:t>
      </w:r>
      <w:r w:rsidRPr="00784F2F">
        <w:rPr>
          <w:color w:val="auto"/>
        </w:rPr>
        <w:t>(edaspidi KVO) on haldus- ja struktuuriüksusena moodustatud osakond, mille</w:t>
      </w:r>
      <w:r w:rsidRPr="00784F2F">
        <w:rPr>
          <w:b/>
          <w:bCs/>
          <w:color w:val="auto"/>
        </w:rPr>
        <w:t xml:space="preserve"> </w:t>
      </w:r>
      <w:r w:rsidRPr="00784F2F">
        <w:rPr>
          <w:color w:val="auto"/>
        </w:rPr>
        <w:t>põhieesmärk on ülikooli omandis või kasutuses oleva kinnisvara arendamine ja haldamine, logistikateenuse osutamine ning muu ülikooli üldkasutatava vara korrashoid vastavalt ülikooli põhitegevuse vajadusele.</w:t>
      </w:r>
    </w:p>
    <w:p w14:paraId="4C4113A7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>
        <w:rPr>
          <w:b/>
          <w:bCs/>
          <w:color w:val="auto"/>
        </w:rPr>
        <w:t>a</w:t>
      </w:r>
      <w:r w:rsidRPr="00784F2F">
        <w:rPr>
          <w:b/>
          <w:bCs/>
          <w:color w:val="auto"/>
        </w:rPr>
        <w:t>rendus</w:t>
      </w:r>
      <w:r w:rsidRPr="00784F2F">
        <w:rPr>
          <w:color w:val="auto"/>
        </w:rPr>
        <w:t xml:space="preserve"> on ülikooli arengukavast, eesmärkidest ja kinnisvara olukorrast tingitud vajadusest tulenev kinnisvara ehitus-, remondi- ja arendustööde elluviimine.</w:t>
      </w:r>
    </w:p>
    <w:p w14:paraId="779BD42B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>
        <w:rPr>
          <w:b/>
          <w:bCs/>
          <w:color w:val="auto"/>
        </w:rPr>
        <w:t>t</w:t>
      </w:r>
      <w:r w:rsidRPr="00784F2F">
        <w:rPr>
          <w:b/>
          <w:bCs/>
          <w:color w:val="auto"/>
        </w:rPr>
        <w:t xml:space="preserve">ellija </w:t>
      </w:r>
      <w:r w:rsidRPr="00784F2F">
        <w:rPr>
          <w:color w:val="auto"/>
        </w:rPr>
        <w:t>on ülikooli struktuuriüksuse esindaja, kes teeb ettepanekud ehitus-, remondi- või arendustöödeks.</w:t>
      </w:r>
    </w:p>
    <w:p w14:paraId="3027620B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>
        <w:rPr>
          <w:b/>
          <w:bCs/>
          <w:color w:val="auto"/>
        </w:rPr>
        <w:t>t</w:t>
      </w:r>
      <w:r w:rsidRPr="00784F2F">
        <w:rPr>
          <w:b/>
          <w:bCs/>
          <w:color w:val="auto"/>
        </w:rPr>
        <w:t xml:space="preserve">ellimus </w:t>
      </w:r>
      <w:r w:rsidRPr="00784F2F">
        <w:rPr>
          <w:color w:val="auto"/>
        </w:rPr>
        <w:t>on ettepanek ehitus-, remondi- või arendustööks mida saavad esitada ülikooli liikmeskonna liikmed ja mille on kooskõlastanud KVO.</w:t>
      </w:r>
    </w:p>
    <w:p w14:paraId="71E9138A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 w:rsidRPr="00784F2F">
        <w:rPr>
          <w:b/>
          <w:bCs/>
          <w:color w:val="auto"/>
        </w:rPr>
        <w:t>KVO</w:t>
      </w:r>
      <w:r w:rsidRPr="00784F2F">
        <w:rPr>
          <w:color w:val="auto"/>
        </w:rPr>
        <w:t xml:space="preserve"> ehitus-, remondi- ja arendustöödele esitatavad nõuded on detailsemad nõuded KVO töödele, mis juhinduvad kinnisvara korrashoiu ja ehitusvaldkonda reguleerivatest õigusaktidest ning dokumendi </w:t>
      </w:r>
      <w:r w:rsidRPr="00BE2253">
        <w:rPr>
          <w:color w:val="auto"/>
        </w:rPr>
        <w:t>Lisas 1</w:t>
      </w:r>
      <w:r w:rsidRPr="00784F2F">
        <w:rPr>
          <w:color w:val="auto"/>
        </w:rPr>
        <w:t xml:space="preserve"> olevatest nõuetest.</w:t>
      </w:r>
    </w:p>
    <w:p w14:paraId="159F8348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>
        <w:rPr>
          <w:b/>
          <w:bCs/>
          <w:color w:val="auto"/>
        </w:rPr>
        <w:t>p</w:t>
      </w:r>
      <w:r w:rsidRPr="00784F2F">
        <w:rPr>
          <w:b/>
          <w:bCs/>
          <w:color w:val="auto"/>
        </w:rPr>
        <w:t xml:space="preserve">rojekt  </w:t>
      </w:r>
      <w:r w:rsidRPr="00784F2F">
        <w:rPr>
          <w:color w:val="auto"/>
        </w:rPr>
        <w:t>on kindla ulatuse ja tähtajaga tellimustöö, mille eesmärgiks on ruumide, hoonete, kinnistute ja rajatiste olukorra parendamine, säilitamine, sisustamine, muutmine või ümbertegemine vastavalt tellija soovile.</w:t>
      </w:r>
    </w:p>
    <w:p w14:paraId="237C153C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>
        <w:rPr>
          <w:b/>
          <w:bCs/>
          <w:color w:val="auto"/>
        </w:rPr>
        <w:t>v</w:t>
      </w:r>
      <w:r w:rsidRPr="00784F2F">
        <w:rPr>
          <w:b/>
          <w:bCs/>
          <w:color w:val="auto"/>
        </w:rPr>
        <w:t>äiketellimustöö</w:t>
      </w:r>
      <w:r w:rsidRPr="00784F2F">
        <w:rPr>
          <w:color w:val="auto"/>
        </w:rPr>
        <w:t xml:space="preserve"> on lihtsustatud korras läbiviidav väikesemahuline tellimustöö, mille maksumus jääb alla 5000 euro (sh käibemaks).</w:t>
      </w:r>
    </w:p>
    <w:p w14:paraId="6A475B7D" w14:textId="77777777" w:rsidR="00A75F7C" w:rsidRPr="00784F2F" w:rsidRDefault="00A75F7C" w:rsidP="00A75F7C">
      <w:pPr>
        <w:pStyle w:val="1pealkiri"/>
        <w:numPr>
          <w:ilvl w:val="1"/>
          <w:numId w:val="13"/>
        </w:numPr>
        <w:jc w:val="left"/>
        <w:rPr>
          <w:rFonts w:asciiTheme="minorHAnsi" w:eastAsiaTheme="minorEastAsia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color w:val="auto"/>
        </w:rPr>
        <w:t>k</w:t>
      </w:r>
      <w:r w:rsidRPr="00784F2F">
        <w:rPr>
          <w:rFonts w:asciiTheme="minorHAnsi" w:hAnsiTheme="minorHAnsi" w:cstheme="minorHAnsi"/>
          <w:color w:val="auto"/>
        </w:rPr>
        <w:t xml:space="preserve">innisvarafond </w:t>
      </w:r>
      <w:r w:rsidRPr="00784F2F">
        <w:rPr>
          <w:rFonts w:asciiTheme="minorHAnsi" w:hAnsiTheme="minorHAnsi" w:cstheme="minorHAnsi"/>
          <w:b w:val="0"/>
          <w:color w:val="auto"/>
        </w:rPr>
        <w:t>o</w:t>
      </w:r>
      <w:r w:rsidRPr="00784F2F">
        <w:rPr>
          <w:rFonts w:asciiTheme="minorHAnsi" w:eastAsiaTheme="minorEastAsia" w:hAnsiTheme="minorHAnsi" w:cstheme="minorHAnsi"/>
          <w:b w:val="0"/>
          <w:color w:val="auto"/>
        </w:rPr>
        <w:t xml:space="preserve">n eelarveperioodil ülikooli üldfondi eraldis kinnisvara </w:t>
      </w:r>
      <w:r w:rsidRPr="00784F2F">
        <w:rPr>
          <w:rFonts w:asciiTheme="minorHAnsi" w:hAnsiTheme="minorHAnsi" w:cstheme="minorHAnsi"/>
          <w:b w:val="0"/>
          <w:color w:val="auto"/>
        </w:rPr>
        <w:t>arenduseks. Kinnisvarafondi kasutamist korraldab “</w:t>
      </w:r>
      <w:r w:rsidRPr="00784F2F">
        <w:rPr>
          <w:rFonts w:asciiTheme="minorHAnsi" w:eastAsiaTheme="minorEastAsia" w:hAnsiTheme="minorHAnsi" w:cstheme="minorHAnsi"/>
          <w:b w:val="0"/>
          <w:color w:val="auto"/>
        </w:rPr>
        <w:t>Grandifondi, õppearendusfondi, kinnisvarafondi, IT-arendusfondi ning arengukava rakenduskava fondi haldamise ja kasutamise eeskiri”.</w:t>
      </w:r>
    </w:p>
    <w:p w14:paraId="4E8DA932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>
        <w:rPr>
          <w:b/>
          <w:bCs/>
          <w:color w:val="auto"/>
        </w:rPr>
        <w:t>r</w:t>
      </w:r>
      <w:r w:rsidRPr="00784F2F">
        <w:rPr>
          <w:b/>
          <w:bCs/>
          <w:color w:val="auto"/>
        </w:rPr>
        <w:t xml:space="preserve">emondifond </w:t>
      </w:r>
      <w:r w:rsidRPr="00784F2F">
        <w:rPr>
          <w:color w:val="auto"/>
        </w:rPr>
        <w:t>on kriitiliste väikeremonttööde teostamiseks mõeldud rahalised vahendid, mida kogutakse igakuiste  ruumide rentimise sise-arvetega struktuuriüksustelt ühele ruutmeetrile fikseeritud kulutariifi alusel.</w:t>
      </w:r>
    </w:p>
    <w:p w14:paraId="2BA0B463" w14:textId="77777777" w:rsidR="00A75F7C" w:rsidRDefault="00A75F7C" w:rsidP="00A75F7C">
      <w:pPr>
        <w:pStyle w:val="11alapunkt"/>
        <w:numPr>
          <w:ilvl w:val="1"/>
          <w:numId w:val="15"/>
        </w:numPr>
        <w:jc w:val="left"/>
        <w:rPr>
          <w:rFonts w:eastAsia="Calibri"/>
          <w:b/>
          <w:bCs/>
          <w:color w:val="auto"/>
        </w:rPr>
      </w:pPr>
      <w:r>
        <w:rPr>
          <w:b/>
          <w:bCs/>
          <w:color w:val="auto"/>
        </w:rPr>
        <w:t>k</w:t>
      </w:r>
      <w:r w:rsidRPr="00784F2F">
        <w:rPr>
          <w:b/>
          <w:bCs/>
          <w:color w:val="auto"/>
        </w:rPr>
        <w:t xml:space="preserve">innisvara parendustööde register (edaspidi KAP-REM register) </w:t>
      </w:r>
      <w:r w:rsidRPr="00784F2F">
        <w:rPr>
          <w:color w:val="auto"/>
        </w:rPr>
        <w:t>on koondtabel prioriseeritud jooksvatele ja plaanis olevatele ehitus-, remondi- ja arendustöödele;</w:t>
      </w:r>
      <w:bookmarkStart w:id="0" w:name="_Hlk152599105"/>
    </w:p>
    <w:p w14:paraId="4F350FE8" w14:textId="77777777" w:rsidR="00A75F7C" w:rsidRPr="00704A90" w:rsidRDefault="00A75F7C" w:rsidP="00A75F7C">
      <w:pPr>
        <w:pStyle w:val="11alapunkt"/>
        <w:numPr>
          <w:ilvl w:val="1"/>
          <w:numId w:val="15"/>
        </w:numPr>
        <w:jc w:val="left"/>
        <w:rPr>
          <w:rFonts w:eastAsia="Calibri"/>
          <w:b/>
          <w:bCs/>
          <w:color w:val="auto"/>
        </w:rPr>
      </w:pPr>
      <w:r>
        <w:rPr>
          <w:b/>
          <w:color w:val="auto"/>
        </w:rPr>
        <w:t>k</w:t>
      </w:r>
      <w:r w:rsidRPr="00434351">
        <w:rPr>
          <w:b/>
          <w:color w:val="auto"/>
        </w:rPr>
        <w:t>innisvara suuremahuliste arendusobjektide ja keskkonna rahastamine</w:t>
      </w:r>
      <w:r w:rsidRPr="00434351">
        <w:rPr>
          <w:color w:val="auto"/>
        </w:rPr>
        <w:t xml:space="preserve"> kooskõlastatakse, iga aastaselt rektoraadis vastavalt ülikooli kinnisvara arengustrateegia 10 aastasele tegevuskavale, koos ülikooli eelarvestrateegia kinnitamisega.</w:t>
      </w:r>
      <w:bookmarkEnd w:id="0"/>
    </w:p>
    <w:p w14:paraId="41B01E3C" w14:textId="77777777" w:rsidR="00A75F7C" w:rsidRPr="00784F2F" w:rsidRDefault="00A75F7C" w:rsidP="00A75F7C">
      <w:pPr>
        <w:pStyle w:val="1pealkiri"/>
        <w:jc w:val="left"/>
        <w:rPr>
          <w:rFonts w:asciiTheme="minorHAnsi" w:eastAsiaTheme="minorEastAsia" w:hAnsiTheme="minorHAnsi" w:cstheme="minorHAnsi"/>
          <w:color w:val="auto"/>
        </w:rPr>
      </w:pPr>
      <w:r w:rsidRPr="00784F2F">
        <w:rPr>
          <w:rFonts w:asciiTheme="minorHAnsi" w:hAnsiTheme="minorHAnsi" w:cstheme="minorHAnsi"/>
          <w:color w:val="auto"/>
        </w:rPr>
        <w:t>KVO ehitus-, remondi- ja  arendustööde osalised, vastutused ja ülesanded</w:t>
      </w:r>
    </w:p>
    <w:p w14:paraId="1C84AD4E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080830">
        <w:rPr>
          <w:b/>
          <w:bCs/>
          <w:color w:val="auto"/>
        </w:rPr>
        <w:t>Struktuuriüksuse juht (tellija)</w:t>
      </w:r>
      <w:r w:rsidRPr="00784F2F">
        <w:rPr>
          <w:color w:val="auto"/>
        </w:rPr>
        <w:t>:</w:t>
      </w:r>
    </w:p>
    <w:p w14:paraId="28F94415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kirjeldab</w:t>
      </w:r>
      <w:r w:rsidRPr="00784F2F">
        <w:rPr>
          <w:b/>
          <w:bCs/>
          <w:color w:val="auto"/>
        </w:rPr>
        <w:t xml:space="preserve"> </w:t>
      </w:r>
      <w:r w:rsidRPr="00784F2F">
        <w:rPr>
          <w:color w:val="auto"/>
        </w:rPr>
        <w:t>ehitus-, remondi- või arendusprojektide tellimuse vastavalt oma üksuse põhitegevuse vajadustele</w:t>
      </w:r>
      <w:r>
        <w:rPr>
          <w:color w:val="auto"/>
        </w:rPr>
        <w:t>;</w:t>
      </w:r>
    </w:p>
    <w:p w14:paraId="7DB59CB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vastutab tellimuse sisu eest lähteülesande läbirääkimiste protsessis ning kinnitab tellimuse koos KVO projektijuhiga;</w:t>
      </w:r>
    </w:p>
    <w:p w14:paraId="3B48FB95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 xml:space="preserve">tagab tellijapoolse kontrollküsimustiku täitmise (vajadusel täpsustades KVO projektijuhiga </w:t>
      </w:r>
      <w:r w:rsidRPr="00BE2253">
        <w:rPr>
          <w:bCs/>
          <w:color w:val="auto"/>
        </w:rPr>
        <w:t>Lisa 2</w:t>
      </w:r>
      <w:r w:rsidRPr="00784F2F">
        <w:rPr>
          <w:color w:val="auto"/>
        </w:rPr>
        <w:t>)</w:t>
      </w:r>
      <w:r w:rsidRPr="00B67C99">
        <w:rPr>
          <w:bCs/>
          <w:color w:val="auto"/>
        </w:rPr>
        <w:t>;</w:t>
      </w:r>
    </w:p>
    <w:p w14:paraId="79E84F7A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lastRenderedPageBreak/>
        <w:t>määrab projekti mõõdikud / põhinäitajad koos KVO projektijuhiga;</w:t>
      </w:r>
    </w:p>
    <w:p w14:paraId="603DFF0B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kinnitab ja allkirjastab lähteülesande koos KVO projektijuhiga;</w:t>
      </w:r>
    </w:p>
    <w:p w14:paraId="456E2F6C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määrab tellijapoolse projektijuhi ja vajadusel valdkondlikud kontaktisikud;</w:t>
      </w:r>
    </w:p>
    <w:p w14:paraId="2F1E27B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tagab projekti jaoks vajalikud ressursid (inimesed, aeg, analüüsid);</w:t>
      </w:r>
    </w:p>
    <w:p w14:paraId="32E56288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vastutab riskide maandamise eest;</w:t>
      </w:r>
    </w:p>
    <w:p w14:paraId="2501BBD9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juhul kui ehitus-, remondi- või arendusprojekt on mitme üksuse ülene, siis on omanikuks selle üksuse juht, kelle üksust ehitus- või arendustöö enam hõlmab, või lepivad üksuste juhid omavahel omaniku rollis kokku</w:t>
      </w:r>
      <w:r>
        <w:rPr>
          <w:color w:val="auto"/>
        </w:rPr>
        <w:t>.</w:t>
      </w:r>
    </w:p>
    <w:p w14:paraId="4E902F66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080830">
        <w:rPr>
          <w:b/>
          <w:bCs/>
          <w:color w:val="auto"/>
        </w:rPr>
        <w:t>Tellija projektijuht</w:t>
      </w:r>
      <w:r w:rsidRPr="00784F2F">
        <w:rPr>
          <w:color w:val="auto"/>
        </w:rPr>
        <w:t>:</w:t>
      </w:r>
    </w:p>
    <w:p w14:paraId="0C774568" w14:textId="77777777" w:rsidR="00A75F7C" w:rsidRPr="00784F2F" w:rsidRDefault="00A75F7C" w:rsidP="00A75F7C">
      <w:pPr>
        <w:pStyle w:val="11alapunkt"/>
        <w:numPr>
          <w:ilvl w:val="0"/>
          <w:numId w:val="0"/>
        </w:numPr>
        <w:jc w:val="left"/>
        <w:rPr>
          <w:color w:val="auto"/>
        </w:rPr>
      </w:pPr>
      <w:r w:rsidRPr="00784F2F">
        <w:rPr>
          <w:color w:val="auto"/>
        </w:rPr>
        <w:t>3.2.1 teeb igakülgset koostööd arendusprojekti raames KVO projektijuhi koordineerimisel;</w:t>
      </w:r>
    </w:p>
    <w:p w14:paraId="56AE6917" w14:textId="77777777" w:rsidR="00A75F7C" w:rsidRPr="00784F2F" w:rsidRDefault="00A75F7C" w:rsidP="00A75F7C">
      <w:pPr>
        <w:pStyle w:val="11alapunkt"/>
        <w:numPr>
          <w:ilvl w:val="0"/>
          <w:numId w:val="0"/>
        </w:numPr>
        <w:jc w:val="left"/>
        <w:rPr>
          <w:color w:val="auto"/>
        </w:rPr>
      </w:pPr>
      <w:r w:rsidRPr="00784F2F">
        <w:rPr>
          <w:color w:val="auto"/>
        </w:rPr>
        <w:t>3.2.2 sõnastab eesmärgid, teeb ruumiprogrammi ja muud vajalikud lähteülesande spetsifikatsioonid ning kooskõlastab need kasutajate ja KVO-ga. Kooskõlastab projekti tööplaani ja muu vajaliku dokumentatsiooni;</w:t>
      </w:r>
    </w:p>
    <w:p w14:paraId="7C028E0A" w14:textId="77777777" w:rsidR="00A75F7C" w:rsidRPr="00784F2F" w:rsidRDefault="00A75F7C" w:rsidP="00A75F7C">
      <w:pPr>
        <w:pStyle w:val="11alapunkt"/>
        <w:numPr>
          <w:ilvl w:val="0"/>
          <w:numId w:val="0"/>
        </w:numPr>
        <w:jc w:val="left"/>
        <w:rPr>
          <w:color w:val="auto"/>
        </w:rPr>
      </w:pPr>
      <w:r w:rsidRPr="00784F2F">
        <w:rPr>
          <w:color w:val="auto"/>
        </w:rPr>
        <w:t xml:space="preserve">3.2.3 </w:t>
      </w:r>
      <w:r>
        <w:rPr>
          <w:color w:val="auto"/>
        </w:rPr>
        <w:t>t</w:t>
      </w:r>
      <w:r w:rsidRPr="00784F2F">
        <w:rPr>
          <w:color w:val="auto"/>
        </w:rPr>
        <w:t>agab, et struktuuriüksuse vastutusel olevate arendusprojektide tulemid saavutatakse kvaliteedi-, ajakulu- ja eelarve eesmärke täites;</w:t>
      </w:r>
    </w:p>
    <w:p w14:paraId="09100B0D" w14:textId="77777777" w:rsidR="00A75F7C" w:rsidRPr="00784F2F" w:rsidRDefault="00A75F7C" w:rsidP="00A75F7C">
      <w:pPr>
        <w:pStyle w:val="11alapunkt"/>
        <w:numPr>
          <w:ilvl w:val="0"/>
          <w:numId w:val="0"/>
        </w:numPr>
        <w:jc w:val="left"/>
        <w:rPr>
          <w:color w:val="auto"/>
        </w:rPr>
      </w:pPr>
      <w:r w:rsidRPr="00784F2F">
        <w:rPr>
          <w:color w:val="auto"/>
        </w:rPr>
        <w:t>3.2.4 osaleb läbirääkimistes, projekteerimis- ja ehituskoosolekutel KVO projektijuhi kutsel;</w:t>
      </w:r>
    </w:p>
    <w:p w14:paraId="4784971D" w14:textId="77777777" w:rsidR="00A75F7C" w:rsidRPr="00784F2F" w:rsidRDefault="00A75F7C" w:rsidP="00A75F7C">
      <w:pPr>
        <w:pStyle w:val="11alapunkt"/>
        <w:numPr>
          <w:ilvl w:val="0"/>
          <w:numId w:val="0"/>
        </w:numPr>
        <w:jc w:val="left"/>
        <w:rPr>
          <w:color w:val="auto"/>
        </w:rPr>
      </w:pPr>
      <w:r w:rsidRPr="00784F2F">
        <w:rPr>
          <w:color w:val="auto"/>
        </w:rPr>
        <w:t>3.2.5 osaleb arendusprojekti lõppedes kasutajatele mõeldud koolitusel</w:t>
      </w:r>
      <w:r>
        <w:rPr>
          <w:color w:val="auto"/>
        </w:rPr>
        <w:t>.</w:t>
      </w:r>
    </w:p>
    <w:p w14:paraId="44A5FF83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080830">
        <w:rPr>
          <w:b/>
          <w:bCs/>
          <w:color w:val="auto"/>
        </w:rPr>
        <w:t>KVO talituse juht</w:t>
      </w:r>
      <w:r w:rsidRPr="00784F2F">
        <w:rPr>
          <w:color w:val="auto"/>
        </w:rPr>
        <w:t>:</w:t>
      </w:r>
    </w:p>
    <w:p w14:paraId="2F482579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öötab välja ja ajakohastab  talituse tööprotsessid;</w:t>
      </w:r>
    </w:p>
    <w:p w14:paraId="7DD26779" w14:textId="77777777" w:rsidR="00A75F7C" w:rsidRPr="00784F2F" w:rsidRDefault="00A75F7C" w:rsidP="00A75F7C">
      <w:pPr>
        <w:pStyle w:val="111alapunkt"/>
        <w:jc w:val="left"/>
        <w:rPr>
          <w:rFonts w:eastAsiaTheme="minorEastAsia"/>
          <w:color w:val="auto"/>
        </w:rPr>
      </w:pPr>
      <w:r>
        <w:rPr>
          <w:color w:val="auto"/>
        </w:rPr>
        <w:t>m</w:t>
      </w:r>
      <w:r w:rsidRPr="00784F2F">
        <w:rPr>
          <w:color w:val="auto"/>
        </w:rPr>
        <w:t>äärab igale tellimusele projektijuhi;</w:t>
      </w:r>
    </w:p>
    <w:p w14:paraId="0BD888F8" w14:textId="77777777" w:rsidR="00A75F7C" w:rsidRPr="00784F2F" w:rsidRDefault="00A75F7C" w:rsidP="00A75F7C">
      <w:pPr>
        <w:pStyle w:val="111alapunkt"/>
        <w:jc w:val="left"/>
        <w:rPr>
          <w:rFonts w:eastAsiaTheme="minorEastAsia"/>
          <w:color w:val="auto"/>
        </w:rPr>
      </w:pPr>
      <w:r>
        <w:rPr>
          <w:color w:val="auto"/>
        </w:rPr>
        <w:t>e</w:t>
      </w:r>
      <w:r w:rsidRPr="00784F2F">
        <w:rPr>
          <w:color w:val="auto"/>
        </w:rPr>
        <w:t>raldab ja tagab projekti jaoks vajalikud ressursid (inimesed, aeg, finantsid);</w:t>
      </w:r>
    </w:p>
    <w:p w14:paraId="0D0B36E3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käivitatud projektide tellimuste edukuse eest ja jälgib korrapäraselt projekti(de) edenemist;</w:t>
      </w:r>
    </w:p>
    <w:p w14:paraId="02455D1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ooskõlastab KVO juhiga kinnitatud eelarvevahendite kasutamise;</w:t>
      </w:r>
    </w:p>
    <w:p w14:paraId="3A0FE3F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riskide kaardistamise ja maandamise eest;</w:t>
      </w:r>
    </w:p>
    <w:p w14:paraId="0EA83FB7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j</w:t>
      </w:r>
      <w:r w:rsidRPr="00784F2F">
        <w:rPr>
          <w:color w:val="auto"/>
        </w:rPr>
        <w:t>uhul kui projekt on mitme talituse ülene, siis on omanikuks selle talituse juht kelle tööprotsesse projekt enam hõlmab, või lepivad talituste juhid omavahel omaniku rolli osas eraldi kokku.</w:t>
      </w:r>
    </w:p>
    <w:p w14:paraId="67A10B92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080830">
        <w:rPr>
          <w:b/>
          <w:bCs/>
          <w:color w:val="auto"/>
        </w:rPr>
        <w:t>KVO projektijuht</w:t>
      </w:r>
      <w:r w:rsidRPr="00784F2F">
        <w:rPr>
          <w:color w:val="auto"/>
        </w:rPr>
        <w:t>:</w:t>
      </w:r>
    </w:p>
    <w:p w14:paraId="2845D3CE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o</w:t>
      </w:r>
      <w:r w:rsidRPr="00784F2F">
        <w:rPr>
          <w:color w:val="auto"/>
        </w:rPr>
        <w:t>n ülikooli esindaja hangetes;</w:t>
      </w:r>
    </w:p>
    <w:p w14:paraId="19DB51AB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annab vastutust projekti eduka lõpptulemuse eest;</w:t>
      </w:r>
    </w:p>
    <w:p w14:paraId="0DD8B9B5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>
        <w:rPr>
          <w:color w:val="auto"/>
        </w:rPr>
        <w:t>j</w:t>
      </w:r>
      <w:r w:rsidRPr="00784F2F">
        <w:rPr>
          <w:color w:val="auto"/>
        </w:rPr>
        <w:t>uhib tellimuse tööprotsessi kooskõlastatuna tellimuse omanikuga;</w:t>
      </w:r>
    </w:p>
    <w:p w14:paraId="4E590B27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irjeldab ja täpsustab Tellija tellimuse eesmärgid projekti jaoks;</w:t>
      </w:r>
    </w:p>
    <w:p w14:paraId="490DAC1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a</w:t>
      </w:r>
      <w:r w:rsidRPr="00784F2F">
        <w:rPr>
          <w:color w:val="auto"/>
        </w:rPr>
        <w:t>llkirjastab koos tellijaga lähteülesande;</w:t>
      </w:r>
    </w:p>
    <w:p w14:paraId="2C8EB3EF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m</w:t>
      </w:r>
      <w:r w:rsidRPr="00784F2F">
        <w:rPr>
          <w:color w:val="auto"/>
        </w:rPr>
        <w:t>oodustab projektile meeskonna;</w:t>
      </w:r>
    </w:p>
    <w:p w14:paraId="7999B4A8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oordineerib töö teostamist koostöös KVO partneritega;</w:t>
      </w:r>
    </w:p>
    <w:p w14:paraId="18B49342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öötab välja tellimuse täitmise ajakava, hoolitseb selle täitmise eest ning vastutab projekti läbiviimise etappide eest andes regulaarselt ülevaadet ja informeerides töö edenemisest talituse juhti ning töö tellijat;</w:t>
      </w:r>
    </w:p>
    <w:p w14:paraId="6282192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orraldab projektiga seotud kommunikatsiooni ülikooli töötajate ja osapoolte vahel;</w:t>
      </w:r>
    </w:p>
    <w:p w14:paraId="340ACBC6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projekti eelarves püsimise eest;</w:t>
      </w:r>
    </w:p>
    <w:p w14:paraId="1D383B08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iib projekti vastavusse eeskirjade, standardite ja regulatsioonidega;</w:t>
      </w:r>
    </w:p>
    <w:p w14:paraId="113D5C0E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tööprotsessi tehnilise- ja projektdokumentatsiooni haldamise, uuendamise ja ajakohasena hoidmise eest;</w:t>
      </w:r>
    </w:p>
    <w:p w14:paraId="7A0136C3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orraldab projekti elluviimiseks vajaminevad hanked ja on lepingute  täitmisel  vastutav isik;</w:t>
      </w:r>
    </w:p>
    <w:p w14:paraId="1B9EC117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projekti edukuse ja riskide maandamise, kontrolli ning aruandluse eest;</w:t>
      </w:r>
    </w:p>
    <w:p w14:paraId="346258B6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projekti eduka  lõpetamise eest ning annab projekti koos  vajalike dokumentidega (projektdokumentatsioon, hooldusjuhendid, kasutusjuhendid, koolitus) üle haldus-, hooldus ning turvaüksustele ja ruumikasutajatele</w:t>
      </w:r>
      <w:r>
        <w:rPr>
          <w:color w:val="auto"/>
        </w:rPr>
        <w:t>;</w:t>
      </w:r>
    </w:p>
    <w:p w14:paraId="3BF2114A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garantiiperioodil esile tulevate tööde dokumenteerimise ja teostuse eest. Korraldab garantiiülevaatused ning garantiitööde läbiviimise ja dokumenteerimise.</w:t>
      </w:r>
    </w:p>
    <w:p w14:paraId="508E0F2F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color w:val="auto"/>
        </w:rPr>
      </w:pPr>
      <w:r w:rsidRPr="00080830">
        <w:rPr>
          <w:b/>
          <w:bCs/>
          <w:color w:val="auto"/>
        </w:rPr>
        <w:t>KVO vastutav spetsialist</w:t>
      </w:r>
      <w:r w:rsidRPr="00784F2F">
        <w:rPr>
          <w:color w:val="auto"/>
        </w:rPr>
        <w:t>:</w:t>
      </w:r>
    </w:p>
    <w:p w14:paraId="74E96CF7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o</w:t>
      </w:r>
      <w:r w:rsidRPr="00784F2F">
        <w:rPr>
          <w:color w:val="auto"/>
        </w:rPr>
        <w:t xml:space="preserve">ma eriala vastutav spetsialist kes omab vastavat erialast pädevust; </w:t>
      </w:r>
    </w:p>
    <w:p w14:paraId="3A063957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oostab tellimusele lähteülesande ja kooskõlastab selle KVO projektijuhi ning KVO talituse juhiga;</w:t>
      </w:r>
    </w:p>
    <w:p w14:paraId="1BD290F4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o</w:t>
      </w:r>
      <w:r w:rsidRPr="00784F2F">
        <w:rPr>
          <w:color w:val="auto"/>
        </w:rPr>
        <w:t>saleb erinevates projektides projekti meeskonna liikmena;</w:t>
      </w:r>
    </w:p>
    <w:p w14:paraId="780FAC04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lastRenderedPageBreak/>
        <w:t>v</w:t>
      </w:r>
      <w:r w:rsidRPr="00784F2F">
        <w:rPr>
          <w:color w:val="auto"/>
        </w:rPr>
        <w:t>õib olla talituste juhtide poolt nimetatud ka projektijuhiks;</w:t>
      </w:r>
    </w:p>
    <w:p w14:paraId="0C470B52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ohustub tegema projekti ajal jooksvat järelevalvet ning võtma oma vastutusala piires tehtav töö vastu.</w:t>
      </w:r>
    </w:p>
    <w:p w14:paraId="1C89F1A1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 w:rsidRPr="00784F2F">
        <w:rPr>
          <w:b/>
          <w:bCs/>
          <w:color w:val="auto"/>
        </w:rPr>
        <w:t xml:space="preserve">Partner </w:t>
      </w:r>
      <w:r w:rsidRPr="00784F2F">
        <w:rPr>
          <w:color w:val="auto"/>
        </w:rPr>
        <w:t>(väline partner või ülikoolisisene teadlane)</w:t>
      </w:r>
      <w:r w:rsidRPr="00784F2F">
        <w:rPr>
          <w:rFonts w:eastAsiaTheme="majorEastAsia"/>
          <w:b/>
          <w:bCs/>
          <w:color w:val="auto"/>
        </w:rPr>
        <w:t>:</w:t>
      </w:r>
    </w:p>
    <w:p w14:paraId="730760BD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eostab projektijuhi poolt kinnitatud tellimusi;</w:t>
      </w:r>
    </w:p>
    <w:p w14:paraId="7D1715C9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l</w:t>
      </w:r>
      <w:r w:rsidRPr="00784F2F">
        <w:rPr>
          <w:color w:val="auto"/>
        </w:rPr>
        <w:t>ähtub tööde teostamisel ülikooli kinnisvara haldamise põhimõtetest ja kinnisvarale  esitatavatest nõuetest;</w:t>
      </w:r>
    </w:p>
    <w:p w14:paraId="79ABCC35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kokkulepitud eesmärkide saavutamise eest. Jälgib projekti arengut, tagab, et projekti eesmärgid saavutatakse kvaliteedi-, aja- ja kulu eesmärke täites ning vajadusel võtab kasutusele ennetus- või parandusmeetmed;</w:t>
      </w:r>
    </w:p>
    <w:p w14:paraId="4EC607C3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h</w:t>
      </w:r>
      <w:r w:rsidRPr="00784F2F">
        <w:rPr>
          <w:color w:val="auto"/>
        </w:rPr>
        <w:t>aldab projekti täitmisega seotud riske;</w:t>
      </w:r>
    </w:p>
    <w:p w14:paraId="1E249D15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agab kokkulepitud kujul aruandluse projektijuhile;</w:t>
      </w:r>
    </w:p>
    <w:p w14:paraId="7DAAEEEA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a</w:t>
      </w:r>
      <w:r w:rsidRPr="00784F2F">
        <w:rPr>
          <w:color w:val="auto"/>
        </w:rPr>
        <w:t>nnab üle tellimuste raames tehtud töö</w:t>
      </w:r>
      <w:r>
        <w:rPr>
          <w:color w:val="auto"/>
        </w:rPr>
        <w:t>.</w:t>
      </w:r>
    </w:p>
    <w:p w14:paraId="219C815E" w14:textId="77777777" w:rsidR="00A75F7C" w:rsidRPr="00784F2F" w:rsidRDefault="00A75F7C" w:rsidP="00A75F7C">
      <w:pPr>
        <w:pStyle w:val="11alapunkt"/>
        <w:numPr>
          <w:ilvl w:val="1"/>
          <w:numId w:val="15"/>
        </w:numPr>
        <w:jc w:val="left"/>
        <w:rPr>
          <w:rFonts w:eastAsia="Calibri"/>
          <w:color w:val="auto"/>
        </w:rPr>
      </w:pPr>
      <w:r w:rsidRPr="00080830">
        <w:rPr>
          <w:b/>
          <w:bCs/>
          <w:color w:val="auto"/>
        </w:rPr>
        <w:t>KVO  juhtrühm</w:t>
      </w:r>
      <w:r w:rsidRPr="00784F2F">
        <w:rPr>
          <w:rFonts w:eastAsia="Calibri"/>
          <w:color w:val="auto"/>
        </w:rPr>
        <w:t>:</w:t>
      </w:r>
    </w:p>
    <w:p w14:paraId="0C1BBE74" w14:textId="77777777" w:rsidR="00A75F7C" w:rsidRPr="00784F2F" w:rsidRDefault="00A75F7C" w:rsidP="00A75F7C">
      <w:pPr>
        <w:pStyle w:val="111alapunkt"/>
        <w:numPr>
          <w:ilvl w:val="0"/>
          <w:numId w:val="14"/>
        </w:numPr>
        <w:jc w:val="left"/>
        <w:rPr>
          <w:b/>
          <w:bCs/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oosneb talituste juhtidest ja KVO juhist;</w:t>
      </w:r>
    </w:p>
    <w:p w14:paraId="1F6630AC" w14:textId="77777777" w:rsidR="00A75F7C" w:rsidRPr="00784F2F" w:rsidRDefault="00A75F7C" w:rsidP="00A75F7C">
      <w:pPr>
        <w:pStyle w:val="111alapunkt"/>
        <w:numPr>
          <w:ilvl w:val="0"/>
          <w:numId w:val="14"/>
        </w:numPr>
        <w:jc w:val="left"/>
        <w:rPr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astutab tellimuste ja projektide prioriseerimise eest ning esitab ehitus- remonttööde ja projektide eelarve ettepaneku rektoraadile kooskõlastamiseks;</w:t>
      </w:r>
    </w:p>
    <w:p w14:paraId="2E6609BB" w14:textId="77777777" w:rsidR="00A75F7C" w:rsidRPr="00784F2F" w:rsidRDefault="00A75F7C" w:rsidP="00A75F7C">
      <w:pPr>
        <w:pStyle w:val="111alapunkt"/>
        <w:numPr>
          <w:ilvl w:val="0"/>
          <w:numId w:val="14"/>
        </w:numPr>
        <w:jc w:val="left"/>
        <w:rPr>
          <w:color w:val="auto"/>
        </w:rPr>
      </w:pPr>
      <w:r>
        <w:rPr>
          <w:color w:val="auto"/>
        </w:rPr>
        <w:t>j</w:t>
      </w:r>
      <w:r w:rsidRPr="00784F2F">
        <w:rPr>
          <w:color w:val="auto"/>
        </w:rPr>
        <w:t>uhindub kinnisvara korrashoiu ning ehitusvaldkonda reguleerivatest õigusaktidest;</w:t>
      </w:r>
    </w:p>
    <w:p w14:paraId="1B901D35" w14:textId="77777777" w:rsidR="00A75F7C" w:rsidRPr="00784F2F" w:rsidRDefault="00A75F7C" w:rsidP="00A75F7C">
      <w:pPr>
        <w:pStyle w:val="111alapunkt"/>
        <w:numPr>
          <w:ilvl w:val="0"/>
          <w:numId w:val="14"/>
        </w:numPr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äidab muid õigusaktidest tulenevaid ja vastutusala juhi antud ülesandeid</w:t>
      </w:r>
      <w:r>
        <w:rPr>
          <w:color w:val="auto"/>
        </w:rPr>
        <w:t>.</w:t>
      </w:r>
    </w:p>
    <w:p w14:paraId="02BD3EAB" w14:textId="77777777" w:rsidR="00A75F7C" w:rsidRPr="00784F2F" w:rsidRDefault="00A75F7C" w:rsidP="00A75F7C">
      <w:pPr>
        <w:pStyle w:val="1pealkiri"/>
        <w:jc w:val="left"/>
        <w:rPr>
          <w:rFonts w:asciiTheme="minorHAnsi" w:hAnsiTheme="minorHAnsi" w:cstheme="minorHAnsi"/>
          <w:color w:val="auto"/>
        </w:rPr>
      </w:pPr>
      <w:r w:rsidRPr="00784F2F">
        <w:rPr>
          <w:rFonts w:asciiTheme="minorHAnsi" w:hAnsiTheme="minorHAnsi" w:cstheme="minorHAnsi"/>
          <w:color w:val="auto"/>
        </w:rPr>
        <w:t xml:space="preserve">Ehitus-, remondi- ja arendustöö </w:t>
      </w:r>
    </w:p>
    <w:p w14:paraId="3119D361" w14:textId="77777777" w:rsidR="00A75F7C" w:rsidRPr="006704FE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 w:rsidRPr="006704FE">
        <w:rPr>
          <w:b/>
          <w:bCs/>
          <w:color w:val="auto"/>
        </w:rPr>
        <w:t>Algatamine</w:t>
      </w:r>
    </w:p>
    <w:p w14:paraId="46CEFEFD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 xml:space="preserve">innisvaraalase tellimuse saab algatada </w:t>
      </w:r>
      <w:r w:rsidRPr="00784F2F">
        <w:rPr>
          <w:rFonts w:eastAsiaTheme="minorEastAsia"/>
          <w:color w:val="auto"/>
        </w:rPr>
        <w:t xml:space="preserve">ülikooli liikmeskond </w:t>
      </w:r>
      <w:r w:rsidRPr="00784F2F">
        <w:rPr>
          <w:color w:val="auto"/>
        </w:rPr>
        <w:t>iseteeninduskeskkonnas TalTech tugiportaalis;</w:t>
      </w:r>
    </w:p>
    <w:p w14:paraId="0E191D16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ellimuse töötavad läbi talituste juht ja KVO spetsialist. Vajadusel kaasatakse lahenduse väljatöötamisse ülikooli akadeemilised ja tugistruktuuri töötajad ning võimalusel ka välised  eriala spetsialistid;</w:t>
      </w:r>
    </w:p>
    <w:p w14:paraId="747D7B0E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spetsialist koostab tellimusele lähteülesande mille alusel otsustatakse, kas tegemist on väiketellimustöö või projektiga ning kooskõlastab selle talituse juhiga</w:t>
      </w:r>
      <w:r>
        <w:rPr>
          <w:color w:val="auto"/>
        </w:rPr>
        <w:t>;</w:t>
      </w:r>
    </w:p>
    <w:p w14:paraId="0CE6AC6B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juhtrühm otsustab tellimuste töösse võtmise või edasi lükkamise;</w:t>
      </w:r>
    </w:p>
    <w:p w14:paraId="087140BE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>
        <w:rPr>
          <w:color w:val="auto"/>
        </w:rPr>
        <w:t>v</w:t>
      </w:r>
      <w:r w:rsidRPr="00784F2F">
        <w:rPr>
          <w:color w:val="auto"/>
        </w:rPr>
        <w:t>äiketellimustööd, millel on eelarvelised vahendid, realiseeritakse otse vastava ala spetsialisti kaudu ja ei lähtuta projekti menetluse protsessist, kuid ka nende  tööprotsesside puhul peab olema tagatud ehitus-, tehniliste- ja projektdokumentatsiooninõuete järgimine.</w:t>
      </w:r>
    </w:p>
    <w:p w14:paraId="7BCD7184" w14:textId="77777777" w:rsidR="00A75F7C" w:rsidRPr="006704FE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 w:rsidRPr="006704FE">
        <w:rPr>
          <w:b/>
          <w:bCs/>
          <w:color w:val="auto"/>
        </w:rPr>
        <w:t>Tellimuste prioriseerimine ja planeerimine</w:t>
      </w:r>
    </w:p>
    <w:p w14:paraId="1388D383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ellimuste prioriseerimisele lähevad eelisjärjekorras ehitus-, remondi- ja arendustööd mis on esitatud hiljemalt 1. detsembriks ning mille on kooskõlastanud talituste juhid;</w:t>
      </w:r>
    </w:p>
    <w:p w14:paraId="0326F421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 w:rsidRPr="00784F2F">
        <w:rPr>
          <w:rFonts w:eastAsia="Calibri"/>
          <w:color w:val="auto"/>
        </w:rPr>
        <w:t xml:space="preserve">KVO lähtub tellimuste prioriseerimisel eelkõige tööde </w:t>
      </w:r>
      <w:r w:rsidRPr="00784F2F">
        <w:rPr>
          <w:color w:val="auto"/>
        </w:rPr>
        <w:t>vastavus</w:t>
      </w:r>
      <w:r w:rsidRPr="00784F2F">
        <w:rPr>
          <w:rFonts w:eastAsiaTheme="minorEastAsia"/>
          <w:color w:val="auto"/>
        </w:rPr>
        <w:t>est ülikooli</w:t>
      </w:r>
      <w:r w:rsidRPr="00784F2F">
        <w:rPr>
          <w:color w:val="auto"/>
        </w:rPr>
        <w:t xml:space="preserve"> kinnisvara arengu- ja hoolduskavale, eesmärkidele ja vajadustele;</w:t>
      </w:r>
    </w:p>
    <w:p w14:paraId="0870378F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 w:rsidRPr="00784F2F">
        <w:rPr>
          <w:color w:val="auto"/>
        </w:rPr>
        <w:t>KVO juhtrühm vaatab kord kvartalis üle tellimuste hetkeseisu, prioriteedid, nende teostatavuse, ajagraafikud ja eeldatavad maksumused. Vajadusel tehakse tellimustesse täpsustused ning tööde juurde märgitakse vastavad kokkulepped ning muudatused;</w:t>
      </w:r>
    </w:p>
    <w:p w14:paraId="54102AD0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 xml:space="preserve">alituste juhid koondavad oma valdkonna tellimused, sh KVO remondifondi eelarve kalendriaastaks millest moodustub esialgne kinnisvara kapitali ja remonditööde eelarve ettepanek; </w:t>
      </w:r>
    </w:p>
    <w:p w14:paraId="0B47517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p</w:t>
      </w:r>
      <w:r w:rsidRPr="00784F2F">
        <w:rPr>
          <w:color w:val="auto"/>
        </w:rPr>
        <w:t>rioriseeritud tellimuste alusel planeeritakse järgnevaks kalendriaastaks tööde loetelu, mis kooskõlastatakse kinnisvara kasutatavate struktuuriüksuste juhtidega;</w:t>
      </w:r>
    </w:p>
    <w:p w14:paraId="4A0BDEBF" w14:textId="77777777" w:rsidR="00A75F7C" w:rsidRPr="00784F2F" w:rsidRDefault="00A75F7C" w:rsidP="00A75F7C">
      <w:pPr>
        <w:pStyle w:val="111alapunkt"/>
        <w:jc w:val="left"/>
        <w:rPr>
          <w:rFonts w:eastAsiaTheme="minorEastAsia"/>
          <w:color w:val="auto"/>
        </w:rPr>
      </w:pPr>
      <w:r w:rsidRPr="00784F2F">
        <w:rPr>
          <w:color w:val="auto"/>
        </w:rPr>
        <w:t xml:space="preserve">KVO kapitali- ja remondieelarve ettepanekut menetleb KVO juhtrühm, kes teeb vajadusel oma otsusega muudatusettepanekuid. KVO juht esitab kapitali- ja remonditööde eelarve ettepaneku kooskõlastamiseks rektoraadile; </w:t>
      </w:r>
    </w:p>
    <w:p w14:paraId="446D33E8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j</w:t>
      </w:r>
      <w:r w:rsidRPr="00784F2F">
        <w:rPr>
          <w:color w:val="auto"/>
        </w:rPr>
        <w:t>ooksval aastal lisanduvad kapitali- remondieelarve välised tööd, mida rahastatakse struktuuriüksuste poolt, lisatakse KAP-REM registrisse ning nende tööde teostuse järjekorra ja ajalise teostuse otsustab talituse juht;</w:t>
      </w:r>
    </w:p>
    <w:p w14:paraId="2C6D220D" w14:textId="77777777" w:rsidR="00A75F7C" w:rsidRPr="00784F2F" w:rsidRDefault="00A75F7C" w:rsidP="00A75F7C">
      <w:pPr>
        <w:pStyle w:val="111alapunkt"/>
        <w:jc w:val="left"/>
        <w:rPr>
          <w:rFonts w:eastAsiaTheme="minorEastAsia"/>
          <w:color w:val="auto"/>
        </w:rPr>
      </w:pPr>
      <w:r>
        <w:rPr>
          <w:color w:val="auto"/>
        </w:rPr>
        <w:t>e</w:t>
      </w:r>
      <w:r w:rsidRPr="00784F2F">
        <w:rPr>
          <w:color w:val="auto"/>
        </w:rPr>
        <w:t>elarve kinnitamise järel jagatakse KVO tellimustööd  teostamise järjekorda.  Eelarve kasutamise eest vastutab talituse juht oma talituse tööde ulatuses;</w:t>
      </w:r>
    </w:p>
    <w:p w14:paraId="71C00D3C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alituse juht määrab tellimusele, mis on saanud rahalised vahendid projektijuhi, kes hakkab tellimust planeerima;</w:t>
      </w:r>
    </w:p>
    <w:p w14:paraId="6FC89FB2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lastRenderedPageBreak/>
        <w:t>t</w:t>
      </w:r>
      <w:r w:rsidRPr="00784F2F">
        <w:rPr>
          <w:color w:val="auto"/>
        </w:rPr>
        <w:t>ellimuste tegemist planeerivad projektijuhid koostöös talituste juhtidega ning  spetsialistidega, võttes arvesse juba töös olevaid tellimusi;</w:t>
      </w:r>
    </w:p>
    <w:p w14:paraId="7EA354E4" w14:textId="77777777" w:rsidR="00A75F7C" w:rsidRPr="00784F2F" w:rsidRDefault="00A75F7C" w:rsidP="00A75F7C">
      <w:pPr>
        <w:pStyle w:val="111alapunkt"/>
        <w:jc w:val="left"/>
        <w:rPr>
          <w:rFonts w:eastAsia="Calibri"/>
          <w:color w:val="auto"/>
        </w:rPr>
      </w:pPr>
      <w:r w:rsidRPr="00784F2F">
        <w:rPr>
          <w:color w:val="auto"/>
        </w:rPr>
        <w:t>KVO juhtrühm saada</w:t>
      </w:r>
      <w:r w:rsidRPr="00784F2F">
        <w:rPr>
          <w:rFonts w:eastAsiaTheme="minorEastAsia"/>
          <w:color w:val="auto"/>
        </w:rPr>
        <w:t>b ülikooli töötajatele novembris tööpro</w:t>
      </w:r>
      <w:r w:rsidRPr="00784F2F">
        <w:rPr>
          <w:color w:val="auto"/>
        </w:rPr>
        <w:t>tsesside analüüsimiseks kliendiküsitluse hindamaks osakonna tööd projektide läbiviimisel;</w:t>
      </w:r>
    </w:p>
    <w:p w14:paraId="5AFC97F4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avaldab ülikooli siseveebis jooksva aasta suurematest projektidest ülevaate, mida uuendatakse kaks korda aastas veebruaris ja juunis;</w:t>
      </w:r>
    </w:p>
    <w:p w14:paraId="275E3F7D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annab iga aastaselt siseveebis ülevaate ülikooli jooksva aasta eelarvest rahastatava Kinnisvarafondi rahade kulutuse kohta.</w:t>
      </w:r>
    </w:p>
    <w:p w14:paraId="65B65BB3" w14:textId="77777777" w:rsidR="00A75F7C" w:rsidRPr="006704FE" w:rsidRDefault="00A75F7C" w:rsidP="00A75F7C">
      <w:pPr>
        <w:pStyle w:val="11alapunkt"/>
        <w:numPr>
          <w:ilvl w:val="1"/>
          <w:numId w:val="15"/>
        </w:numPr>
        <w:jc w:val="left"/>
        <w:rPr>
          <w:b/>
          <w:bCs/>
          <w:color w:val="auto"/>
        </w:rPr>
      </w:pPr>
      <w:r w:rsidRPr="006704FE">
        <w:rPr>
          <w:b/>
          <w:bCs/>
          <w:color w:val="auto"/>
        </w:rPr>
        <w:t xml:space="preserve">Tööprotsessi kavandamine </w:t>
      </w:r>
    </w:p>
    <w:p w14:paraId="1FE8D233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ellimustele nõuetekohase tehnilise kirjelduse koostab TalTech tugiportaalis KVO projektijuht koostöös tellijaga kaasates vastava eriala spetsialistid ning vajadusel ülikooli teadlased;</w:t>
      </w:r>
    </w:p>
    <w:p w14:paraId="41D49EC8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p</w:t>
      </w:r>
      <w:r w:rsidRPr="00784F2F">
        <w:rPr>
          <w:color w:val="auto"/>
        </w:rPr>
        <w:t>rojektile planeeritakse ajakava ning lisatakse eeldatav maksumus;</w:t>
      </w:r>
    </w:p>
    <w:p w14:paraId="14DC3799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alituse juht kooskõlastab lõpliku kavandatud tööprotsessi ning võtab kooskõlastuse KVO juhilt;</w:t>
      </w:r>
    </w:p>
    <w:p w14:paraId="5F4DB35C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t</w:t>
      </w:r>
      <w:r w:rsidRPr="00784F2F">
        <w:rPr>
          <w:color w:val="auto"/>
        </w:rPr>
        <w:t>alituse juht teeb ehitus-, remondi- ja/või arendustööle algatusettepaneku ning KVO projektijuht kooskõlastab tellijaga eesmärgid ja mõõdetavad tulemid;</w:t>
      </w:r>
    </w:p>
    <w:p w14:paraId="42E6B4E7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koostab koostöös talituse juhiga KVO projektiplaani mis kinnitatakse KVO juhtrühma poolt</w:t>
      </w:r>
      <w:r>
        <w:rPr>
          <w:color w:val="auto"/>
        </w:rPr>
        <w:t>.</w:t>
      </w:r>
    </w:p>
    <w:p w14:paraId="27B6CBA6" w14:textId="77777777" w:rsidR="00A75F7C" w:rsidRPr="006704FE" w:rsidRDefault="00A75F7C" w:rsidP="00A75F7C">
      <w:pPr>
        <w:pStyle w:val="11alapunkt"/>
        <w:numPr>
          <w:ilvl w:val="1"/>
          <w:numId w:val="15"/>
        </w:numPr>
        <w:jc w:val="left"/>
        <w:rPr>
          <w:rFonts w:eastAsiaTheme="minorEastAsia"/>
          <w:b/>
          <w:bCs/>
          <w:color w:val="auto"/>
        </w:rPr>
      </w:pPr>
      <w:r w:rsidRPr="00784F2F">
        <w:rPr>
          <w:color w:val="auto"/>
        </w:rPr>
        <w:t xml:space="preserve"> </w:t>
      </w:r>
      <w:r w:rsidRPr="006704FE">
        <w:rPr>
          <w:b/>
          <w:bCs/>
          <w:color w:val="auto"/>
        </w:rPr>
        <w:t>Tööprojektide teostamine</w:t>
      </w:r>
    </w:p>
    <w:p w14:paraId="2AAF6EF5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 xml:space="preserve">KVO projektijuht viib läbi hankemenetluse, vastavalt </w:t>
      </w:r>
      <w:r w:rsidRPr="00784F2F">
        <w:rPr>
          <w:rFonts w:eastAsiaTheme="minorEastAsia"/>
          <w:color w:val="auto"/>
        </w:rPr>
        <w:t>ülikooli riigihangete korraldamise</w:t>
      </w:r>
      <w:r w:rsidRPr="00784F2F">
        <w:rPr>
          <w:color w:val="auto"/>
        </w:rPr>
        <w:t xml:space="preserve"> eeskirjale, vajadusel kaasates hangete spetsialisti;</w:t>
      </w:r>
    </w:p>
    <w:p w14:paraId="274063B4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informeerib tellijat ja tellija struktuuriüksuse töötajaskonda projekti tööprotsessi ajagraafikust;</w:t>
      </w:r>
    </w:p>
    <w:p w14:paraId="6C3DBACB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teavitab ülikooli töötajaskonda aasta jooksul töös olevatest remonditöödest ja projektidest siseveebis KVO fondide all olevas Kinnisvarafondi jooksva aasta projektide loendis:</w:t>
      </w:r>
    </w:p>
    <w:p w14:paraId="1733E5C0" w14:textId="77777777" w:rsidR="00A75F7C" w:rsidRPr="00784F2F" w:rsidRDefault="00A75F7C" w:rsidP="00A75F7C">
      <w:pPr>
        <w:pStyle w:val="111alapunkt"/>
        <w:numPr>
          <w:ilvl w:val="3"/>
          <w:numId w:val="13"/>
        </w:numPr>
        <w:jc w:val="left"/>
        <w:rPr>
          <w:color w:val="auto"/>
        </w:rPr>
      </w:pPr>
      <w:r w:rsidRPr="00784F2F">
        <w:rPr>
          <w:color w:val="auto"/>
        </w:rPr>
        <w:t>siseveebis;</w:t>
      </w:r>
    </w:p>
    <w:p w14:paraId="3D01AEB9" w14:textId="77777777" w:rsidR="00A75F7C" w:rsidRPr="00784F2F" w:rsidRDefault="00A75F7C" w:rsidP="00A75F7C">
      <w:pPr>
        <w:pStyle w:val="111alapunkt"/>
        <w:numPr>
          <w:ilvl w:val="3"/>
          <w:numId w:val="13"/>
        </w:numPr>
        <w:jc w:val="left"/>
        <w:rPr>
          <w:color w:val="auto"/>
        </w:rPr>
      </w:pPr>
      <w:r w:rsidRPr="00784F2F">
        <w:rPr>
          <w:color w:val="auto"/>
        </w:rPr>
        <w:t xml:space="preserve">täpsem, suunatud info saadetakse meilile </w:t>
      </w:r>
      <w:hyperlink r:id="rId7">
        <w:r w:rsidRPr="00784F2F">
          <w:rPr>
            <w:rStyle w:val="Hyperlink"/>
            <w:rFonts w:asciiTheme="minorHAnsi" w:hAnsiTheme="minorHAnsi" w:cstheme="minorHAnsi"/>
            <w:color w:val="auto"/>
          </w:rPr>
          <w:t>juhiabid@taltech.ee</w:t>
        </w:r>
      </w:hyperlink>
      <w:r w:rsidRPr="00784F2F">
        <w:rPr>
          <w:color w:val="auto"/>
        </w:rPr>
        <w:t>;</w:t>
      </w:r>
    </w:p>
    <w:p w14:paraId="0498BCFD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korraldab hankelepingute sõlmimise;</w:t>
      </w:r>
    </w:p>
    <w:p w14:paraId="7296D7DA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kaasab töö tellimuse teostamisse vajalikud KVO sisesed kui välised partnerid ning spetsialistid;</w:t>
      </w:r>
    </w:p>
    <w:p w14:paraId="1FE3AAE7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viib läbi kokkulepitud regulaarsusega koosolekuid tellijaga, KVO spetsialistidega ja töövõtjaga, et vaadata üle tööde seis ning hinnata hankelepingu täitmist;</w:t>
      </w:r>
    </w:p>
    <w:p w14:paraId="7C201830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annab kord kvartalis projekti käigust ülevaate KVO juhtrühmale kus vaadatakse üle projektide hetkeseis, nende teostatavus ja ajagraafikud. Vajadusel tehakse täpsustusi ning tööde juurde märgitakse vastavad kokkulepped ning muudatused;</w:t>
      </w:r>
    </w:p>
    <w:p w14:paraId="764CD315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</w:t>
      </w:r>
      <w:r>
        <w:rPr>
          <w:color w:val="auto"/>
        </w:rPr>
        <w:t xml:space="preserve"> </w:t>
      </w:r>
      <w:r w:rsidRPr="00784F2F">
        <w:rPr>
          <w:color w:val="auto"/>
        </w:rPr>
        <w:t>projektijuht korraldab, projekti lõppedes, üleandmistoimingud KVO vastutavatele spetsialistidele, pärast  mida antakse projekt üle tellijale ning sisestatakse teostusdokumendid KVO andmebaasi;</w:t>
      </w:r>
    </w:p>
    <w:p w14:paraId="7C4AD153" w14:textId="77777777" w:rsidR="00A75F7C" w:rsidRPr="00784F2F" w:rsidRDefault="00A75F7C" w:rsidP="00A75F7C">
      <w:pPr>
        <w:pStyle w:val="111alapunkt"/>
        <w:jc w:val="left"/>
        <w:rPr>
          <w:color w:val="auto"/>
        </w:rPr>
      </w:pPr>
      <w:r w:rsidRPr="00784F2F">
        <w:rPr>
          <w:color w:val="auto"/>
        </w:rPr>
        <w:t>KVO projektijuht allkirjastab projektide vahe- ja rahalised aktid vajadusel kooskõlastatult talituse juhiga</w:t>
      </w:r>
      <w:r>
        <w:rPr>
          <w:color w:val="auto"/>
        </w:rPr>
        <w:t>;</w:t>
      </w:r>
    </w:p>
    <w:p w14:paraId="5D4D515D" w14:textId="77777777" w:rsidR="00A75F7C" w:rsidRDefault="00A75F7C" w:rsidP="00A75F7C">
      <w:pPr>
        <w:pStyle w:val="111alapunkt"/>
        <w:jc w:val="left"/>
        <w:rPr>
          <w:color w:val="auto"/>
        </w:rPr>
      </w:pPr>
      <w:r>
        <w:rPr>
          <w:color w:val="auto"/>
        </w:rPr>
        <w:t>k</w:t>
      </w:r>
      <w:r w:rsidRPr="00784F2F">
        <w:rPr>
          <w:color w:val="auto"/>
        </w:rPr>
        <w:t>ui kokkulepitud eesmärk on saavutatud loetakse projekt lõpetatuks.</w:t>
      </w:r>
    </w:p>
    <w:p w14:paraId="0C572D96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2879B5AE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6A213675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1C58CDDB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0394EC59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24C1E329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1E98CCDD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54CFF0D1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335907E5" w14:textId="77777777" w:rsidR="006A02A5" w:rsidRDefault="006A02A5" w:rsidP="006A02A5">
      <w:pPr>
        <w:pStyle w:val="1pealkiri"/>
        <w:numPr>
          <w:ilvl w:val="0"/>
          <w:numId w:val="0"/>
        </w:numPr>
      </w:pPr>
    </w:p>
    <w:p w14:paraId="3D9EB9DB" w14:textId="77777777" w:rsidR="006A02A5" w:rsidRPr="00784F2F" w:rsidRDefault="006A02A5" w:rsidP="006A02A5">
      <w:pPr>
        <w:pStyle w:val="1pealkiri"/>
        <w:numPr>
          <w:ilvl w:val="0"/>
          <w:numId w:val="0"/>
        </w:numPr>
      </w:pPr>
    </w:p>
    <w:p w14:paraId="7A37527F" w14:textId="77777777" w:rsidR="00A75F7C" w:rsidRPr="001C72DD" w:rsidRDefault="00A75F7C" w:rsidP="00A75F7C">
      <w:pPr>
        <w:pStyle w:val="Lisatekst"/>
        <w:numPr>
          <w:ilvl w:val="0"/>
          <w:numId w:val="0"/>
        </w:numPr>
      </w:pPr>
    </w:p>
    <w:p w14:paraId="543BACFC" w14:textId="77777777" w:rsidR="006A02A5" w:rsidRDefault="006A02A5" w:rsidP="00174FF5">
      <w:pPr>
        <w:sectPr w:rsidR="006A02A5" w:rsidSect="00BB4D95">
          <w:headerReference w:type="even" r:id="rId8"/>
          <w:headerReference w:type="default" r:id="rId9"/>
          <w:footerReference w:type="even" r:id="rId10"/>
          <w:pgSz w:w="11906" w:h="16838" w:code="9"/>
          <w:pgMar w:top="680" w:right="851" w:bottom="680" w:left="1701" w:header="397" w:footer="510" w:gutter="0"/>
          <w:pgNumType w:start="1"/>
          <w:cols w:space="708"/>
          <w:titlePg/>
          <w:docGrid w:linePitch="299"/>
        </w:sectPr>
      </w:pPr>
    </w:p>
    <w:p w14:paraId="46807FE6" w14:textId="77777777" w:rsidR="006A02A5" w:rsidRDefault="006A02A5" w:rsidP="006A02A5">
      <w:pPr>
        <w:rPr>
          <w:b/>
        </w:rPr>
      </w:pPr>
      <w:r w:rsidRPr="006A02A5">
        <w:rPr>
          <w:b/>
        </w:rPr>
        <w:lastRenderedPageBreak/>
        <w:t>KVO ehitus- ja remondiprotsessid tabelina</w:t>
      </w:r>
    </w:p>
    <w:p w14:paraId="4DA1C913" w14:textId="77777777" w:rsidR="006A02A5" w:rsidRPr="006A02A5" w:rsidRDefault="006A02A5" w:rsidP="006A02A5">
      <w:pPr>
        <w:rPr>
          <w:b/>
        </w:rPr>
      </w:pPr>
    </w:p>
    <w:tbl>
      <w:tblPr>
        <w:tblW w:w="155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510"/>
        <w:gridCol w:w="3402"/>
        <w:gridCol w:w="3015"/>
        <w:gridCol w:w="2088"/>
        <w:gridCol w:w="1792"/>
      </w:tblGrid>
      <w:tr w:rsidR="006A02A5" w:rsidRPr="006A02A5" w14:paraId="111CAD9B" w14:textId="77777777" w:rsidTr="002652D6">
        <w:trPr>
          <w:trHeight w:val="315"/>
        </w:trPr>
        <w:tc>
          <w:tcPr>
            <w:tcW w:w="1725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4087E"/>
            <w:noWrap/>
            <w:vAlign w:val="center"/>
            <w:hideMark/>
          </w:tcPr>
          <w:p w14:paraId="4AB76868" w14:textId="77777777" w:rsidR="006A02A5" w:rsidRPr="006A02A5" w:rsidRDefault="006A02A5" w:rsidP="006A02A5">
            <w:pPr>
              <w:rPr>
                <w:b/>
                <w:bCs/>
              </w:rPr>
            </w:pPr>
            <w:r w:rsidRPr="006A02A5">
              <w:rPr>
                <w:b/>
                <w:bCs/>
              </w:rPr>
              <w:t>Etapp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4087E"/>
            <w:vAlign w:val="center"/>
            <w:hideMark/>
          </w:tcPr>
          <w:p w14:paraId="792D2D0D" w14:textId="77777777" w:rsidR="006A02A5" w:rsidRPr="006A02A5" w:rsidRDefault="006A02A5" w:rsidP="006A02A5">
            <w:pPr>
              <w:rPr>
                <w:b/>
                <w:bCs/>
              </w:rPr>
            </w:pPr>
            <w:r w:rsidRPr="006A02A5">
              <w:rPr>
                <w:b/>
                <w:bCs/>
              </w:rPr>
              <w:t>Sisend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4087E"/>
            <w:noWrap/>
            <w:vAlign w:val="center"/>
            <w:hideMark/>
          </w:tcPr>
          <w:p w14:paraId="552652AB" w14:textId="77777777" w:rsidR="006A02A5" w:rsidRPr="006A02A5" w:rsidRDefault="006A02A5" w:rsidP="006A02A5">
            <w:pPr>
              <w:rPr>
                <w:b/>
                <w:bCs/>
              </w:rPr>
            </w:pPr>
            <w:r w:rsidRPr="006A02A5">
              <w:rPr>
                <w:b/>
                <w:bCs/>
              </w:rPr>
              <w:t>Tegevus</w:t>
            </w:r>
          </w:p>
        </w:tc>
        <w:tc>
          <w:tcPr>
            <w:tcW w:w="301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4087E"/>
            <w:noWrap/>
            <w:vAlign w:val="center"/>
            <w:hideMark/>
          </w:tcPr>
          <w:p w14:paraId="3A3E4935" w14:textId="77777777" w:rsidR="006A02A5" w:rsidRPr="006A02A5" w:rsidRDefault="006A02A5" w:rsidP="006A02A5">
            <w:pPr>
              <w:rPr>
                <w:b/>
                <w:bCs/>
              </w:rPr>
            </w:pPr>
            <w:r w:rsidRPr="006A02A5">
              <w:rPr>
                <w:b/>
                <w:bCs/>
              </w:rPr>
              <w:t>Väljund</w:t>
            </w:r>
          </w:p>
        </w:tc>
        <w:tc>
          <w:tcPr>
            <w:tcW w:w="208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4087E"/>
            <w:vAlign w:val="center"/>
            <w:hideMark/>
          </w:tcPr>
          <w:p w14:paraId="028B3CFE" w14:textId="77777777" w:rsidR="006A02A5" w:rsidRPr="006A02A5" w:rsidRDefault="006A02A5" w:rsidP="006A02A5">
            <w:pPr>
              <w:rPr>
                <w:b/>
                <w:bCs/>
              </w:rPr>
            </w:pPr>
            <w:r w:rsidRPr="006A02A5">
              <w:rPr>
                <w:b/>
                <w:bCs/>
              </w:rPr>
              <w:t>Teostaja</w:t>
            </w:r>
          </w:p>
        </w:tc>
        <w:tc>
          <w:tcPr>
            <w:tcW w:w="17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4087E"/>
            <w:vAlign w:val="center"/>
            <w:hideMark/>
          </w:tcPr>
          <w:p w14:paraId="32AF7B5F" w14:textId="77777777" w:rsidR="006A02A5" w:rsidRPr="006A02A5" w:rsidRDefault="006A02A5" w:rsidP="006A02A5">
            <w:pPr>
              <w:rPr>
                <w:b/>
                <w:bCs/>
              </w:rPr>
            </w:pPr>
            <w:r w:rsidRPr="006A02A5">
              <w:rPr>
                <w:b/>
                <w:bCs/>
              </w:rPr>
              <w:t>Kus</w:t>
            </w:r>
          </w:p>
        </w:tc>
      </w:tr>
      <w:tr w:rsidR="006A02A5" w:rsidRPr="006A02A5" w14:paraId="674512FD" w14:textId="77777777" w:rsidTr="00CC46C1">
        <w:trPr>
          <w:trHeight w:val="61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CBF5F" w14:textId="77777777" w:rsidR="006A02A5" w:rsidRPr="006A02A5" w:rsidRDefault="006A02A5" w:rsidP="006A02A5">
            <w:r w:rsidRPr="006A02A5">
              <w:t>Algatamine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9864B7E" w14:textId="77777777" w:rsidR="006A02A5" w:rsidRPr="006A02A5" w:rsidRDefault="006A02A5" w:rsidP="006A02A5">
            <w:r w:rsidRPr="006A02A5">
              <w:t>avarii / probleem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00B1284" w14:textId="77777777" w:rsidR="006A02A5" w:rsidRPr="006A02A5" w:rsidRDefault="006A02A5" w:rsidP="006A02A5">
            <w:r w:rsidRPr="006A02A5">
              <w:t>remondiettepaneku tegemine;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3D2219A" w14:textId="77777777" w:rsidR="006A02A5" w:rsidRPr="006A02A5" w:rsidRDefault="006A02A5" w:rsidP="006A02A5">
            <w:r w:rsidRPr="006A02A5">
              <w:t>remondiettepanek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F5FEE02" w14:textId="77777777" w:rsidR="006A02A5" w:rsidRPr="006A02A5" w:rsidRDefault="006A02A5" w:rsidP="006A02A5">
            <w:r w:rsidRPr="006A02A5">
              <w:t>Ülikooli liikmeskond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E3A8D21" w14:textId="77777777" w:rsidR="006A02A5" w:rsidRPr="006A02A5" w:rsidRDefault="006A02A5" w:rsidP="006A02A5">
            <w:r w:rsidRPr="006A02A5">
              <w:t xml:space="preserve">TalTech iseteeninduse tugiportaal </w:t>
            </w:r>
          </w:p>
        </w:tc>
      </w:tr>
      <w:tr w:rsidR="006A02A5" w:rsidRPr="006A02A5" w14:paraId="67AC8922" w14:textId="77777777" w:rsidTr="002652D6">
        <w:trPr>
          <w:trHeight w:val="9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F6523E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7BE08AB" w14:textId="77777777" w:rsidR="006A02A5" w:rsidRPr="006A02A5" w:rsidRDefault="006A02A5" w:rsidP="006A02A5">
            <w:r w:rsidRPr="006A02A5">
              <w:t>ehitus-, remondi-, arendusettepanek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05F2A11" w14:textId="77777777" w:rsidR="006A02A5" w:rsidRPr="006A02A5" w:rsidRDefault="006A02A5" w:rsidP="006A02A5">
            <w:r w:rsidRPr="006A02A5">
              <w:t>ehitus-, remondi- ja arendusettepaneku menetlemine, otsustamine ja tagasiside andmine;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DDD8C83" w14:textId="77777777" w:rsidR="006A02A5" w:rsidRPr="006A02A5" w:rsidRDefault="006A02A5" w:rsidP="006A02A5">
            <w:r w:rsidRPr="006A02A5">
              <w:t>Menetletud ja otsustatud ehitus-, remondi- ja arendusettepanek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7648297" w14:textId="77777777" w:rsidR="006A02A5" w:rsidRPr="006A02A5" w:rsidRDefault="006A02A5" w:rsidP="006A02A5">
            <w:r w:rsidRPr="006A02A5">
              <w:t>Struktuuriüksuse 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F29E38" w14:textId="77777777" w:rsidR="006A02A5" w:rsidRPr="006A02A5" w:rsidRDefault="006A02A5" w:rsidP="006A02A5">
            <w:r w:rsidRPr="006A02A5">
              <w:t>JIRA service Management</w:t>
            </w:r>
          </w:p>
        </w:tc>
      </w:tr>
      <w:tr w:rsidR="006A02A5" w:rsidRPr="006A02A5" w14:paraId="67294D05" w14:textId="77777777" w:rsidTr="002652D6">
        <w:trPr>
          <w:trHeight w:val="9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15BF6E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5DD640" w14:textId="77777777" w:rsidR="006A02A5" w:rsidRPr="006A02A5" w:rsidRDefault="006A02A5" w:rsidP="006A02A5">
            <w:r w:rsidRPr="006A02A5">
              <w:t>ehitus-, remondi-, arendusettepanek ja / või -tellimus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F10F52" w14:textId="77777777" w:rsidR="006A02A5" w:rsidRPr="006A02A5" w:rsidRDefault="006A02A5" w:rsidP="006A02A5">
            <w:r w:rsidRPr="006A02A5">
              <w:t>ehitus-, remondi- ja arendustellimuse lähteülesande koostamine;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6E58DDC" w14:textId="77777777" w:rsidR="006A02A5" w:rsidRPr="006A02A5" w:rsidRDefault="006A02A5" w:rsidP="006A02A5">
            <w:r w:rsidRPr="006A02A5">
              <w:t>Koostatud JIRA  tellimuseks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801F4B" w14:textId="77777777" w:rsidR="006A02A5" w:rsidRPr="006A02A5" w:rsidRDefault="006A02A5" w:rsidP="006A02A5">
            <w:r w:rsidRPr="006A02A5">
              <w:t>Tellija- ja 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13D4914" w14:textId="77777777" w:rsidR="006A02A5" w:rsidRPr="006A02A5" w:rsidRDefault="006A02A5" w:rsidP="006A02A5">
            <w:r w:rsidRPr="006A02A5">
              <w:t>JIRA service Management</w:t>
            </w:r>
          </w:p>
        </w:tc>
      </w:tr>
      <w:tr w:rsidR="006A02A5" w:rsidRPr="006A02A5" w14:paraId="1AEEF7E6" w14:textId="77777777" w:rsidTr="002652D6">
        <w:trPr>
          <w:trHeight w:val="9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7CA0F8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6381000" w14:textId="77777777" w:rsidR="006A02A5" w:rsidRPr="006A02A5" w:rsidRDefault="006A02A5" w:rsidP="006A02A5">
            <w:r w:rsidRPr="006A02A5">
              <w:t>Koostatud JIRA service Management’is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CABBE6" w14:textId="77777777" w:rsidR="006A02A5" w:rsidRPr="006A02A5" w:rsidRDefault="006A02A5" w:rsidP="006A02A5">
            <w:r w:rsidRPr="006A02A5">
              <w:t>ehitus-, remondi-, arendustellimuse kooskõlastamine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F972F9B" w14:textId="77777777" w:rsidR="006A02A5" w:rsidRPr="006A02A5" w:rsidRDefault="006A02A5" w:rsidP="006A02A5">
            <w:r w:rsidRPr="006A02A5">
              <w:t>Kooskõlastatud ehitus-, remondi-, arendustellimus lähteülesandega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60A5156" w14:textId="77777777" w:rsidR="006A02A5" w:rsidRPr="006A02A5" w:rsidRDefault="006A02A5" w:rsidP="006A02A5">
            <w:r w:rsidRPr="006A02A5">
              <w:t>Tellija- ja 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4DF05D1" w14:textId="77777777" w:rsidR="006A02A5" w:rsidRPr="006A02A5" w:rsidRDefault="006A02A5" w:rsidP="006A02A5">
            <w:r w:rsidRPr="006A02A5">
              <w:t>JIRA service Management</w:t>
            </w:r>
          </w:p>
        </w:tc>
      </w:tr>
      <w:tr w:rsidR="006A02A5" w:rsidRPr="006A02A5" w14:paraId="2513EF93" w14:textId="77777777" w:rsidTr="00CC46C1">
        <w:trPr>
          <w:trHeight w:val="91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8E548" w14:textId="77777777" w:rsidR="006A02A5" w:rsidRPr="006A02A5" w:rsidRDefault="006A02A5" w:rsidP="006A02A5">
            <w:r w:rsidRPr="006A02A5">
              <w:t>Prioriseerimine planeerimine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0D3DF" w14:textId="77777777" w:rsidR="006A02A5" w:rsidRPr="006A02A5" w:rsidRDefault="006A02A5" w:rsidP="006A02A5">
            <w:r w:rsidRPr="006A02A5">
              <w:t>Kooskõlastatud tellimus lähteülesandega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7CEE40" w14:textId="77777777" w:rsidR="006A02A5" w:rsidRPr="006A02A5" w:rsidRDefault="006A02A5" w:rsidP="006A02A5">
            <w:r w:rsidRPr="006A02A5">
              <w:t>ehitus-, remonditöö tellimuse prioriseerimine ja planeerimine koos tellija ja talituse juhiga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0CCD7BA" w14:textId="77777777" w:rsidR="006A02A5" w:rsidRPr="006A02A5" w:rsidRDefault="006A02A5" w:rsidP="006A02A5">
            <w:r w:rsidRPr="006A02A5">
              <w:t>Prioriseeritud ehitus-, remonditöö tellimus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D7CE989" w14:textId="77777777" w:rsidR="006A02A5" w:rsidRPr="006A02A5" w:rsidRDefault="006A02A5" w:rsidP="006A02A5">
            <w:r w:rsidRPr="006A02A5">
              <w:t>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C182D6C" w14:textId="77777777" w:rsidR="006A02A5" w:rsidRPr="006A02A5" w:rsidRDefault="006A02A5" w:rsidP="006A02A5">
            <w:r w:rsidRPr="006A02A5">
              <w:t>JIRA service Management</w:t>
            </w:r>
          </w:p>
          <w:p w14:paraId="06935D6F" w14:textId="77777777" w:rsidR="006A02A5" w:rsidRPr="006A02A5" w:rsidRDefault="006A02A5" w:rsidP="006A02A5">
            <w:r w:rsidRPr="006A02A5">
              <w:t>SharePoint</w:t>
            </w:r>
          </w:p>
          <w:p w14:paraId="5E740C97" w14:textId="77777777" w:rsidR="006A02A5" w:rsidRPr="006A02A5" w:rsidRDefault="006A02A5" w:rsidP="006A02A5"/>
        </w:tc>
      </w:tr>
      <w:tr w:rsidR="006A02A5" w:rsidRPr="006A02A5" w14:paraId="3725FA7B" w14:textId="77777777" w:rsidTr="002652D6">
        <w:trPr>
          <w:trHeight w:val="9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DA9167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8DC55" w14:textId="77777777" w:rsidR="006A02A5" w:rsidRPr="006A02A5" w:rsidRDefault="006A02A5" w:rsidP="006A02A5">
            <w:r w:rsidRPr="006A02A5">
              <w:t>Prioriseeritud ehitus-remonditöö tellimus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2F98066" w14:textId="77777777" w:rsidR="006A02A5" w:rsidRPr="006A02A5" w:rsidRDefault="006A02A5" w:rsidP="006A02A5">
            <w:r w:rsidRPr="006A02A5">
              <w:t>ehitus-, remonditööde eelarve ettepaneku koostamine/muudatus ettepanekute koostamine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BF8286" w14:textId="77777777" w:rsidR="006A02A5" w:rsidRPr="006A02A5" w:rsidRDefault="006A02A5" w:rsidP="006A02A5">
            <w:r w:rsidRPr="006A02A5">
              <w:t>ehitus-, remonditööde eelarve ettepanek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FF34BB" w14:textId="77777777" w:rsidR="006A02A5" w:rsidRPr="006A02A5" w:rsidRDefault="006A02A5" w:rsidP="006A02A5">
            <w:r w:rsidRPr="006A02A5">
              <w:t>Talituse 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96D2E8" w14:textId="77777777" w:rsidR="006A02A5" w:rsidRPr="006A02A5" w:rsidRDefault="006A02A5" w:rsidP="006A02A5">
            <w:r w:rsidRPr="006A02A5">
              <w:t>JIRA service Management SharePoint</w:t>
            </w:r>
          </w:p>
        </w:tc>
      </w:tr>
      <w:tr w:rsidR="006A02A5" w:rsidRPr="006A02A5" w14:paraId="60C10133" w14:textId="77777777" w:rsidTr="002652D6">
        <w:trPr>
          <w:trHeight w:val="9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06FF40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B076C" w14:textId="77777777" w:rsidR="006A02A5" w:rsidRPr="006A02A5" w:rsidRDefault="006A02A5" w:rsidP="006A02A5">
            <w:r w:rsidRPr="006A02A5">
              <w:t>ehitus-, remondi-, arendustööde eelarve ettepanek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D8BDE1" w14:textId="77777777" w:rsidR="006A02A5" w:rsidRPr="006A02A5" w:rsidRDefault="006A02A5" w:rsidP="006A02A5">
            <w:r w:rsidRPr="006A02A5">
              <w:t>ehitus-, remondi-, arenduste eelarve ettepaneku menetlemine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9F9667C" w14:textId="77777777" w:rsidR="006A02A5" w:rsidRPr="006A02A5" w:rsidRDefault="006A02A5" w:rsidP="006A02A5">
            <w:r w:rsidRPr="006A02A5">
              <w:t>Menetletud ehitus-, remondi-, arenduste eelarve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DD85BB" w14:textId="77777777" w:rsidR="006A02A5" w:rsidRPr="006A02A5" w:rsidRDefault="006A02A5" w:rsidP="006A02A5">
            <w:r w:rsidRPr="006A02A5">
              <w:t>KVO juhtrühm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06012E0" w14:textId="77777777" w:rsidR="006A02A5" w:rsidRPr="006A02A5" w:rsidRDefault="006A02A5" w:rsidP="006A02A5">
            <w:r w:rsidRPr="006A02A5">
              <w:t xml:space="preserve">SharePoint </w:t>
            </w:r>
          </w:p>
        </w:tc>
      </w:tr>
      <w:tr w:rsidR="006A02A5" w:rsidRPr="006A02A5" w14:paraId="29BC579E" w14:textId="77777777" w:rsidTr="002652D6">
        <w:trPr>
          <w:trHeight w:val="6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57FBF5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9DE91" w14:textId="77777777" w:rsidR="006A02A5" w:rsidRPr="006A02A5" w:rsidRDefault="006A02A5" w:rsidP="006A02A5">
            <w:r w:rsidRPr="006A02A5">
              <w:t>Menetletud KVO eelarve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98C1E1E" w14:textId="77777777" w:rsidR="006A02A5" w:rsidRPr="006A02A5" w:rsidRDefault="006A02A5" w:rsidP="006A02A5">
            <w:r w:rsidRPr="006A02A5">
              <w:t>KVO eelarve kinnitamine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F6C3CA4" w14:textId="77777777" w:rsidR="006A02A5" w:rsidRPr="006A02A5" w:rsidRDefault="006A02A5" w:rsidP="006A02A5">
            <w:r w:rsidRPr="006A02A5">
              <w:t>Kinnitatud KVO eelarve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65F2DF5" w14:textId="77777777" w:rsidR="006A02A5" w:rsidRPr="006A02A5" w:rsidRDefault="006A02A5" w:rsidP="006A02A5">
            <w:r w:rsidRPr="006A02A5">
              <w:t>KVO 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72C355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4130B12F" w14:textId="77777777" w:rsidTr="002652D6">
        <w:trPr>
          <w:trHeight w:val="6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7A03AB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B849A" w14:textId="77777777" w:rsidR="006A02A5" w:rsidRPr="006A02A5" w:rsidRDefault="006A02A5" w:rsidP="006A02A5">
            <w:r w:rsidRPr="006A02A5">
              <w:t>Kinnitatud KVO eelarve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E4AB461" w14:textId="77777777" w:rsidR="006A02A5" w:rsidRPr="006A02A5" w:rsidRDefault="006A02A5" w:rsidP="006A02A5">
            <w:r w:rsidRPr="006A02A5">
              <w:t>ehitus-, remondi-, arendustööde planeerimine ja järjestamine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F6BC10" w14:textId="77777777" w:rsidR="006A02A5" w:rsidRPr="006A02A5" w:rsidRDefault="006A02A5" w:rsidP="006A02A5">
            <w:r w:rsidRPr="006A02A5">
              <w:t>KVO ehitus-remonditööde plaan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E998EF3" w14:textId="77777777" w:rsidR="006A02A5" w:rsidRPr="006A02A5" w:rsidRDefault="006A02A5" w:rsidP="006A02A5">
            <w:r w:rsidRPr="006A02A5">
              <w:t>KVO talituste juhid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40DD1A7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7E189D38" w14:textId="77777777" w:rsidTr="00CC46C1">
        <w:trPr>
          <w:trHeight w:val="31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A36CA" w14:textId="77777777" w:rsidR="006A02A5" w:rsidRPr="006A02A5" w:rsidRDefault="006A02A5" w:rsidP="006A02A5">
            <w:r w:rsidRPr="006A02A5">
              <w:t> </w:t>
            </w:r>
          </w:p>
          <w:p w14:paraId="16E48747" w14:textId="77777777" w:rsidR="006A02A5" w:rsidRPr="006A02A5" w:rsidRDefault="006A02A5" w:rsidP="006A02A5">
            <w:r w:rsidRPr="006A02A5">
              <w:t>Kavandamine</w:t>
            </w:r>
          </w:p>
          <w:p w14:paraId="5826627E" w14:textId="77777777" w:rsidR="006A02A5" w:rsidRPr="006A02A5" w:rsidRDefault="006A02A5" w:rsidP="006A02A5">
            <w:r w:rsidRPr="006A02A5">
              <w:t> </w:t>
            </w:r>
          </w:p>
          <w:p w14:paraId="539D6259" w14:textId="77777777" w:rsidR="006A02A5" w:rsidRPr="006A02A5" w:rsidRDefault="006A02A5" w:rsidP="006A02A5">
            <w:r w:rsidRPr="006A02A5"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2E3B8" w14:textId="77777777" w:rsidR="006A02A5" w:rsidRPr="006A02A5" w:rsidRDefault="006A02A5" w:rsidP="006A02A5">
            <w:r w:rsidRPr="006A02A5">
              <w:t>Tellimus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076FF8E" w14:textId="77777777" w:rsidR="006A02A5" w:rsidRPr="006A02A5" w:rsidRDefault="006A02A5" w:rsidP="006A02A5">
            <w:r w:rsidRPr="006A02A5">
              <w:t>Tehnilise kirjelduse koostamine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036D224" w14:textId="77777777" w:rsidR="006A02A5" w:rsidRPr="006A02A5" w:rsidRDefault="006A02A5" w:rsidP="006A02A5">
            <w:r w:rsidRPr="006A02A5">
              <w:t>Kinnitatud tehniline kirjeldus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28639A" w14:textId="77777777" w:rsidR="006A02A5" w:rsidRPr="006A02A5" w:rsidRDefault="006A02A5" w:rsidP="006A02A5">
            <w:r w:rsidRPr="006A02A5">
              <w:t>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81F172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0515C842" w14:textId="77777777" w:rsidTr="002652D6">
        <w:trPr>
          <w:trHeight w:val="3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546276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1F8BE" w14:textId="77777777" w:rsidR="006A02A5" w:rsidRPr="006A02A5" w:rsidRDefault="006A02A5" w:rsidP="006A02A5">
            <w:r w:rsidRPr="006A02A5">
              <w:t>Lähteülesanne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093D8" w14:textId="77777777" w:rsidR="006A02A5" w:rsidRPr="006A02A5" w:rsidRDefault="006A02A5" w:rsidP="006A02A5">
            <w:r w:rsidRPr="006A02A5">
              <w:t>Kavandamine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4CB5F" w14:textId="77777777" w:rsidR="006A02A5" w:rsidRPr="006A02A5" w:rsidRDefault="006A02A5" w:rsidP="006A02A5">
            <w:r w:rsidRPr="006A02A5">
              <w:t>Kavandatud tööprotsess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A9F68" w14:textId="77777777" w:rsidR="006A02A5" w:rsidRPr="006A02A5" w:rsidRDefault="006A02A5" w:rsidP="006A02A5">
            <w:r w:rsidRPr="006A02A5">
              <w:t>Tellija- ja 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20C7B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1653DD4D" w14:textId="77777777" w:rsidTr="000A2306">
        <w:trPr>
          <w:trHeight w:val="3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FB040CD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2D47D" w14:textId="77777777" w:rsidR="006A02A5" w:rsidRPr="006A02A5" w:rsidRDefault="006A02A5" w:rsidP="006A02A5">
            <w:r w:rsidRPr="006A02A5">
              <w:t>Projekti plaan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E74FC" w14:textId="77777777" w:rsidR="006A02A5" w:rsidRPr="006A02A5" w:rsidRDefault="006A02A5" w:rsidP="006A02A5">
            <w:r w:rsidRPr="006A02A5">
              <w:t>Projekti plaani kooskõlastamine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ABC83" w14:textId="77777777" w:rsidR="006A02A5" w:rsidRPr="006A02A5" w:rsidRDefault="006A02A5" w:rsidP="006A02A5">
            <w:r w:rsidRPr="006A02A5">
              <w:t>Kooskõlastatud projekti plaan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EED0A" w14:textId="77777777" w:rsidR="006A02A5" w:rsidRPr="006A02A5" w:rsidRDefault="006A02A5" w:rsidP="006A02A5">
            <w:r w:rsidRPr="006A02A5">
              <w:t>KVO talituse 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897CA" w14:textId="77777777" w:rsidR="006A02A5" w:rsidRPr="006A02A5" w:rsidRDefault="006A02A5" w:rsidP="006A02A5">
            <w:r w:rsidRPr="006A02A5">
              <w:t>SharePoint, JIRA service Management</w:t>
            </w:r>
          </w:p>
        </w:tc>
      </w:tr>
      <w:tr w:rsidR="006A02A5" w:rsidRPr="006A02A5" w14:paraId="28E88EC4" w14:textId="77777777" w:rsidTr="000A2306">
        <w:trPr>
          <w:trHeight w:val="61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DA04D" w14:textId="77777777" w:rsidR="006A02A5" w:rsidRPr="006A02A5" w:rsidRDefault="006A02A5" w:rsidP="006A02A5">
            <w:r w:rsidRPr="006A02A5">
              <w:lastRenderedPageBreak/>
              <w:t>Projektide teostamine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4DB6ED4" w14:textId="77777777" w:rsidR="006A02A5" w:rsidRPr="006A02A5" w:rsidRDefault="006A02A5" w:rsidP="006A02A5">
            <w:r w:rsidRPr="006A02A5">
              <w:t>Projekti materjalide kokkupanek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37B872" w14:textId="77777777" w:rsidR="006A02A5" w:rsidRPr="006A02A5" w:rsidRDefault="006A02A5" w:rsidP="006A02A5">
            <w:r w:rsidRPr="006A02A5">
              <w:t>Projektile rahalise mahu määramine ja mahu kooskõlastamine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ABC9CD" w14:textId="77777777" w:rsidR="006A02A5" w:rsidRPr="006A02A5" w:rsidRDefault="006A02A5" w:rsidP="006A02A5">
            <w:r w:rsidRPr="006A02A5">
              <w:t>Kooskõlastatud projekt koos pakkumusega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6995E4" w14:textId="77777777" w:rsidR="006A02A5" w:rsidRPr="006A02A5" w:rsidRDefault="006A02A5" w:rsidP="006A02A5">
            <w:r w:rsidRPr="006A02A5">
              <w:t>KVO projektijuht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BA80C30" w14:textId="77777777" w:rsidR="006A02A5" w:rsidRPr="006A02A5" w:rsidRDefault="006A02A5" w:rsidP="006A02A5">
            <w:r w:rsidRPr="006A02A5">
              <w:t> SharePoint</w:t>
            </w:r>
          </w:p>
        </w:tc>
      </w:tr>
      <w:tr w:rsidR="006A02A5" w:rsidRPr="006A02A5" w14:paraId="7B5C08F4" w14:textId="77777777" w:rsidTr="002652D6">
        <w:trPr>
          <w:trHeight w:val="3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B9BC75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7FCABD" w14:textId="77777777" w:rsidR="006A02A5" w:rsidRPr="006A02A5" w:rsidRDefault="006A02A5" w:rsidP="006A02A5">
            <w:r w:rsidRPr="006A02A5">
              <w:t>Hange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D91A6C7" w14:textId="77777777" w:rsidR="006A02A5" w:rsidRPr="006A02A5" w:rsidRDefault="006A02A5" w:rsidP="006A02A5">
            <w:r w:rsidRPr="006A02A5">
              <w:t>Projekti hankemenetluse korraldamine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B7EC58" w14:textId="77777777" w:rsidR="006A02A5" w:rsidRPr="006A02A5" w:rsidRDefault="006A02A5" w:rsidP="006A02A5">
            <w:r w:rsidRPr="006A02A5">
              <w:t>Hankelepingu sõlmimine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5F2D3D2" w14:textId="77777777" w:rsidR="006A02A5" w:rsidRPr="006A02A5" w:rsidRDefault="006A02A5" w:rsidP="006A02A5">
            <w:r w:rsidRPr="006A02A5">
              <w:t>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B4EFB0" w14:textId="77777777" w:rsidR="006A02A5" w:rsidRPr="006A02A5" w:rsidRDefault="006A02A5" w:rsidP="006A02A5">
            <w:r w:rsidRPr="006A02A5">
              <w:t>Riigihangete register (üle piirmäära hanked ja raamlepingu hanked), Delta</w:t>
            </w:r>
          </w:p>
        </w:tc>
      </w:tr>
      <w:tr w:rsidR="006A02A5" w:rsidRPr="006A02A5" w14:paraId="773572A1" w14:textId="77777777" w:rsidTr="002652D6">
        <w:trPr>
          <w:trHeight w:val="309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D06690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FB67C6" w14:textId="77777777" w:rsidR="006A02A5" w:rsidRPr="006A02A5" w:rsidRDefault="006A02A5" w:rsidP="006A02A5">
            <w:r w:rsidRPr="006A02A5">
              <w:t>Sõlmitud hankeleping koos tehnilise kirjeldusega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CC8D904" w14:textId="77777777" w:rsidR="006A02A5" w:rsidRPr="006A02A5" w:rsidRDefault="006A02A5" w:rsidP="006A02A5">
            <w:r w:rsidRPr="006A02A5">
              <w:t>Projekti teostamine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3A503D" w14:textId="77777777" w:rsidR="006A02A5" w:rsidRPr="006A02A5" w:rsidRDefault="006A02A5" w:rsidP="006A02A5">
            <w:r w:rsidRPr="006A02A5">
              <w:t>Teostatud tööd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824E935" w14:textId="77777777" w:rsidR="006A02A5" w:rsidRPr="006A02A5" w:rsidRDefault="006A02A5" w:rsidP="006A02A5">
            <w:r w:rsidRPr="006A02A5">
              <w:t>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13872C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761799DF" w14:textId="77777777" w:rsidTr="002652D6">
        <w:trPr>
          <w:trHeight w:val="12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7B8DE9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001490" w14:textId="77777777" w:rsidR="006A02A5" w:rsidRPr="006A02A5" w:rsidRDefault="006A02A5" w:rsidP="006A02A5">
            <w:r w:rsidRPr="006A02A5">
              <w:t>Teostatud tööd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921A7E2" w14:textId="77777777" w:rsidR="006A02A5" w:rsidRPr="006A02A5" w:rsidRDefault="006A02A5" w:rsidP="006A02A5">
            <w:r w:rsidRPr="006A02A5">
              <w:t>Teostatud tööde ülevaatamine, mõõdistamine, dokumentide vastavusse viimine ja laadimine KVO andmebaasi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32858F" w14:textId="77777777" w:rsidR="006A02A5" w:rsidRPr="006A02A5" w:rsidRDefault="006A02A5" w:rsidP="006A02A5">
            <w:r w:rsidRPr="006A02A5">
              <w:t>Kontrollitud andmebaas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3A8D8C" w14:textId="77777777" w:rsidR="006A02A5" w:rsidRPr="006A02A5" w:rsidRDefault="006A02A5" w:rsidP="006A02A5">
            <w:r w:rsidRPr="006A02A5">
              <w:t>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D552273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78D64174" w14:textId="77777777" w:rsidTr="002652D6">
        <w:trPr>
          <w:trHeight w:val="6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770936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BA90036" w14:textId="77777777" w:rsidR="006A02A5" w:rsidRPr="006A02A5" w:rsidRDefault="006A02A5" w:rsidP="006A02A5">
            <w:r w:rsidRPr="006A02A5">
              <w:t xml:space="preserve">Projekti üleandmine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D79D5D0" w14:textId="77777777" w:rsidR="006A02A5" w:rsidRPr="006A02A5" w:rsidRDefault="006A02A5" w:rsidP="006A02A5">
            <w:r w:rsidRPr="006A02A5">
              <w:t>Objekti ja dokumentide üleandmine spetsialistidele ning objekti üleandmine tellijale. Garantii-perioodil tekkivate  vaeg- ja lisatööde dokumenteerimine.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0C4DE7" w14:textId="77777777" w:rsidR="006A02A5" w:rsidRPr="006A02A5" w:rsidRDefault="006A02A5" w:rsidP="006A02A5">
            <w:r w:rsidRPr="006A02A5">
              <w:t>Objekt üle antud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155960" w14:textId="77777777" w:rsidR="006A02A5" w:rsidRPr="006A02A5" w:rsidRDefault="006A02A5" w:rsidP="006A02A5">
            <w:r w:rsidRPr="006A02A5">
              <w:t>Tellija- ja KVO projektijuht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12BC7F" w14:textId="77777777" w:rsidR="006A02A5" w:rsidRPr="006A02A5" w:rsidRDefault="006A02A5" w:rsidP="006A02A5">
            <w:r w:rsidRPr="006A02A5">
              <w:t>SharePoint</w:t>
            </w:r>
          </w:p>
        </w:tc>
      </w:tr>
      <w:tr w:rsidR="006A02A5" w:rsidRPr="006A02A5" w14:paraId="1DB0A8A0" w14:textId="77777777" w:rsidTr="002652D6">
        <w:trPr>
          <w:trHeight w:val="6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99FFDE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4F9C3E4" w14:textId="77777777" w:rsidR="006A02A5" w:rsidRPr="006A02A5" w:rsidRDefault="006A02A5" w:rsidP="006A02A5">
            <w:r w:rsidRPr="006A02A5">
              <w:t>Lõpetatud projekt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DCA5F1" w14:textId="77777777" w:rsidR="006A02A5" w:rsidRPr="006A02A5" w:rsidRDefault="006A02A5" w:rsidP="006A02A5">
            <w:r w:rsidRPr="006A02A5">
              <w:t>Tööde üleandmis-vastuvõtmisakti allkirjastamine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7D6FD85" w14:textId="77777777" w:rsidR="006A02A5" w:rsidRPr="006A02A5" w:rsidRDefault="006A02A5" w:rsidP="006A02A5">
            <w:r w:rsidRPr="006A02A5">
              <w:t>Allkirjastatud rahaline üleandmis-vastuvõtmisakt/täitmisakt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DC8B19B" w14:textId="77777777" w:rsidR="006A02A5" w:rsidRPr="006A02A5" w:rsidRDefault="006A02A5" w:rsidP="006A02A5">
            <w:r w:rsidRPr="006A02A5">
              <w:t xml:space="preserve">KVO projektijuht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525C6E" w14:textId="77777777" w:rsidR="006A02A5" w:rsidRPr="006A02A5" w:rsidRDefault="006A02A5" w:rsidP="006A02A5">
            <w:r w:rsidRPr="006A02A5">
              <w:t>dokumendihaldussüsteem DELTA, SharePoint</w:t>
            </w:r>
          </w:p>
        </w:tc>
      </w:tr>
      <w:tr w:rsidR="006A02A5" w:rsidRPr="006A02A5" w14:paraId="247EEDB9" w14:textId="77777777" w:rsidTr="002652D6">
        <w:trPr>
          <w:trHeight w:val="615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41D29A" w14:textId="77777777" w:rsidR="006A02A5" w:rsidRPr="006A02A5" w:rsidRDefault="006A02A5" w:rsidP="006A02A5"/>
        </w:tc>
        <w:tc>
          <w:tcPr>
            <w:tcW w:w="3510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391492" w14:textId="77777777" w:rsidR="006A02A5" w:rsidRPr="006A02A5" w:rsidRDefault="006A02A5" w:rsidP="006A02A5">
            <w:r w:rsidRPr="006A02A5">
              <w:t>Allkirjastatud üleandmis-vastuvõtmisakt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5D6E87A" w14:textId="77777777" w:rsidR="006A02A5" w:rsidRPr="006A02A5" w:rsidRDefault="006A02A5" w:rsidP="006A02A5">
            <w:r w:rsidRPr="006A02A5">
              <w:t>Teostatud tööde arveldamine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A15615" w14:textId="77777777" w:rsidR="006A02A5" w:rsidRPr="006A02A5" w:rsidRDefault="006A02A5" w:rsidP="006A02A5">
            <w:r w:rsidRPr="006A02A5">
              <w:t>e-arve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87026B8" w14:textId="77777777" w:rsidR="006A02A5" w:rsidRPr="006A02A5" w:rsidRDefault="006A02A5" w:rsidP="006A02A5">
            <w:r w:rsidRPr="006A02A5">
              <w:t>KVO juht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18A5F83" w14:textId="77777777" w:rsidR="006A02A5" w:rsidRPr="006A02A5" w:rsidRDefault="006A02A5" w:rsidP="006A02A5">
            <w:r w:rsidRPr="006A02A5">
              <w:t>Ostuarvete keskkond Fitekin</w:t>
            </w:r>
          </w:p>
        </w:tc>
      </w:tr>
    </w:tbl>
    <w:p w14:paraId="34729079" w14:textId="77777777" w:rsidR="006A02A5" w:rsidRPr="006A02A5" w:rsidRDefault="006A02A5" w:rsidP="006A02A5">
      <w:pPr>
        <w:sectPr w:rsidR="006A02A5" w:rsidRPr="006A02A5" w:rsidSect="006A02A5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720" w:right="720" w:bottom="567" w:left="720" w:header="284" w:footer="340" w:gutter="0"/>
          <w:pgNumType w:start="1"/>
          <w:cols w:space="708"/>
          <w:titlePg/>
          <w:docGrid w:linePitch="326"/>
        </w:sectPr>
      </w:pPr>
    </w:p>
    <w:p w14:paraId="50F6444E" w14:textId="5E2688D4" w:rsidR="00266E9B" w:rsidRDefault="00266E9B" w:rsidP="00174FF5"/>
    <w:p w14:paraId="629EA8E9" w14:textId="77777777" w:rsidR="006A02A5" w:rsidRPr="006A02A5" w:rsidRDefault="006A02A5" w:rsidP="006A02A5">
      <w:pPr>
        <w:rPr>
          <w:b/>
        </w:rPr>
      </w:pPr>
      <w:r w:rsidRPr="006A02A5">
        <w:rPr>
          <w:b/>
        </w:rPr>
        <w:t>LISA 1</w:t>
      </w:r>
    </w:p>
    <w:p w14:paraId="7BC2E91A" w14:textId="77777777" w:rsidR="006A02A5" w:rsidRPr="006A02A5" w:rsidRDefault="006A02A5" w:rsidP="006A02A5">
      <w:pPr>
        <w:rPr>
          <w:b/>
          <w:bCs/>
        </w:rPr>
      </w:pPr>
      <w:r w:rsidRPr="006A02A5">
        <w:rPr>
          <w:b/>
          <w:bCs/>
        </w:rPr>
        <w:t>KVO töödele esitatavad nõuded</w:t>
      </w:r>
    </w:p>
    <w:p w14:paraId="7F759150" w14:textId="77777777" w:rsidR="006A02A5" w:rsidRPr="006A02A5" w:rsidRDefault="006A02A5" w:rsidP="006A02A5">
      <w:pPr>
        <w:rPr>
          <w:b/>
        </w:rPr>
      </w:pPr>
    </w:p>
    <w:p w14:paraId="5C54A877" w14:textId="77777777" w:rsidR="006A02A5" w:rsidRPr="006A02A5" w:rsidRDefault="006A02A5" w:rsidP="006A02A5">
      <w:pPr>
        <w:rPr>
          <w:b/>
          <w:bCs/>
        </w:rPr>
      </w:pPr>
      <w:r w:rsidRPr="006A02A5">
        <w:rPr>
          <w:b/>
        </w:rPr>
        <w:t>Nõuded dokumenteerimisele</w:t>
      </w:r>
    </w:p>
    <w:p w14:paraId="36CFC78E" w14:textId="77777777" w:rsidR="006A02A5" w:rsidRPr="006A02A5" w:rsidRDefault="006A02A5" w:rsidP="006A02A5">
      <w:pPr>
        <w:rPr>
          <w:b/>
          <w:bCs/>
        </w:rPr>
      </w:pPr>
    </w:p>
    <w:p w14:paraId="5C2762C2" w14:textId="77777777" w:rsidR="006A02A5" w:rsidRPr="006A02A5" w:rsidRDefault="006A02A5" w:rsidP="006A02A5">
      <w:pPr>
        <w:numPr>
          <w:ilvl w:val="1"/>
          <w:numId w:val="17"/>
        </w:numPr>
        <w:rPr>
          <w:b/>
          <w:bCs/>
        </w:rPr>
      </w:pPr>
      <w:r w:rsidRPr="006A02A5">
        <w:rPr>
          <w:b/>
          <w:bCs/>
        </w:rPr>
        <w:t>Üldised nõuded KVO ehitus-projekttöödega seotud dokumentide säilitamisel</w:t>
      </w:r>
    </w:p>
    <w:p w14:paraId="6E0493F3" w14:textId="77777777" w:rsidR="006A02A5" w:rsidRPr="006A02A5" w:rsidRDefault="006A02A5" w:rsidP="006A02A5">
      <w:pPr>
        <w:numPr>
          <w:ilvl w:val="2"/>
          <w:numId w:val="18"/>
        </w:numPr>
        <w:rPr>
          <w:b/>
          <w:bCs/>
        </w:rPr>
      </w:pPr>
      <w:r w:rsidRPr="006A02A5">
        <w:t>Ehitusliku või hoone tehniliste seadmetega seotud materjalid ja muu vajalik dokumentatsioon kogutakse KVO osakonna poolt hallatavasse SharePointi keskkonda;</w:t>
      </w:r>
    </w:p>
    <w:p w14:paraId="40ACCB90" w14:textId="77777777" w:rsidR="006A02A5" w:rsidRPr="006A02A5" w:rsidRDefault="006A02A5" w:rsidP="006A02A5">
      <w:pPr>
        <w:numPr>
          <w:ilvl w:val="2"/>
          <w:numId w:val="18"/>
        </w:numPr>
      </w:pPr>
      <w:r w:rsidRPr="006A02A5">
        <w:t>KVO tellimuste (edaspidi tellimus) täitmise käigus dokumenteeritakse ja/või uuendatakse dokumentatsiooni vastavalt allpool välja toodud nõuetele.</w:t>
      </w:r>
    </w:p>
    <w:p w14:paraId="400A1793" w14:textId="77777777" w:rsidR="006A02A5" w:rsidRPr="006A02A5" w:rsidRDefault="006A02A5" w:rsidP="006A02A5"/>
    <w:p w14:paraId="5E372816" w14:textId="77777777" w:rsidR="006A02A5" w:rsidRPr="006A02A5" w:rsidRDefault="006A02A5" w:rsidP="006A02A5">
      <w:pPr>
        <w:numPr>
          <w:ilvl w:val="1"/>
          <w:numId w:val="18"/>
        </w:numPr>
      </w:pPr>
      <w:r w:rsidRPr="006A02A5">
        <w:rPr>
          <w:b/>
          <w:bCs/>
        </w:rPr>
        <w:t>Nõuded KVO ehitus- remonttööde tellimusele (edaspidi tellimus)</w:t>
      </w:r>
    </w:p>
    <w:p w14:paraId="0509AAFD" w14:textId="77777777" w:rsidR="006A02A5" w:rsidRPr="006A02A5" w:rsidRDefault="006A02A5" w:rsidP="006A02A5">
      <w:pPr>
        <w:numPr>
          <w:ilvl w:val="2"/>
          <w:numId w:val="18"/>
        </w:numPr>
      </w:pPr>
      <w:r w:rsidRPr="006A02A5">
        <w:t>Tellimused dokumenteeritakse ja menetletakse JIRA Service Deski keskkonnas;</w:t>
      </w:r>
    </w:p>
    <w:p w14:paraId="5EF15AF7" w14:textId="77777777" w:rsidR="006A02A5" w:rsidRPr="006A02A5" w:rsidRDefault="006A02A5" w:rsidP="006A02A5">
      <w:pPr>
        <w:numPr>
          <w:ilvl w:val="2"/>
          <w:numId w:val="18"/>
        </w:numPr>
      </w:pPr>
      <w:r w:rsidRPr="006A02A5">
        <w:t>Tellimuse juurde märgitakse:</w:t>
      </w:r>
    </w:p>
    <w:p w14:paraId="6C3B9244" w14:textId="77777777" w:rsidR="006A02A5" w:rsidRPr="006A02A5" w:rsidRDefault="006A02A5" w:rsidP="006A02A5">
      <w:pPr>
        <w:numPr>
          <w:ilvl w:val="3"/>
          <w:numId w:val="21"/>
        </w:numPr>
      </w:pPr>
      <w:r w:rsidRPr="006A02A5">
        <w:t>Tellimuse sisu (probleemi või soovi kirjeldus);</w:t>
      </w:r>
    </w:p>
    <w:p w14:paraId="4467210E" w14:textId="77777777" w:rsidR="006A02A5" w:rsidRPr="006A02A5" w:rsidRDefault="006A02A5" w:rsidP="006A02A5">
      <w:pPr>
        <w:numPr>
          <w:ilvl w:val="3"/>
          <w:numId w:val="21"/>
        </w:numPr>
      </w:pPr>
      <w:r w:rsidRPr="006A02A5">
        <w:t>Teostamise eesmärk;</w:t>
      </w:r>
    </w:p>
    <w:p w14:paraId="436BF4B8" w14:textId="5EB66231" w:rsidR="006A02A5" w:rsidRPr="006A02A5" w:rsidRDefault="006A02A5" w:rsidP="006A02A5">
      <w:pPr>
        <w:numPr>
          <w:ilvl w:val="3"/>
          <w:numId w:val="21"/>
        </w:numPr>
      </w:pPr>
      <w:r w:rsidRPr="006A02A5">
        <w:t>Finantsallikas</w:t>
      </w:r>
      <w:r w:rsidR="006622E0">
        <w:t>.</w:t>
      </w:r>
    </w:p>
    <w:p w14:paraId="1F98207F" w14:textId="77777777" w:rsidR="006A02A5" w:rsidRPr="006A02A5" w:rsidRDefault="006A02A5" w:rsidP="006A02A5"/>
    <w:p w14:paraId="2A235FF6" w14:textId="77777777" w:rsidR="006A02A5" w:rsidRPr="006A02A5" w:rsidRDefault="006A02A5" w:rsidP="006A02A5">
      <w:pPr>
        <w:numPr>
          <w:ilvl w:val="1"/>
          <w:numId w:val="18"/>
        </w:numPr>
      </w:pPr>
      <w:r w:rsidRPr="006A02A5">
        <w:rPr>
          <w:b/>
          <w:bCs/>
        </w:rPr>
        <w:t>Nõuded tellimuse lähteülesandele:</w:t>
      </w:r>
    </w:p>
    <w:p w14:paraId="2A252035" w14:textId="77777777" w:rsidR="006A02A5" w:rsidRPr="006A02A5" w:rsidRDefault="006A02A5" w:rsidP="006A02A5">
      <w:pPr>
        <w:numPr>
          <w:ilvl w:val="2"/>
          <w:numId w:val="19"/>
        </w:numPr>
      </w:pPr>
      <w:r w:rsidRPr="006A02A5">
        <w:t xml:space="preserve">Tellimused lisatakse JIRA Service Desk keskkonda; </w:t>
      </w:r>
    </w:p>
    <w:p w14:paraId="6D5161CD" w14:textId="77777777" w:rsidR="006A02A5" w:rsidRPr="006A02A5" w:rsidRDefault="006A02A5" w:rsidP="006A02A5">
      <w:pPr>
        <w:numPr>
          <w:ilvl w:val="2"/>
          <w:numId w:val="19"/>
        </w:numPr>
      </w:pPr>
      <w:r w:rsidRPr="006A02A5">
        <w:t>Tellimuse juurde märgitakse:</w:t>
      </w:r>
    </w:p>
    <w:p w14:paraId="6621D96D" w14:textId="77777777" w:rsidR="006A02A5" w:rsidRPr="006A02A5" w:rsidRDefault="006A02A5" w:rsidP="006A02A5">
      <w:pPr>
        <w:numPr>
          <w:ilvl w:val="3"/>
          <w:numId w:val="20"/>
        </w:numPr>
      </w:pPr>
      <w:r w:rsidRPr="006A02A5">
        <w:t>struktuuriüksus (tellija);</w:t>
      </w:r>
    </w:p>
    <w:p w14:paraId="3B9F106D" w14:textId="77777777" w:rsidR="006A02A5" w:rsidRPr="006A02A5" w:rsidRDefault="006A02A5" w:rsidP="006A02A5">
      <w:pPr>
        <w:numPr>
          <w:ilvl w:val="3"/>
          <w:numId w:val="20"/>
        </w:numPr>
      </w:pPr>
      <w:r w:rsidRPr="006A02A5">
        <w:t>KVO projektijuht;</w:t>
      </w:r>
    </w:p>
    <w:p w14:paraId="6045F9AA" w14:textId="77777777" w:rsidR="006A02A5" w:rsidRPr="006A02A5" w:rsidRDefault="006A02A5" w:rsidP="006A02A5">
      <w:pPr>
        <w:numPr>
          <w:ilvl w:val="3"/>
          <w:numId w:val="20"/>
        </w:numPr>
      </w:pPr>
      <w:r w:rsidRPr="006A02A5">
        <w:t>meeskonna liikmed;</w:t>
      </w:r>
    </w:p>
    <w:p w14:paraId="7787E750" w14:textId="16A2FE22" w:rsidR="006A02A5" w:rsidRPr="006A02A5" w:rsidRDefault="006A02A5" w:rsidP="006A02A5">
      <w:pPr>
        <w:numPr>
          <w:ilvl w:val="3"/>
          <w:numId w:val="20"/>
        </w:numPr>
      </w:pPr>
      <w:r w:rsidRPr="006A02A5">
        <w:t>hinnanguline eelarve/maksumus;</w:t>
      </w:r>
    </w:p>
    <w:p w14:paraId="33C1F23B" w14:textId="77777777" w:rsidR="006A02A5" w:rsidRPr="006A02A5" w:rsidRDefault="006A02A5" w:rsidP="006A02A5">
      <w:pPr>
        <w:numPr>
          <w:ilvl w:val="3"/>
          <w:numId w:val="20"/>
        </w:numPr>
      </w:pPr>
      <w:r w:rsidRPr="006A02A5">
        <w:t>eeldatav lähteülesande valmimisaeg;</w:t>
      </w:r>
    </w:p>
    <w:p w14:paraId="3276992D" w14:textId="77777777" w:rsidR="006A02A5" w:rsidRPr="006A02A5" w:rsidRDefault="006A02A5" w:rsidP="006A02A5">
      <w:pPr>
        <w:numPr>
          <w:ilvl w:val="3"/>
          <w:numId w:val="20"/>
        </w:numPr>
      </w:pPr>
      <w:r w:rsidRPr="006A02A5">
        <w:t>eeldatav tööde valmimisaeg;</w:t>
      </w:r>
    </w:p>
    <w:p w14:paraId="0ADF21BA" w14:textId="77777777" w:rsidR="006A02A5" w:rsidRPr="006A02A5" w:rsidRDefault="006A02A5" w:rsidP="006A02A5">
      <w:pPr>
        <w:numPr>
          <w:ilvl w:val="3"/>
          <w:numId w:val="20"/>
        </w:numPr>
      </w:pPr>
      <w:r w:rsidRPr="006A02A5">
        <w:t>tellimuse sisu;</w:t>
      </w:r>
    </w:p>
    <w:p w14:paraId="2D1D8FE6" w14:textId="2795E4FD" w:rsidR="006A02A5" w:rsidRPr="006A02A5" w:rsidRDefault="006A02A5" w:rsidP="006A02A5">
      <w:pPr>
        <w:numPr>
          <w:ilvl w:val="3"/>
          <w:numId w:val="20"/>
        </w:numPr>
      </w:pPr>
      <w:r w:rsidRPr="006A02A5">
        <w:t>prioriteet</w:t>
      </w:r>
      <w:r w:rsidR="00D70A48">
        <w:t>.</w:t>
      </w:r>
    </w:p>
    <w:p w14:paraId="62262E4A" w14:textId="77777777" w:rsidR="006A02A5" w:rsidRPr="006A02A5" w:rsidRDefault="006A02A5" w:rsidP="006A02A5"/>
    <w:p w14:paraId="6DCAAE83" w14:textId="15E1CBF1" w:rsidR="006A02A5" w:rsidRPr="006A02A5" w:rsidRDefault="006A02A5" w:rsidP="006A02A5">
      <w:pPr>
        <w:numPr>
          <w:ilvl w:val="1"/>
          <w:numId w:val="18"/>
        </w:numPr>
        <w:rPr>
          <w:b/>
          <w:bCs/>
          <w:vanish/>
        </w:rPr>
      </w:pPr>
      <w:r w:rsidRPr="006A02A5">
        <w:rPr>
          <w:b/>
          <w:bCs/>
        </w:rPr>
        <w:t>Nõuded projektile</w:t>
      </w:r>
      <w:r w:rsidR="006622E0">
        <w:rPr>
          <w:b/>
          <w:bCs/>
        </w:rPr>
        <w:t>.</w:t>
      </w:r>
      <w:r w:rsidRPr="006A02A5">
        <w:rPr>
          <w:b/>
          <w:bCs/>
        </w:rPr>
        <w:t xml:space="preserve"> </w:t>
      </w:r>
    </w:p>
    <w:p w14:paraId="1395CB6F" w14:textId="77777777" w:rsidR="006A02A5" w:rsidRPr="006A02A5" w:rsidRDefault="006A02A5" w:rsidP="006A02A5">
      <w:pPr>
        <w:numPr>
          <w:ilvl w:val="2"/>
          <w:numId w:val="18"/>
        </w:numPr>
        <w:rPr>
          <w:vanish/>
        </w:rPr>
      </w:pPr>
      <w:r w:rsidRPr="006A02A5">
        <w:t>Projekt peab sisaldama järgmisi osasid:</w:t>
      </w:r>
    </w:p>
    <w:p w14:paraId="74AA0DE7" w14:textId="77777777" w:rsidR="006A02A5" w:rsidRPr="006A02A5" w:rsidRDefault="006A02A5" w:rsidP="006A02A5">
      <w:pPr>
        <w:numPr>
          <w:ilvl w:val="3"/>
          <w:numId w:val="18"/>
        </w:numPr>
      </w:pPr>
      <w:r w:rsidRPr="006A02A5">
        <w:t xml:space="preserve"> </w:t>
      </w:r>
    </w:p>
    <w:p w14:paraId="3AE45A0B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Lähteülesanne;</w:t>
      </w:r>
    </w:p>
    <w:p w14:paraId="655F2D0A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Projekti eesmärk;</w:t>
      </w:r>
    </w:p>
    <w:p w14:paraId="0F4FB8B2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Projekti seos ülikooli strateegiliste eesmärkidega;</w:t>
      </w:r>
    </w:p>
    <w:p w14:paraId="006D32E6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Oodatavad tulemused;</w:t>
      </w:r>
    </w:p>
    <w:p w14:paraId="784657CD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Vajalike ressursside kirjeldus;</w:t>
      </w:r>
    </w:p>
    <w:p w14:paraId="3DA340CB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Projekti esialgne eelarve;</w:t>
      </w:r>
    </w:p>
    <w:p w14:paraId="3AF991B9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Tegelik maksumus;</w:t>
      </w:r>
    </w:p>
    <w:p w14:paraId="13584837" w14:textId="21AF3B83" w:rsidR="006A02A5" w:rsidRPr="006A02A5" w:rsidRDefault="006A02A5" w:rsidP="006622E0">
      <w:pPr>
        <w:numPr>
          <w:ilvl w:val="2"/>
          <w:numId w:val="22"/>
        </w:numPr>
      </w:pPr>
      <w:r w:rsidRPr="006A02A5">
        <w:t>Projekti põhietapid</w:t>
      </w:r>
      <w:r w:rsidR="005575BF">
        <w:t>.</w:t>
      </w:r>
    </w:p>
    <w:p w14:paraId="3CD72FEF" w14:textId="77777777" w:rsidR="006A02A5" w:rsidRPr="006A02A5" w:rsidRDefault="006A02A5" w:rsidP="006A02A5"/>
    <w:p w14:paraId="2656C861" w14:textId="77777777" w:rsidR="006A02A5" w:rsidRPr="006A02A5" w:rsidRDefault="006A02A5" w:rsidP="006622E0">
      <w:pPr>
        <w:numPr>
          <w:ilvl w:val="1"/>
          <w:numId w:val="22"/>
        </w:numPr>
      </w:pPr>
      <w:r w:rsidRPr="006A02A5">
        <w:rPr>
          <w:b/>
          <w:bCs/>
        </w:rPr>
        <w:t>Nõuded tellimuste dokumentatsiooni arhiveerimisele JIRA, SharePoint ja Delta keskkonnas</w:t>
      </w:r>
    </w:p>
    <w:p w14:paraId="6A5201EF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JIRA keskkonda luuakse vastavalt tellimusele tellimuse töökäsk;</w:t>
      </w:r>
    </w:p>
    <w:p w14:paraId="67211FB7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Tellimustööga seotud suhtlus tellija, alltöövõtja või meeskonna osapoolte vahel   dokumenteeritakse JIRA vastava töö alla või SharePointis vastavas projektikaustas;</w:t>
      </w:r>
    </w:p>
    <w:p w14:paraId="7CCA8CEA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SharePointi keskkonda lisatakse kõik tellimusega seotud informatsioon teksti, faili või viite kujul:</w:t>
      </w:r>
    </w:p>
    <w:p w14:paraId="018CDA42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Tellimusega seotud osapooled (tellija, meeskond, alltöövõtja, jt olulised isikud);</w:t>
      </w:r>
    </w:p>
    <w:p w14:paraId="139DC329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Hangete ettevalmistamise ja läbiviimisel loodud materjal asub SharePointis;</w:t>
      </w:r>
    </w:p>
    <w:p w14:paraId="2654C3AE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Raam- ja hankelepingud Delta 12-1, KVO lepingute kaustas;</w:t>
      </w:r>
    </w:p>
    <w:p w14:paraId="1CE3A9A4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Muud juriidilise sisuga dokumendid või muu oluline materjal;</w:t>
      </w:r>
    </w:p>
    <w:p w14:paraId="64EFB5FB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Vajadusel lisatakse SharePointi keskkonnas materjalidele juurdepääsupiirangud;</w:t>
      </w:r>
    </w:p>
    <w:p w14:paraId="5B25459F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Delta keskkonda salvestatakse kõik digitaalselt allkirjastatud dokumendid ja kirjavahetus;</w:t>
      </w:r>
    </w:p>
    <w:p w14:paraId="3FECC86B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>Riigihangete registrisse salvestatakse alusdokumendid ja juhis (lepingu kavand, tehniline kirjeldus (sh viited projektidele ja maksumuse vorm), hanketeade, hankepassi vorm, kvalifitseerimistingimused, vastavustingimused;</w:t>
      </w:r>
    </w:p>
    <w:p w14:paraId="79D17AAC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lastRenderedPageBreak/>
        <w:t>Ehitisregistrisse salvestatakse ehitusloa / teatise ja kasutusloa / teatisega seotud dokumendid (projektdokumentatsioon, teostusdokumentatsioon, ehitusaegne dokumentatsioon (ehituspäevikud, protokollid) aktid, deklaratsioonid;</w:t>
      </w:r>
    </w:p>
    <w:p w14:paraId="745C1576" w14:textId="77777777" w:rsidR="006A02A5" w:rsidRPr="006A02A5" w:rsidRDefault="006A02A5" w:rsidP="006622E0">
      <w:pPr>
        <w:numPr>
          <w:ilvl w:val="3"/>
          <w:numId w:val="22"/>
        </w:numPr>
      </w:pPr>
      <w:r w:rsidRPr="006A02A5">
        <w:t xml:space="preserve">Servituutide ja isikliku kasutusõiguse lepingud salvestatakse Deltasse ja SharePointi lisades ka viited. </w:t>
      </w:r>
    </w:p>
    <w:p w14:paraId="0BB04F2D" w14:textId="77777777" w:rsidR="006A02A5" w:rsidRPr="006A02A5" w:rsidRDefault="006A02A5" w:rsidP="006A02A5"/>
    <w:p w14:paraId="05DA15D7" w14:textId="77777777" w:rsidR="006A02A5" w:rsidRPr="006A02A5" w:rsidRDefault="006A02A5" w:rsidP="006622E0">
      <w:pPr>
        <w:numPr>
          <w:ilvl w:val="1"/>
          <w:numId w:val="22"/>
        </w:numPr>
        <w:rPr>
          <w:b/>
          <w:bCs/>
        </w:rPr>
      </w:pPr>
      <w:r w:rsidRPr="006A02A5">
        <w:rPr>
          <w:b/>
          <w:bCs/>
        </w:rPr>
        <w:t>Nõuded tööde üleandmisele - vastuvõtmisele</w:t>
      </w:r>
    </w:p>
    <w:p w14:paraId="1A849E31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Projektide puhul  mis on seotud ehitustegevusega on kohustuslik viia läbi nõutavad testid ning mõõdistused. Mõõdistuste tulemused tuleb salvestada  SharePoint keskkonda;</w:t>
      </w:r>
    </w:p>
    <w:p w14:paraId="6CB58368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Tööde vastuvõtmise eelduseks on nõuetekohaselt loodud või uuendatud dokumentatsioon;</w:t>
      </w:r>
    </w:p>
    <w:p w14:paraId="0A7F232C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Allkirjastatud tööde üleandmis-vastuvõtmisakt.</w:t>
      </w:r>
    </w:p>
    <w:p w14:paraId="4A750229" w14:textId="77777777" w:rsidR="006A02A5" w:rsidRPr="006A02A5" w:rsidRDefault="006A02A5" w:rsidP="006A02A5"/>
    <w:p w14:paraId="05E0BB0F" w14:textId="77777777" w:rsidR="006A02A5" w:rsidRPr="006A02A5" w:rsidRDefault="006A02A5" w:rsidP="006622E0">
      <w:pPr>
        <w:numPr>
          <w:ilvl w:val="1"/>
          <w:numId w:val="22"/>
        </w:numPr>
        <w:rPr>
          <w:b/>
          <w:bCs/>
        </w:rPr>
      </w:pPr>
      <w:r w:rsidRPr="006A02A5">
        <w:rPr>
          <w:b/>
          <w:bCs/>
        </w:rPr>
        <w:t>Nõuded finantsallikate kasutamisele ja tööde arveldamisele:</w:t>
      </w:r>
    </w:p>
    <w:p w14:paraId="1974F1F6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Ehitustööde eest tasutakse vastava  hoone ÜLKAP finantsallika alt;</w:t>
      </w:r>
    </w:p>
    <w:p w14:paraId="36733718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Remonditööd kaetakse remondifondi alt;</w:t>
      </w:r>
    </w:p>
    <w:p w14:paraId="7D156D8E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Remondifondist ei kaeta tööjõukulusid, lähetusi ega majanduskulusid;</w:t>
      </w:r>
    </w:p>
    <w:p w14:paraId="3A18D89F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Hooldusega seotud kulud kaetakse vastava hoone RENT finantsallika alt;</w:t>
      </w:r>
    </w:p>
    <w:p w14:paraId="663B254D" w14:textId="77777777" w:rsidR="006A02A5" w:rsidRPr="006A02A5" w:rsidRDefault="006A02A5" w:rsidP="006622E0">
      <w:pPr>
        <w:numPr>
          <w:ilvl w:val="2"/>
          <w:numId w:val="22"/>
        </w:numPr>
      </w:pPr>
      <w:r w:rsidRPr="006A02A5">
        <w:t>Struktuuriüksuste finantsallikatelt kaetavatele ehitus remonditöödele määravad finantsallikad struktuuriüksused ise;</w:t>
      </w:r>
    </w:p>
    <w:p w14:paraId="0612D723" w14:textId="1887F23D" w:rsidR="006A02A5" w:rsidRPr="006A02A5" w:rsidRDefault="006A02A5" w:rsidP="006622E0">
      <w:pPr>
        <w:numPr>
          <w:ilvl w:val="2"/>
          <w:numId w:val="22"/>
        </w:numPr>
      </w:pPr>
      <w:r w:rsidRPr="006A02A5">
        <w:t>Arveldamise aluseks on poolte poolt allkirjastatud leping ja rahaline üleandmis-vastuvõtmisakt</w:t>
      </w:r>
      <w:r w:rsidR="005575BF">
        <w:t>.</w:t>
      </w:r>
    </w:p>
    <w:p w14:paraId="1BD41D3A" w14:textId="77777777" w:rsidR="006A02A5" w:rsidRPr="006A02A5" w:rsidRDefault="006A02A5" w:rsidP="006A02A5"/>
    <w:p w14:paraId="337206CC" w14:textId="77777777" w:rsidR="006A02A5" w:rsidRPr="006A02A5" w:rsidRDefault="006A02A5" w:rsidP="006A02A5">
      <w:r w:rsidRPr="006A02A5">
        <w:rPr>
          <w:bCs/>
        </w:rPr>
        <w:t>1</w:t>
      </w:r>
      <w:r w:rsidRPr="006A02A5">
        <w:t>.</w:t>
      </w:r>
      <w:r w:rsidRPr="006A02A5">
        <w:rPr>
          <w:bCs/>
        </w:rPr>
        <w:t>8</w:t>
      </w:r>
      <w:r w:rsidRPr="006A02A5">
        <w:rPr>
          <w:b/>
          <w:bCs/>
        </w:rPr>
        <w:t xml:space="preserve"> Nõuded dokumentide säilitamisele</w:t>
      </w:r>
      <w:r w:rsidRPr="006A02A5">
        <w:t>:</w:t>
      </w:r>
    </w:p>
    <w:p w14:paraId="387B99F3" w14:textId="77777777" w:rsidR="006A02A5" w:rsidRPr="006A02A5" w:rsidRDefault="006A02A5" w:rsidP="006A02A5">
      <w:r w:rsidRPr="006A02A5">
        <w:t>1.8.1 Sarja 12-1 lepingud 10 aastat;</w:t>
      </w:r>
    </w:p>
    <w:p w14:paraId="78CDD0F2" w14:textId="602E6752" w:rsidR="006A02A5" w:rsidRPr="006A02A5" w:rsidRDefault="006A02A5" w:rsidP="006A02A5">
      <w:r w:rsidRPr="006A02A5">
        <w:t>1.8.2 Sarja 11-5 ja 11-14 kirjavahetus haldus-majandustegevuse juhtimises 5 aastat</w:t>
      </w:r>
      <w:r w:rsidR="005575BF">
        <w:t>.</w:t>
      </w:r>
    </w:p>
    <w:p w14:paraId="0AD5D3AC" w14:textId="77777777" w:rsidR="006A02A5" w:rsidRPr="006A02A5" w:rsidRDefault="006A02A5" w:rsidP="006A02A5"/>
    <w:p w14:paraId="4826156C" w14:textId="77777777" w:rsidR="006A02A5" w:rsidRPr="006A02A5" w:rsidRDefault="006A02A5" w:rsidP="006A02A5">
      <w:r w:rsidRPr="006A02A5">
        <w:t>Dokumentide säilitustähtajad on fikseeritud Tallinna Tehnikaülikooli liigitusskeemis.</w:t>
      </w:r>
    </w:p>
    <w:p w14:paraId="7810A2F4" w14:textId="77777777" w:rsidR="006A02A5" w:rsidRPr="006A02A5" w:rsidRDefault="00D50601" w:rsidP="006A02A5">
      <w:hyperlink r:id="rId14">
        <w:r w:rsidR="006A02A5" w:rsidRPr="006A02A5">
          <w:rPr>
            <w:rStyle w:val="Hyperlink"/>
          </w:rPr>
          <w:t>https://portal.taltech.ee/wiki/show/et:teenused:dokumendi_ja_arhiivihaldus:main</w:t>
        </w:r>
      </w:hyperlink>
    </w:p>
    <w:p w14:paraId="314858DD" w14:textId="77777777" w:rsidR="006A02A5" w:rsidRPr="006A02A5" w:rsidRDefault="006A02A5" w:rsidP="006A02A5"/>
    <w:p w14:paraId="3F85D141" w14:textId="77777777" w:rsidR="006A02A5" w:rsidRPr="006A02A5" w:rsidRDefault="006A02A5" w:rsidP="006A02A5"/>
    <w:p w14:paraId="0BB98295" w14:textId="77777777" w:rsidR="006A02A5" w:rsidRPr="006A02A5" w:rsidRDefault="006A02A5" w:rsidP="006A02A5">
      <w:pPr>
        <w:rPr>
          <w:b/>
          <w:bCs/>
        </w:rPr>
      </w:pPr>
    </w:p>
    <w:p w14:paraId="66D34B0B" w14:textId="77777777" w:rsidR="006A02A5" w:rsidRPr="006A02A5" w:rsidRDefault="006A02A5" w:rsidP="006A02A5">
      <w:pPr>
        <w:rPr>
          <w:b/>
          <w:bCs/>
        </w:rPr>
      </w:pPr>
    </w:p>
    <w:p w14:paraId="52F2D8AF" w14:textId="77777777" w:rsidR="006A02A5" w:rsidRPr="006A02A5" w:rsidRDefault="006A02A5" w:rsidP="006A02A5">
      <w:pPr>
        <w:rPr>
          <w:b/>
          <w:bCs/>
        </w:rPr>
      </w:pPr>
    </w:p>
    <w:p w14:paraId="496F9CCC" w14:textId="77777777" w:rsidR="006A02A5" w:rsidRPr="006A02A5" w:rsidRDefault="006A02A5" w:rsidP="006A02A5">
      <w:r w:rsidRPr="006A02A5">
        <w:br/>
      </w:r>
    </w:p>
    <w:p w14:paraId="59DF152D" w14:textId="77777777" w:rsidR="006A02A5" w:rsidRPr="006A02A5" w:rsidRDefault="006A02A5" w:rsidP="006A02A5">
      <w:r w:rsidRPr="006A02A5">
        <w:br/>
      </w:r>
    </w:p>
    <w:p w14:paraId="5E3C3BBC" w14:textId="77777777" w:rsidR="006A02A5" w:rsidRPr="006A02A5" w:rsidRDefault="006A02A5" w:rsidP="006A02A5">
      <w:pPr>
        <w:rPr>
          <w:b/>
          <w:bCs/>
        </w:rPr>
      </w:pPr>
    </w:p>
    <w:p w14:paraId="47CC73B6" w14:textId="77777777" w:rsidR="006A02A5" w:rsidRPr="006A02A5" w:rsidRDefault="006A02A5" w:rsidP="006A02A5">
      <w:pPr>
        <w:rPr>
          <w:b/>
          <w:bCs/>
        </w:rPr>
      </w:pPr>
    </w:p>
    <w:p w14:paraId="097FF3D9" w14:textId="77777777" w:rsidR="006A02A5" w:rsidRPr="006A02A5" w:rsidRDefault="006A02A5" w:rsidP="006A02A5">
      <w:pPr>
        <w:rPr>
          <w:b/>
          <w:bCs/>
        </w:rPr>
      </w:pPr>
    </w:p>
    <w:p w14:paraId="0CBA806F" w14:textId="77777777" w:rsidR="006A02A5" w:rsidRPr="006A02A5" w:rsidRDefault="006A02A5" w:rsidP="006A02A5">
      <w:pPr>
        <w:rPr>
          <w:b/>
          <w:bCs/>
        </w:rPr>
      </w:pPr>
    </w:p>
    <w:p w14:paraId="69DDE96E" w14:textId="77777777" w:rsidR="006A02A5" w:rsidRPr="006A02A5" w:rsidRDefault="006A02A5" w:rsidP="006A02A5">
      <w:pPr>
        <w:rPr>
          <w:b/>
          <w:bCs/>
        </w:rPr>
      </w:pPr>
    </w:p>
    <w:p w14:paraId="01510944" w14:textId="77777777" w:rsidR="006A02A5" w:rsidRPr="006A02A5" w:rsidRDefault="006A02A5" w:rsidP="006A02A5">
      <w:pPr>
        <w:rPr>
          <w:b/>
          <w:bCs/>
        </w:rPr>
      </w:pPr>
    </w:p>
    <w:p w14:paraId="1CDD2330" w14:textId="77777777" w:rsidR="006A02A5" w:rsidRPr="006A02A5" w:rsidRDefault="006A02A5" w:rsidP="006A02A5">
      <w:pPr>
        <w:rPr>
          <w:b/>
          <w:bCs/>
        </w:rPr>
      </w:pPr>
    </w:p>
    <w:p w14:paraId="6A9BA5BA" w14:textId="77777777" w:rsidR="006A02A5" w:rsidRPr="006A02A5" w:rsidRDefault="006A02A5" w:rsidP="006A02A5">
      <w:pPr>
        <w:rPr>
          <w:b/>
          <w:bCs/>
        </w:rPr>
      </w:pPr>
    </w:p>
    <w:p w14:paraId="7031CC3D" w14:textId="77777777" w:rsidR="006A02A5" w:rsidRPr="006A02A5" w:rsidRDefault="006A02A5" w:rsidP="006A02A5">
      <w:pPr>
        <w:rPr>
          <w:b/>
          <w:bCs/>
        </w:rPr>
      </w:pPr>
    </w:p>
    <w:p w14:paraId="41752577" w14:textId="77777777" w:rsidR="006A02A5" w:rsidRPr="006A02A5" w:rsidRDefault="006A02A5" w:rsidP="006A02A5">
      <w:pPr>
        <w:rPr>
          <w:b/>
          <w:bCs/>
        </w:rPr>
      </w:pPr>
    </w:p>
    <w:p w14:paraId="462B0FE3" w14:textId="77777777" w:rsidR="006A02A5" w:rsidRPr="006A02A5" w:rsidRDefault="006A02A5" w:rsidP="006A02A5">
      <w:pPr>
        <w:rPr>
          <w:b/>
          <w:bCs/>
        </w:rPr>
      </w:pPr>
    </w:p>
    <w:p w14:paraId="7D0D4024" w14:textId="77777777" w:rsidR="006A02A5" w:rsidRPr="006A02A5" w:rsidRDefault="006A02A5" w:rsidP="006A02A5">
      <w:pPr>
        <w:rPr>
          <w:b/>
          <w:bCs/>
        </w:rPr>
      </w:pPr>
    </w:p>
    <w:p w14:paraId="54929294" w14:textId="77777777" w:rsidR="006A02A5" w:rsidRDefault="006A02A5" w:rsidP="006A02A5">
      <w:pPr>
        <w:rPr>
          <w:b/>
        </w:rPr>
      </w:pPr>
    </w:p>
    <w:p w14:paraId="34CED898" w14:textId="77777777" w:rsidR="006A02A5" w:rsidRDefault="006A02A5" w:rsidP="006A02A5">
      <w:pPr>
        <w:rPr>
          <w:b/>
        </w:rPr>
      </w:pPr>
    </w:p>
    <w:p w14:paraId="12DA9C3D" w14:textId="77777777" w:rsidR="006A02A5" w:rsidRDefault="006A02A5" w:rsidP="006A02A5">
      <w:pPr>
        <w:rPr>
          <w:b/>
        </w:rPr>
      </w:pPr>
    </w:p>
    <w:p w14:paraId="48DFBE17" w14:textId="77777777" w:rsidR="006A02A5" w:rsidRDefault="006A02A5" w:rsidP="006A02A5">
      <w:pPr>
        <w:rPr>
          <w:b/>
        </w:rPr>
      </w:pPr>
    </w:p>
    <w:p w14:paraId="0581CB19" w14:textId="77777777" w:rsidR="006A02A5" w:rsidRDefault="006A02A5" w:rsidP="006A02A5">
      <w:pPr>
        <w:rPr>
          <w:b/>
        </w:rPr>
      </w:pPr>
    </w:p>
    <w:p w14:paraId="7A539DB0" w14:textId="77777777" w:rsidR="006A02A5" w:rsidRDefault="006A02A5" w:rsidP="006A02A5">
      <w:pPr>
        <w:rPr>
          <w:b/>
        </w:rPr>
      </w:pPr>
    </w:p>
    <w:p w14:paraId="3B2690B4" w14:textId="77777777" w:rsidR="006A02A5" w:rsidRDefault="006A02A5" w:rsidP="006A02A5">
      <w:pPr>
        <w:rPr>
          <w:b/>
        </w:rPr>
      </w:pPr>
    </w:p>
    <w:p w14:paraId="3B14A481" w14:textId="77777777" w:rsidR="006A02A5" w:rsidRDefault="006A02A5" w:rsidP="006A02A5">
      <w:pPr>
        <w:rPr>
          <w:b/>
        </w:rPr>
      </w:pPr>
    </w:p>
    <w:p w14:paraId="0062ACA1" w14:textId="518A20AE" w:rsidR="006A02A5" w:rsidRPr="006A02A5" w:rsidRDefault="006A02A5" w:rsidP="006A02A5">
      <w:pPr>
        <w:rPr>
          <w:b/>
        </w:rPr>
      </w:pPr>
      <w:r w:rsidRPr="006A02A5">
        <w:rPr>
          <w:b/>
        </w:rPr>
        <w:lastRenderedPageBreak/>
        <w:t>LISA 2</w:t>
      </w:r>
    </w:p>
    <w:p w14:paraId="66FDE38F" w14:textId="294DB7B6" w:rsidR="006A02A5" w:rsidRPr="006A02A5" w:rsidRDefault="006A02A5" w:rsidP="006A02A5">
      <w:r w:rsidRPr="006A02A5">
        <w:rPr>
          <w:b/>
          <w:bCs/>
        </w:rPr>
        <w:t>Struktuuriüksuse- ja KVO projektijuhi tellimuse täpsustamise “checklist“</w:t>
      </w:r>
      <w:r w:rsidRPr="006A02A5">
        <w:t xml:space="preserve"> </w:t>
      </w:r>
    </w:p>
    <w:p w14:paraId="350FE228" w14:textId="77777777" w:rsidR="006A02A5" w:rsidRPr="006A02A5" w:rsidRDefault="006A02A5" w:rsidP="006A02A5">
      <w:r w:rsidRPr="006A02A5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00"/>
        <w:gridCol w:w="2475"/>
        <w:gridCol w:w="2250"/>
      </w:tblGrid>
      <w:tr w:rsidR="006A02A5" w:rsidRPr="006A02A5" w14:paraId="79BBA53F" w14:textId="77777777" w:rsidTr="00CC46C1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63E003" w14:textId="77777777" w:rsidR="006A02A5" w:rsidRPr="006A02A5" w:rsidRDefault="006A02A5" w:rsidP="006A02A5">
            <w:r w:rsidRPr="006A02A5">
              <w:rPr>
                <w:b/>
                <w:bCs/>
              </w:rPr>
              <w:t>Kuupäev: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5B7D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2A97F2C0" w14:textId="77777777" w:rsidTr="00CC46C1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F6DC7" w14:textId="77777777" w:rsidR="006A02A5" w:rsidRPr="006A02A5" w:rsidRDefault="006A02A5" w:rsidP="006A02A5">
            <w:r w:rsidRPr="006A02A5">
              <w:rPr>
                <w:b/>
                <w:bCs/>
              </w:rPr>
              <w:t>Tellimuse esitaja/ struktuurüksuse juht: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E349E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59DF8138" w14:textId="77777777" w:rsidTr="00CC46C1">
        <w:trPr>
          <w:trHeight w:val="30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86793" w14:textId="77777777" w:rsidR="006A02A5" w:rsidRPr="006A02A5" w:rsidRDefault="006A02A5" w:rsidP="006A02A5">
            <w:r w:rsidRPr="006A02A5">
              <w:rPr>
                <w:b/>
                <w:bCs/>
              </w:rPr>
              <w:t>Hoone haldur: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A3DB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279751DC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D25BF" w14:textId="77777777" w:rsidR="006A02A5" w:rsidRPr="006A02A5" w:rsidRDefault="006A02A5" w:rsidP="006A02A5">
            <w:r w:rsidRPr="006A02A5">
              <w:rPr>
                <w:b/>
                <w:bCs/>
              </w:rPr>
              <w:t>Kontaktisikud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4DF982" w14:textId="77777777" w:rsidR="006A02A5" w:rsidRPr="006A02A5" w:rsidRDefault="006A02A5" w:rsidP="006A02A5">
            <w:r w:rsidRPr="006A02A5">
              <w:rPr>
                <w:b/>
                <w:bCs/>
              </w:rPr>
              <w:t>Struktuurüksus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9EA70" w14:textId="77777777" w:rsidR="006A02A5" w:rsidRPr="006A02A5" w:rsidRDefault="006A02A5" w:rsidP="006A02A5">
            <w:r w:rsidRPr="006A02A5">
              <w:rPr>
                <w:b/>
                <w:bCs/>
              </w:rPr>
              <w:t>Kontakt telefon, e-mail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53880E" w14:textId="77777777" w:rsidR="006A02A5" w:rsidRPr="006A02A5" w:rsidRDefault="006A02A5" w:rsidP="006A02A5">
            <w:r w:rsidRPr="006A02A5">
              <w:rPr>
                <w:b/>
                <w:bCs/>
              </w:rPr>
              <w:t>Seos projektiga</w:t>
            </w:r>
          </w:p>
        </w:tc>
      </w:tr>
      <w:tr w:rsidR="006A02A5" w:rsidRPr="006A02A5" w14:paraId="6D01A5BC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2C376A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56DD3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041B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5198A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9B1518A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401EFF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F206A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65C22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395CF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61E08B6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2101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805750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275CB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8DF5D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20E5742C" w14:textId="77777777" w:rsidTr="00CC46C1">
        <w:trPr>
          <w:trHeight w:val="30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40F766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5FD04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C54367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78E93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1DA67C80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Projekti põhiandmed: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65"/>
      </w:tblGrid>
      <w:tr w:rsidR="006A02A5" w:rsidRPr="006A02A5" w14:paraId="780146F7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2FD0A" w14:textId="77777777" w:rsidR="006A02A5" w:rsidRPr="006A02A5" w:rsidRDefault="006A02A5" w:rsidP="006622E0">
            <w:pPr>
              <w:ind w:left="1080"/>
            </w:pPr>
            <w:r w:rsidRPr="006A02A5">
              <w:t xml:space="preserve">Projekti nimetus: </w:t>
            </w:r>
          </w:p>
          <w:p w14:paraId="68B2277F" w14:textId="77777777" w:rsidR="006A02A5" w:rsidRPr="006A02A5" w:rsidRDefault="006A02A5" w:rsidP="006A02A5">
            <w:r w:rsidRPr="006A02A5">
              <w:t>(määrata nimetus, nt. „U03 III korruse rekonstrueerimine“)</w:t>
            </w:r>
          </w:p>
          <w:p w14:paraId="15A21C30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202A3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31F6D382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0C65A5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Projekti eesmärk:</w:t>
            </w:r>
          </w:p>
          <w:p w14:paraId="4AA444C8" w14:textId="77777777" w:rsidR="006A02A5" w:rsidRPr="006A02A5" w:rsidRDefault="006A02A5" w:rsidP="006A02A5">
            <w:r w:rsidRPr="006A02A5">
              <w:t>(kirjeldada eesmärki vabas vormis, nt. „III korruse rekonstrueerimine tagamaks tänapäevastele tingimustele vastav õpi- ja töökeskkond“)</w:t>
            </w:r>
          </w:p>
          <w:p w14:paraId="1AEF7E5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CE35E7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AEAC635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CEDFA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Soovitud ehitustööde teostamise aeg:</w:t>
            </w:r>
          </w:p>
          <w:p w14:paraId="21E2822A" w14:textId="77777777" w:rsidR="006A02A5" w:rsidRPr="006A02A5" w:rsidRDefault="006A02A5" w:rsidP="006A02A5">
            <w:r w:rsidRPr="006A02A5">
              <w:t>(Soovitud valmimise kuupäev ning ajavahemik millal soovitakse töid teostada)</w:t>
            </w:r>
          </w:p>
          <w:p w14:paraId="09A83FC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389D1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800579A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2AA55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 xml:space="preserve"> Asenduspind ehitustööde teostamise ajaks:</w:t>
            </w:r>
          </w:p>
          <w:p w14:paraId="360D58DE" w14:textId="77777777" w:rsidR="006A02A5" w:rsidRPr="006A02A5" w:rsidRDefault="006A02A5" w:rsidP="006A02A5">
            <w:r w:rsidRPr="006A02A5">
              <w:t xml:space="preserve">(Hoone tähis, ruumi number, periood. Juhul kui ei ole vajalik märkida see lahtrisse) </w:t>
            </w:r>
          </w:p>
          <w:p w14:paraId="39171C42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A3E120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7FFC9BE3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2D73A7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Projekti etapid:</w:t>
            </w:r>
          </w:p>
          <w:p w14:paraId="4ABABD29" w14:textId="77777777" w:rsidR="006A02A5" w:rsidRPr="006A02A5" w:rsidRDefault="006A02A5" w:rsidP="006A02A5">
            <w:r w:rsidRPr="006A02A5">
              <w:t>(Tuua välja kui soovitakse projekt jaotada etappideks, nt. eraldada projekteerimine ja ehitus või nt. rekonstrueerida ruumid erinevatel ajavahemikel)</w:t>
            </w:r>
          </w:p>
          <w:p w14:paraId="78F7B28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89658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7D3A5EF8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53F37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 xml:space="preserve"> Eskiisi / ehitusprojekti olemasolu:</w:t>
            </w:r>
          </w:p>
          <w:p w14:paraId="1386DC40" w14:textId="77777777" w:rsidR="006A02A5" w:rsidRPr="006A02A5" w:rsidRDefault="006A02A5" w:rsidP="006A02A5">
            <w:r w:rsidRPr="006A02A5">
              <w:t>(tuua välja kas ehitusprojekt/eskiis on olemas. Eskiisi/projekti olemasolul lisada see taotluse kooseisu)</w:t>
            </w:r>
          </w:p>
          <w:p w14:paraId="37BC50BA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71C25E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435A5398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Finantsvahendid: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65"/>
      </w:tblGrid>
      <w:tr w:rsidR="006A02A5" w:rsidRPr="006A02A5" w14:paraId="5EF44984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5BFAA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Finantseerimise allikas:</w:t>
            </w:r>
          </w:p>
          <w:p w14:paraId="3DD6C79B" w14:textId="77777777" w:rsidR="006A02A5" w:rsidRPr="006A02A5" w:rsidRDefault="006A02A5" w:rsidP="006A02A5">
            <w:r w:rsidRPr="006A02A5">
              <w:t>(finantsallika ametlik tähis</w:t>
            </w:r>
          </w:p>
          <w:p w14:paraId="73B4600B" w14:textId="77777777" w:rsidR="006A02A5" w:rsidRPr="006A02A5" w:rsidRDefault="006A02A5" w:rsidP="006A02A5">
            <w:r w:rsidRPr="006A02A5">
              <w:t>Juhul kui kasutatakse erinevaid allikaid tuua kõik välja)</w:t>
            </w:r>
          </w:p>
          <w:p w14:paraId="69D584EC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59468C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733E49C7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B532EE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Olemasolevad rahalised vahendid:</w:t>
            </w:r>
          </w:p>
          <w:p w14:paraId="2E6FB678" w14:textId="77777777" w:rsidR="006A02A5" w:rsidRPr="006A02A5" w:rsidRDefault="006A02A5" w:rsidP="006A02A5">
            <w:r w:rsidRPr="006A02A5">
              <w:t xml:space="preserve">(summa eurodes, sh. km. </w:t>
            </w:r>
          </w:p>
          <w:p w14:paraId="0EB7E38D" w14:textId="77777777" w:rsidR="006A02A5" w:rsidRPr="006A02A5" w:rsidRDefault="006A02A5" w:rsidP="006A02A5">
            <w:r w:rsidRPr="006A02A5">
              <w:lastRenderedPageBreak/>
              <w:t>juhul kui soovitakse kaasata vahendid erinevates eelarve perioodidest või allikatest tuua välja vahendite olemasolu eelarve perioodi ja fin.allika kaupa )</w:t>
            </w:r>
          </w:p>
          <w:p w14:paraId="3FA1566A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CF135" w14:textId="77777777" w:rsidR="006A02A5" w:rsidRPr="006A02A5" w:rsidRDefault="006A02A5" w:rsidP="006A02A5">
            <w:r w:rsidRPr="006A02A5">
              <w:lastRenderedPageBreak/>
              <w:t xml:space="preserve"> </w:t>
            </w:r>
          </w:p>
        </w:tc>
      </w:tr>
      <w:tr w:rsidR="006A02A5" w:rsidRPr="006A02A5" w14:paraId="16F19CB5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15B18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Projektile taotluseelarve:</w:t>
            </w:r>
          </w:p>
          <w:p w14:paraId="44306EAD" w14:textId="77777777" w:rsidR="006A02A5" w:rsidRPr="006A02A5" w:rsidRDefault="006A02A5" w:rsidP="006A02A5">
            <w:r w:rsidRPr="006A02A5">
              <w:t>(tuua välja kas projektile on koostatud eelarve? Kes ja mis alusel selle on koostatud. Lisada eelarve taotluse kooseisu)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2BD37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4E15884C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Tööde teostamise koht: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65"/>
      </w:tblGrid>
      <w:tr w:rsidR="006A02A5" w:rsidRPr="006A02A5" w14:paraId="58B1B849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1A9C75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Hoone aadress: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F10DF8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DC237B3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F7B684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Hoone nimetus ja tähis: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1B24F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6D39744" w14:textId="77777777" w:rsidTr="00CC46C1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DF8DF0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t>Tööde teostamise ala:</w:t>
            </w:r>
          </w:p>
          <w:p w14:paraId="11552E12" w14:textId="77777777" w:rsidR="006A02A5" w:rsidRPr="006A02A5" w:rsidRDefault="006A02A5" w:rsidP="006A02A5">
            <w:r w:rsidRPr="006A02A5">
              <w:t>(Määratleda ala kus töid tuleb teostada, nt. kui tööd teostatakse vaid konkreetsetes ruumides siis nende ruumide numbrid, juhul kui tööd hõlmavad tervet korrust piisab korruse numbrist jne.)</w:t>
            </w:r>
          </w:p>
          <w:p w14:paraId="0BD52203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868CC8" w14:textId="77777777" w:rsidR="006A02A5" w:rsidRPr="006A02A5" w:rsidRDefault="006A02A5" w:rsidP="006A02A5">
            <w:r w:rsidRPr="006A02A5">
              <w:t xml:space="preserve"> </w:t>
            </w:r>
          </w:p>
        </w:tc>
      </w:tr>
    </w:tbl>
    <w:p w14:paraId="5E5EF7E6" w14:textId="77777777" w:rsidR="006A02A5" w:rsidRPr="006A02A5" w:rsidRDefault="006A02A5" w:rsidP="006A02A5">
      <w:r w:rsidRPr="006A02A5">
        <w:t xml:space="preserve"> </w:t>
      </w:r>
    </w:p>
    <w:p w14:paraId="7C59177B" w14:textId="77777777" w:rsidR="006A02A5" w:rsidRPr="006A02A5" w:rsidRDefault="006A02A5" w:rsidP="006A02A5">
      <w:r w:rsidRPr="006A02A5">
        <w:t xml:space="preserve">  </w:t>
      </w:r>
    </w:p>
    <w:p w14:paraId="00E6BD3A" w14:textId="77777777" w:rsidR="006A02A5" w:rsidRPr="006A02A5" w:rsidRDefault="006A02A5" w:rsidP="006A02A5">
      <w:pPr>
        <w:numPr>
          <w:ilvl w:val="0"/>
          <w:numId w:val="16"/>
        </w:numPr>
        <w:rPr>
          <w:b/>
          <w:bCs/>
          <w:u w:val="single"/>
        </w:rPr>
      </w:pPr>
      <w:r w:rsidRPr="006A02A5">
        <w:rPr>
          <w:b/>
          <w:bCs/>
          <w:u w:val="single"/>
        </w:rPr>
        <w:t>Eeldatavad tööliigid:</w:t>
      </w:r>
    </w:p>
    <w:p w14:paraId="2EF61125" w14:textId="77777777" w:rsidR="006A02A5" w:rsidRPr="006A02A5" w:rsidRDefault="006A02A5" w:rsidP="006A02A5">
      <w:r w:rsidRPr="006A02A5">
        <w:t>Märkida allpool tabelis kas loetletud töid tuleb taotluse esitaja hinnangul käesolevas projektis teostada ning kirjeldada töid: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1275"/>
        <w:gridCol w:w="1560"/>
      </w:tblGrid>
      <w:tr w:rsidR="006A02A5" w:rsidRPr="006A02A5" w14:paraId="55FD2537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C7F53" w14:textId="77777777" w:rsidR="006A02A5" w:rsidRPr="006A02A5" w:rsidRDefault="006A02A5" w:rsidP="006A02A5">
            <w:r w:rsidRPr="006A02A5">
              <w:rPr>
                <w:b/>
                <w:bCs/>
              </w:rPr>
              <w:t>TÖÖLIIK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D720C" w14:textId="77777777" w:rsidR="006A02A5" w:rsidRPr="006A02A5" w:rsidRDefault="006A02A5" w:rsidP="006A02A5">
            <w:r w:rsidRPr="006A02A5">
              <w:rPr>
                <w:b/>
                <w:bCs/>
              </w:rPr>
              <w:t>MÄRGI JAH/EI VASTUS</w:t>
            </w:r>
          </w:p>
        </w:tc>
      </w:tr>
      <w:tr w:rsidR="006A02A5" w:rsidRPr="006A02A5" w14:paraId="0BF5AED1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991E2" w14:textId="77777777" w:rsidR="006A02A5" w:rsidRPr="006A02A5" w:rsidRDefault="006A02A5" w:rsidP="006A02A5">
            <w:pPr>
              <w:numPr>
                <w:ilvl w:val="1"/>
                <w:numId w:val="16"/>
              </w:numPr>
              <w:rPr>
                <w:b/>
                <w:bCs/>
              </w:rPr>
            </w:pPr>
            <w:r w:rsidRPr="006A02A5">
              <w:rPr>
                <w:b/>
                <w:bCs/>
              </w:rPr>
              <w:t xml:space="preserve">Ruumiplaneeringu muudatus </w:t>
            </w:r>
          </w:p>
          <w:p w14:paraId="17AE8251" w14:textId="77777777" w:rsidR="006A02A5" w:rsidRPr="006A02A5" w:rsidRDefault="006A02A5" w:rsidP="006A02A5">
            <w:r w:rsidRPr="006A02A5">
              <w:t>(st. vaheseinte lammutust ja/või uute rajamist</w:t>
            </w:r>
          </w:p>
          <w:p w14:paraId="1CCA109B" w14:textId="77777777" w:rsidR="006A02A5" w:rsidRPr="006A02A5" w:rsidRDefault="006A02A5" w:rsidP="006A02A5">
            <w:r w:rsidRPr="006A02A5">
              <w:t>Akna või ukseava rajamist või sulgemist)</w:t>
            </w:r>
          </w:p>
          <w:p w14:paraId="0EEBC01C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35B5B0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7C74C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55E8FDDF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0334F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planeeringu muudatust:</w:t>
            </w:r>
          </w:p>
          <w:p w14:paraId="18FD3E0F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Loetle ruumid ja kirjelda kuidas soovitakse neid omavahel liita või eraldada:</w:t>
            </w:r>
          </w:p>
          <w:p w14:paraId="46428FB4" w14:textId="77777777" w:rsidR="006A02A5" w:rsidRPr="006A02A5" w:rsidRDefault="006A02A5" w:rsidP="006A02A5">
            <w:r w:rsidRPr="006A02A5">
              <w:t>…………………………………………………………………………………………………………………………………………………………</w:t>
            </w:r>
          </w:p>
          <w:p w14:paraId="028FC675" w14:textId="77777777" w:rsidR="006A02A5" w:rsidRPr="006A02A5" w:rsidRDefault="006A02A5" w:rsidP="006A02A5">
            <w:r w:rsidRPr="006A02A5">
              <w:t>…………………………………………………………………………………………………………………………………………………………</w:t>
            </w:r>
          </w:p>
          <w:p w14:paraId="60BD36B7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4F42534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03A5D" w14:textId="77777777" w:rsidR="006A02A5" w:rsidRPr="006A02A5" w:rsidRDefault="006A02A5" w:rsidP="006A02A5">
            <w:pPr>
              <w:numPr>
                <w:ilvl w:val="1"/>
                <w:numId w:val="16"/>
              </w:numPr>
              <w:rPr>
                <w:b/>
                <w:bCs/>
              </w:rPr>
            </w:pPr>
            <w:r w:rsidRPr="006A02A5">
              <w:rPr>
                <w:b/>
                <w:bCs/>
              </w:rPr>
              <w:t>Uste ja akende vahetus:</w:t>
            </w:r>
          </w:p>
          <w:p w14:paraId="14ABE046" w14:textId="77777777" w:rsidR="006A02A5" w:rsidRPr="006A02A5" w:rsidRDefault="006A02A5" w:rsidP="006A02A5">
            <w:r w:rsidRPr="006A02A5">
              <w:t>(st. uste või akende vahetus, olemasolevate avatäidete ümberehitus)</w:t>
            </w:r>
          </w:p>
          <w:p w14:paraId="20C792C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6C2B9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8F24C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4030E9A4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43FC55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avatäidete vahetust:</w:t>
            </w:r>
          </w:p>
          <w:p w14:paraId="3C340473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Uute uste arv: ……………………………………………………………………………………………………….</w:t>
            </w:r>
          </w:p>
          <w:p w14:paraId="329B72C4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Uste materjal (nt. Puit, metall, alumiinium): …………………………………………………………………………………..</w:t>
            </w:r>
          </w:p>
          <w:p w14:paraId="108E8B85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Mitmele uksele on vajalik rajada läbipääsusüsteem (kaardiga avamise võimalus):………………………….</w:t>
            </w:r>
          </w:p>
          <w:p w14:paraId="478B1747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Vahetatavate akende arv: …………………………………………………………………………………………………..</w:t>
            </w:r>
          </w:p>
          <w:p w14:paraId="3E08CDD8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Soovitud akende materjal (nt. plastik, puit, alumiinuim, metall): ……………………………………………………….</w:t>
            </w:r>
          </w:p>
          <w:p w14:paraId="72CDA325" w14:textId="77777777" w:rsidR="006A02A5" w:rsidRPr="006A02A5" w:rsidRDefault="006A02A5" w:rsidP="006A02A5">
            <w:pPr>
              <w:numPr>
                <w:ilvl w:val="2"/>
                <w:numId w:val="16"/>
              </w:numPr>
            </w:pPr>
            <w:r w:rsidRPr="006A02A5">
              <w:t>Ümberehitavate uste soovitud tööde kirjeldus: ………………………………………………………………….</w:t>
            </w:r>
          </w:p>
          <w:p w14:paraId="55F8ADD0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ADAB253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8013B1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rPr>
                <w:b/>
                <w:bCs/>
              </w:rPr>
              <w:lastRenderedPageBreak/>
              <w:t>Eritehnoloogia ja laboriseadmete paigalduse valmiduse ja/või</w:t>
            </w:r>
            <w:r w:rsidRPr="006A02A5">
              <w:t xml:space="preserve"> </w:t>
            </w:r>
            <w:r w:rsidRPr="006A02A5">
              <w:rPr>
                <w:b/>
                <w:bCs/>
              </w:rPr>
              <w:t>paigalduse teostamine:</w:t>
            </w:r>
            <w:r w:rsidRPr="006A02A5">
              <w:t xml:space="preserve"> (näiteks tõmbekapid, kuivatusahjud, jne.)</w:t>
            </w:r>
          </w:p>
          <w:p w14:paraId="5F804258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E0A07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38323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40B7A71E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80779" w14:textId="77777777" w:rsidR="006A02A5" w:rsidRPr="006A02A5" w:rsidRDefault="006A02A5" w:rsidP="006A02A5">
            <w:r w:rsidRPr="006A02A5">
              <w:rPr>
                <w:i/>
                <w:iCs/>
              </w:rPr>
              <w:t>* Juhul kui on hanke osa loetleda seadme kaupa:</w:t>
            </w:r>
          </w:p>
          <w:p w14:paraId="60438765" w14:textId="77777777" w:rsidR="006A02A5" w:rsidRPr="006A02A5" w:rsidRDefault="006A02A5" w:rsidP="006A02A5">
            <w:r w:rsidRPr="006A02A5">
              <w:t>Ruumi nr     Seadme nimetus       Tarbitav elektrivõimsus          Ventilatsiooni vajadus      Vesi/kanal ühendus      Seadme mõõtmed, kaal</w:t>
            </w:r>
          </w:p>
          <w:p w14:paraId="19AE10C0" w14:textId="77777777" w:rsidR="006A02A5" w:rsidRPr="006A02A5" w:rsidRDefault="006A02A5" w:rsidP="006A02A5">
            <w:r w:rsidRPr="006A02A5">
              <w:t xml:space="preserve"> </w:t>
            </w:r>
          </w:p>
          <w:p w14:paraId="45C54E2C" w14:textId="77777777" w:rsidR="006A02A5" w:rsidRPr="006A02A5" w:rsidRDefault="006A02A5" w:rsidP="006A02A5">
            <w:r w:rsidRPr="006A02A5">
              <w:t>…………   ……………………   …………………………….   ………………………...   ……………………     …..…………………….</w:t>
            </w:r>
          </w:p>
          <w:p w14:paraId="3D54BF35" w14:textId="77777777" w:rsidR="006A02A5" w:rsidRPr="006A02A5" w:rsidRDefault="006A02A5" w:rsidP="006A02A5">
            <w:r w:rsidRPr="006A02A5">
              <w:t>…………   ……………………   …………………………….   ………………………...   ……………………     …..……………………. …………   ……………………   …………………………….   ………………………...   ……………………     …..…………………….</w:t>
            </w:r>
          </w:p>
          <w:p w14:paraId="77382A32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545BACD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92F38D" w14:textId="77777777" w:rsidR="006A02A5" w:rsidRPr="006A02A5" w:rsidRDefault="006A02A5" w:rsidP="006A02A5">
            <w:pPr>
              <w:numPr>
                <w:ilvl w:val="1"/>
                <w:numId w:val="16"/>
              </w:numPr>
            </w:pPr>
            <w:r w:rsidRPr="006A02A5">
              <w:rPr>
                <w:b/>
                <w:bCs/>
              </w:rPr>
              <w:t>Audio ja visuaaltehnika:</w:t>
            </w:r>
            <w:r w:rsidRPr="006A02A5">
              <w:t xml:space="preserve"> (Auditooriumite, nõupidamiseruumide esitlustehnika näiteks projektorid, helindussüsteem, ekraanid)</w:t>
            </w:r>
          </w:p>
          <w:p w14:paraId="0096574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9EACE3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5B4A7F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324A9069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BFF60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seadmete valmidust ja/või nende hankimist koos paigaldusega:</w:t>
            </w:r>
          </w:p>
          <w:p w14:paraId="6020C27E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63D23396" w14:textId="77777777" w:rsidR="006A02A5" w:rsidRPr="006A02A5" w:rsidRDefault="006A02A5" w:rsidP="006A02A5">
            <w:r w:rsidRPr="006A02A5">
              <w:t xml:space="preserve">Ruumi nr     Seadme nimetus       Seadme mõõtmed, kaal        Soovitud ühendus (nt. HDMI, võrk, USB)    Hankes hangitav või olemasolev?       </w:t>
            </w:r>
          </w:p>
          <w:p w14:paraId="1211FD34" w14:textId="77777777" w:rsidR="006A02A5" w:rsidRPr="006A02A5" w:rsidRDefault="006A02A5" w:rsidP="006A02A5">
            <w:r w:rsidRPr="006A02A5">
              <w:t xml:space="preserve"> </w:t>
            </w:r>
          </w:p>
          <w:p w14:paraId="572B6318" w14:textId="77777777" w:rsidR="006A02A5" w:rsidRPr="006A02A5" w:rsidRDefault="006A02A5" w:rsidP="006A02A5">
            <w:r w:rsidRPr="006A02A5">
              <w:t xml:space="preserve">…………   ……………………   ………………………….     ………………………......................   ……………………………………     </w:t>
            </w:r>
          </w:p>
          <w:p w14:paraId="36857A31" w14:textId="77777777" w:rsidR="006A02A5" w:rsidRPr="006A02A5" w:rsidRDefault="006A02A5" w:rsidP="006A02A5">
            <w:r w:rsidRPr="006A02A5">
              <w:t xml:space="preserve">…………   ……………………   ………………………….     ………………………......................   ……………………………………     </w:t>
            </w:r>
          </w:p>
          <w:p w14:paraId="39AD87E9" w14:textId="77777777" w:rsidR="006A02A5" w:rsidRPr="006A02A5" w:rsidRDefault="006A02A5" w:rsidP="006A02A5">
            <w:r w:rsidRPr="006A02A5">
              <w:t xml:space="preserve">…………   ……………………   ………………………….     ………………………......................   ……………………………………     </w:t>
            </w:r>
          </w:p>
          <w:p w14:paraId="5143D4E1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D4916A0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2C95C" w14:textId="77777777" w:rsidR="006A02A5" w:rsidRPr="006A02A5" w:rsidRDefault="006A02A5" w:rsidP="006A02A5">
            <w:r w:rsidRPr="006A02A5">
              <w:rPr>
                <w:b/>
                <w:bCs/>
              </w:rPr>
              <w:t>5.5. Rajatavad töö- ja/või õpikohad:</w:t>
            </w:r>
            <w:r w:rsidRPr="006A02A5">
              <w:t xml:space="preserve"> (märkida kui rajatakse või kujundatakse töökohti ümber)</w:t>
            </w:r>
          </w:p>
          <w:p w14:paraId="2743B79F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E8297F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8CEC1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0E16AC1B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5D8C9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töökohti:</w:t>
            </w:r>
          </w:p>
          <w:p w14:paraId="1D8A56C9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5F302699" w14:textId="77777777" w:rsidR="006A02A5" w:rsidRPr="006A02A5" w:rsidRDefault="006A02A5" w:rsidP="006A02A5">
            <w:r w:rsidRPr="006A02A5">
              <w:t xml:space="preserve">Ruumi nr     Töökohtade arv     Töökoha pistikupesade arv       Töökoha võrgupesade arv   Töökoha kirjeldus (nt. arvuti või labori töökoht)      </w:t>
            </w:r>
          </w:p>
          <w:p w14:paraId="5545A3A8" w14:textId="77777777" w:rsidR="006A02A5" w:rsidRPr="006A02A5" w:rsidRDefault="006A02A5" w:rsidP="006A02A5">
            <w:r w:rsidRPr="006A02A5">
              <w:t xml:space="preserve"> </w:t>
            </w:r>
          </w:p>
          <w:p w14:paraId="6BA44955" w14:textId="77777777" w:rsidR="006A02A5" w:rsidRPr="006A02A5" w:rsidRDefault="006A02A5" w:rsidP="006A02A5">
            <w:r w:rsidRPr="006A02A5">
              <w:t xml:space="preserve">…………   …………………   ……………………………..     ……………………….......  ………………………………………………….   </w:t>
            </w:r>
          </w:p>
          <w:p w14:paraId="189E31E6" w14:textId="77777777" w:rsidR="006A02A5" w:rsidRPr="006A02A5" w:rsidRDefault="006A02A5" w:rsidP="006A02A5">
            <w:r w:rsidRPr="006A02A5">
              <w:t xml:space="preserve">…………   …………………   ……………………………..     ……………………….......  ………………………………………………….   </w:t>
            </w:r>
          </w:p>
          <w:p w14:paraId="07ED0D50" w14:textId="77777777" w:rsidR="006A02A5" w:rsidRPr="006A02A5" w:rsidRDefault="006A02A5" w:rsidP="006A02A5">
            <w:r w:rsidRPr="006A02A5">
              <w:t xml:space="preserve">…………   …………………   ……………………………..     ……………………….......  ………………………………………………….   </w:t>
            </w:r>
          </w:p>
          <w:p w14:paraId="2C2477DA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6FFFAB0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54D58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õppekohti:</w:t>
            </w:r>
          </w:p>
          <w:p w14:paraId="1004F207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28C5ADD7" w14:textId="77777777" w:rsidR="006A02A5" w:rsidRPr="006A02A5" w:rsidRDefault="006A02A5" w:rsidP="006A02A5">
            <w:r w:rsidRPr="006A02A5">
              <w:t>Ruumi nr  Õppkohtade arv   Õppekoha pistikupesade arv   Õppekoha võrgupesade arv   Õppekoha kirjeldus (nt. arvuti või audit töökoht)</w:t>
            </w:r>
          </w:p>
          <w:p w14:paraId="42AAECE5" w14:textId="77777777" w:rsidR="006A02A5" w:rsidRPr="006A02A5" w:rsidRDefault="006A02A5" w:rsidP="006A02A5">
            <w:r w:rsidRPr="006A02A5">
              <w:t xml:space="preserve"> </w:t>
            </w:r>
          </w:p>
          <w:p w14:paraId="324ED439" w14:textId="77777777" w:rsidR="006A02A5" w:rsidRPr="006A02A5" w:rsidRDefault="006A02A5" w:rsidP="006A02A5">
            <w:r w:rsidRPr="006A02A5">
              <w:t xml:space="preserve">…………  .……………….   ……………………………..     ……………………….......  ………………………………………………….   </w:t>
            </w:r>
          </w:p>
          <w:p w14:paraId="1530700B" w14:textId="77777777" w:rsidR="006A02A5" w:rsidRPr="006A02A5" w:rsidRDefault="006A02A5" w:rsidP="006A02A5">
            <w:r w:rsidRPr="006A02A5">
              <w:t xml:space="preserve">…………  .……………….   ……………………………..     ……………………….......  ………………………………………………….   </w:t>
            </w:r>
          </w:p>
          <w:p w14:paraId="7E470798" w14:textId="77777777" w:rsidR="006A02A5" w:rsidRPr="006A02A5" w:rsidRDefault="006A02A5" w:rsidP="006A02A5">
            <w:r w:rsidRPr="006A02A5">
              <w:t xml:space="preserve">…………  .……………….   ……………………………..     ……………………….......  ………………………………………………….   </w:t>
            </w:r>
          </w:p>
          <w:p w14:paraId="05FB5BD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581570EF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0FDC3" w14:textId="77777777" w:rsidR="006A02A5" w:rsidRPr="006A02A5" w:rsidRDefault="006A02A5" w:rsidP="006A02A5">
            <w:r w:rsidRPr="006A02A5">
              <w:rPr>
                <w:b/>
                <w:bCs/>
              </w:rPr>
              <w:t>5.6. Elektritööd:</w:t>
            </w:r>
          </w:p>
          <w:p w14:paraId="59541B26" w14:textId="77777777" w:rsidR="006A02A5" w:rsidRPr="006A02A5" w:rsidRDefault="006A02A5" w:rsidP="006A02A5">
            <w:r w:rsidRPr="006A02A5">
              <w:t>(näiteks: soovitakse lisada/asendada pistikupesasid või uuendada valgustuslahendust)</w:t>
            </w:r>
          </w:p>
          <w:p w14:paraId="0AA25DA5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EF3871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5150E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375A90F7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9A592A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ruumi valgustuslahendus:</w:t>
            </w:r>
          </w:p>
          <w:p w14:paraId="415B8004" w14:textId="77777777" w:rsidR="006A02A5" w:rsidRPr="006A02A5" w:rsidRDefault="006A02A5" w:rsidP="006A02A5">
            <w:r w:rsidRPr="006A02A5">
              <w:t xml:space="preserve"> </w:t>
            </w:r>
          </w:p>
          <w:p w14:paraId="6E4AF889" w14:textId="77777777" w:rsidR="006A02A5" w:rsidRPr="006A02A5" w:rsidRDefault="006A02A5" w:rsidP="006A02A5">
            <w:r w:rsidRPr="006A02A5">
              <w:t>Ruumi nr    Ruumi ostarve (nt. labor, kabinet, auditoorium)   muudatuse põhjus (nt. ruum ei ole piisavalt valgustatud)</w:t>
            </w:r>
          </w:p>
          <w:p w14:paraId="4D2D8CDD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6781E61B" w14:textId="77777777" w:rsidR="006A02A5" w:rsidRPr="006A02A5" w:rsidRDefault="006A02A5" w:rsidP="006A02A5">
            <w:r w:rsidRPr="006A02A5">
              <w:lastRenderedPageBreak/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7D658241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3A42FFC2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10FFDEB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782541" w14:textId="77777777" w:rsidR="006A02A5" w:rsidRPr="006A02A5" w:rsidRDefault="006A02A5" w:rsidP="006A02A5">
            <w:r w:rsidRPr="006A02A5">
              <w:rPr>
                <w:i/>
                <w:iCs/>
              </w:rPr>
              <w:lastRenderedPageBreak/>
              <w:t>*Täita juhul, kui soovitakse rajada või kujundada ümber pistikupesasid (PP) ruumis ning töö ei ole seotud eritehnoloogia, audio ja visuaaltehnikaga, töö- või õpikohtade loomisega:</w:t>
            </w:r>
          </w:p>
          <w:p w14:paraId="2439FA11" w14:textId="77777777" w:rsidR="006A02A5" w:rsidRPr="006A02A5" w:rsidRDefault="006A02A5" w:rsidP="006A02A5">
            <w:r w:rsidRPr="006A02A5">
              <w:t xml:space="preserve"> </w:t>
            </w:r>
          </w:p>
          <w:p w14:paraId="5F3B34A4" w14:textId="77777777" w:rsidR="006A02A5" w:rsidRPr="006A02A5" w:rsidRDefault="006A02A5" w:rsidP="006A02A5">
            <w:r w:rsidRPr="006A02A5">
              <w:t>Ruumi nr    Mis seadmetele PP-d vajatakse (nt printer,         muudatuse põhjus (nt. ruumis ei ole piisavalt pistikupesi uutele seadmetele )</w:t>
            </w:r>
          </w:p>
          <w:p w14:paraId="7D5F68F1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5049DEEF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3CFA5A8E" w14:textId="77777777" w:rsidR="006A02A5" w:rsidRPr="006A02A5" w:rsidRDefault="006A02A5" w:rsidP="006A02A5">
            <w:r w:rsidRPr="006A02A5">
              <w:t>…………   .……………….…………………………………   …………………………………………………………………………………….</w:t>
            </w:r>
          </w:p>
          <w:p w14:paraId="6B70CA5B" w14:textId="77777777" w:rsidR="006A02A5" w:rsidRPr="006A02A5" w:rsidRDefault="006A02A5" w:rsidP="006A02A5">
            <w:r w:rsidRPr="006A02A5">
              <w:t xml:space="preserve">  </w:t>
            </w:r>
          </w:p>
        </w:tc>
      </w:tr>
      <w:tr w:rsidR="006A02A5" w:rsidRPr="006A02A5" w14:paraId="74EDAF8E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CF9C3" w14:textId="77777777" w:rsidR="006A02A5" w:rsidRPr="006A02A5" w:rsidRDefault="006A02A5" w:rsidP="006A02A5">
            <w:r w:rsidRPr="006A02A5">
              <w:rPr>
                <w:b/>
                <w:bCs/>
              </w:rPr>
              <w:t>5.7. Nõrkvoolutööd:</w:t>
            </w:r>
          </w:p>
          <w:p w14:paraId="64567C10" w14:textId="77777777" w:rsidR="006A02A5" w:rsidRPr="006A02A5" w:rsidRDefault="006A02A5" w:rsidP="006A02A5">
            <w:r w:rsidRPr="006A02A5">
              <w:t>(siia kuuluvad andmeside, valve-läbipääsu, tulekahjusignalisatsiooni tööd)</w:t>
            </w:r>
          </w:p>
          <w:p w14:paraId="64E263ED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206D70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13429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62B1626F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4D697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andmeside pesasid või WIFI ning töö ei ole seotud eritehnoloogia, audio ja visuaaltehnikaga, töö- või õpikohtade loomisega:</w:t>
            </w:r>
          </w:p>
          <w:p w14:paraId="6659505F" w14:textId="77777777" w:rsidR="006A02A5" w:rsidRPr="006A02A5" w:rsidRDefault="006A02A5" w:rsidP="006A02A5">
            <w:r w:rsidRPr="006A02A5">
              <w:t xml:space="preserve"> </w:t>
            </w:r>
          </w:p>
          <w:p w14:paraId="0B6D2D79" w14:textId="77777777" w:rsidR="006A02A5" w:rsidRPr="006A02A5" w:rsidRDefault="006A02A5" w:rsidP="006A02A5">
            <w:r w:rsidRPr="006A02A5">
              <w:t xml:space="preserve">Ruumi nr    Mis seadmetele võrguühendust vajatakse (nt printer)           muudatuse põhjus (nt. ei ole piisavalt võrgupesi või puudub wifi) </w:t>
            </w:r>
          </w:p>
          <w:p w14:paraId="76763014" w14:textId="77777777" w:rsidR="006A02A5" w:rsidRPr="006A02A5" w:rsidRDefault="006A02A5" w:rsidP="006A02A5">
            <w:r w:rsidRPr="006A02A5">
              <w:t xml:space="preserve">…………   .……………….………………………………………..        ……………………………………………………………………….  </w:t>
            </w:r>
          </w:p>
          <w:p w14:paraId="2F1F6727" w14:textId="77777777" w:rsidR="006A02A5" w:rsidRPr="006A02A5" w:rsidRDefault="006A02A5" w:rsidP="006A02A5">
            <w:r w:rsidRPr="006A02A5">
              <w:t xml:space="preserve">…………   .……………….………………………………………..        ……………………………………………………………………….  </w:t>
            </w:r>
          </w:p>
          <w:p w14:paraId="62C50E9E" w14:textId="77777777" w:rsidR="006A02A5" w:rsidRPr="006A02A5" w:rsidRDefault="006A02A5" w:rsidP="006A02A5">
            <w:r w:rsidRPr="006A02A5">
              <w:t xml:space="preserve">…………   .……………….………………………………………..        ……………………………………………………………………….  </w:t>
            </w:r>
          </w:p>
          <w:p w14:paraId="3CCEC03B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6A84395E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1A35B5" w14:textId="77777777" w:rsidR="006A02A5" w:rsidRPr="006A02A5" w:rsidRDefault="006A02A5" w:rsidP="006A02A5">
            <w:r w:rsidRPr="006A02A5">
              <w:rPr>
                <w:b/>
                <w:bCs/>
              </w:rPr>
              <w:t>5.8. Ventilatsiooni, kütte ja jahutuse tööd:</w:t>
            </w:r>
          </w:p>
          <w:p w14:paraId="6A8B447B" w14:textId="77777777" w:rsidR="006A02A5" w:rsidRPr="006A02A5" w:rsidRDefault="006A02A5" w:rsidP="006A02A5">
            <w:r w:rsidRPr="006A02A5">
              <w:t>(nt. kui soovitakse asendada radiaator, ruumis puudub ventilatsioon)</w:t>
            </w:r>
          </w:p>
          <w:p w14:paraId="7BCF19D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E5FC9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4D7B69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5C30E177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99BD43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ruumi ventilatsiooni, kütte, jahutuse lahendus:</w:t>
            </w:r>
          </w:p>
          <w:p w14:paraId="3DFEA5AE" w14:textId="77777777" w:rsidR="006A02A5" w:rsidRPr="006A02A5" w:rsidRDefault="006A02A5" w:rsidP="006A02A5">
            <w:r w:rsidRPr="006A02A5">
              <w:t xml:space="preserve"> </w:t>
            </w:r>
          </w:p>
          <w:p w14:paraId="6D26E53E" w14:textId="77777777" w:rsidR="006A02A5" w:rsidRPr="006A02A5" w:rsidRDefault="006A02A5" w:rsidP="006A02A5">
            <w:r w:rsidRPr="006A02A5">
              <w:t xml:space="preserve">Ruumi nr    Ruumi ostarve (nt. labor, kabinet, auditoorium)   muudatuse põhjus (nt. ruumis puudub ventilatsioon) </w:t>
            </w:r>
          </w:p>
          <w:p w14:paraId="08355DFC" w14:textId="77777777" w:rsidR="006A02A5" w:rsidRPr="006A02A5" w:rsidRDefault="006A02A5" w:rsidP="006A02A5">
            <w:r w:rsidRPr="006A02A5">
              <w:t>…………   .……………….…………………………………   …………………………………………………………………………………….</w:t>
            </w:r>
          </w:p>
          <w:p w14:paraId="026333BD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</w:t>
            </w:r>
          </w:p>
          <w:p w14:paraId="32C48D10" w14:textId="77777777" w:rsidR="006A02A5" w:rsidRPr="006A02A5" w:rsidRDefault="006A02A5" w:rsidP="006A02A5">
            <w:r w:rsidRPr="006A02A5">
              <w:t xml:space="preserve">…………   .……………….…………………………………   …………………………………………………………………………………….    </w:t>
            </w:r>
          </w:p>
          <w:p w14:paraId="39646985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26D9910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67D60" w14:textId="77777777" w:rsidR="006A02A5" w:rsidRPr="006A02A5" w:rsidRDefault="006A02A5" w:rsidP="006A02A5">
            <w:r w:rsidRPr="006A02A5">
              <w:rPr>
                <w:b/>
                <w:bCs/>
              </w:rPr>
              <w:t>5.9. Vee ja kanalisatsiooni tööd:</w:t>
            </w:r>
          </w:p>
          <w:p w14:paraId="5D44C256" w14:textId="77777777" w:rsidR="006A02A5" w:rsidRPr="006A02A5" w:rsidRDefault="006A02A5" w:rsidP="006A02A5">
            <w:r w:rsidRPr="006A02A5">
              <w:t>(nt. kui soovitakse lisada või eemaldada valamu, WC)</w:t>
            </w:r>
          </w:p>
          <w:p w14:paraId="31E03DC0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ADC6CB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B01DA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1F98294C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5B0B0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rajada või kujundada ümber ruumis vee ja kanalisatsiooni ühendusi, paigaldada/asendada sanitaartehnika:</w:t>
            </w:r>
          </w:p>
          <w:p w14:paraId="26A81A6C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1A0A5A7B" w14:textId="77777777" w:rsidR="006A02A5" w:rsidRPr="006A02A5" w:rsidRDefault="006A02A5" w:rsidP="006A02A5">
            <w:r w:rsidRPr="006A02A5">
              <w:t xml:space="preserve">Ruumi nr    Ruumi ostarve (nt. WC, köök, duširuum)   Soovitud san. seadmed ja või ühendatavad seadmed (nt. valamu, veeautomaat) </w:t>
            </w:r>
          </w:p>
          <w:p w14:paraId="1A3DF1D5" w14:textId="77777777" w:rsidR="006A02A5" w:rsidRPr="006A02A5" w:rsidRDefault="006A02A5" w:rsidP="006A02A5">
            <w:r w:rsidRPr="006A02A5">
              <w:t xml:space="preserve">…………   .……………….…………………………   ………………………………………………………………………………………..  </w:t>
            </w:r>
          </w:p>
          <w:p w14:paraId="5573475A" w14:textId="77777777" w:rsidR="006A02A5" w:rsidRPr="006A02A5" w:rsidRDefault="006A02A5" w:rsidP="006A02A5">
            <w:r w:rsidRPr="006A02A5">
              <w:t xml:space="preserve">…………   .……………….…………………………   ………………………………………………………………………………………..  </w:t>
            </w:r>
          </w:p>
          <w:p w14:paraId="428532C5" w14:textId="77777777" w:rsidR="006A02A5" w:rsidRPr="006A02A5" w:rsidRDefault="006A02A5" w:rsidP="006A02A5">
            <w:r w:rsidRPr="006A02A5">
              <w:t xml:space="preserve">…………   .……………….…………………………   ………………………………………………………………………………………..  </w:t>
            </w:r>
          </w:p>
          <w:p w14:paraId="0AF978B3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3B27E917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74F9EA" w14:textId="77777777" w:rsidR="006A02A5" w:rsidRPr="006A02A5" w:rsidRDefault="006A02A5" w:rsidP="006A02A5">
            <w:r w:rsidRPr="006A02A5">
              <w:rPr>
                <w:b/>
                <w:bCs/>
              </w:rPr>
              <w:t>5.10. Siseviimistlustööd:</w:t>
            </w:r>
          </w:p>
          <w:p w14:paraId="41A44D6A" w14:textId="77777777" w:rsidR="006A02A5" w:rsidRPr="006A02A5" w:rsidRDefault="006A02A5" w:rsidP="006A02A5">
            <w:r w:rsidRPr="006A02A5">
              <w:t>(nt. seinte värvimine, põrandakatte vahetus)</w:t>
            </w:r>
          </w:p>
          <w:p w14:paraId="573AB951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44227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A90F6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5DB3B052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25D8EA" w14:textId="77777777" w:rsidR="006A02A5" w:rsidRPr="006A02A5" w:rsidRDefault="006A02A5" w:rsidP="006A02A5">
            <w:r w:rsidRPr="006A02A5">
              <w:rPr>
                <w:i/>
                <w:iCs/>
              </w:rPr>
              <w:t>*Täita juhul, kui soovitakse siseviimistlustööde toestamist:</w:t>
            </w:r>
          </w:p>
          <w:p w14:paraId="17FF2ABA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  <w:p w14:paraId="3316F15F" w14:textId="77777777" w:rsidR="006A02A5" w:rsidRPr="006A02A5" w:rsidRDefault="006A02A5" w:rsidP="006A02A5">
            <w:r w:rsidRPr="006A02A5">
              <w:lastRenderedPageBreak/>
              <w:t xml:space="preserve">Ruumi nr     Tööde põhjus     Soovitud põrandakate**       Soovitud seinaviimistlus**   Soovitud laeviimistlus või ripplagi**    </w:t>
            </w:r>
          </w:p>
          <w:p w14:paraId="12368E26" w14:textId="77777777" w:rsidR="006A02A5" w:rsidRPr="006A02A5" w:rsidRDefault="006A02A5" w:rsidP="006A02A5">
            <w:r w:rsidRPr="006A02A5">
              <w:t xml:space="preserve"> </w:t>
            </w:r>
          </w:p>
          <w:p w14:paraId="51F809F7" w14:textId="77777777" w:rsidR="006A02A5" w:rsidRPr="006A02A5" w:rsidRDefault="006A02A5" w:rsidP="006A02A5">
            <w:r w:rsidRPr="006A02A5">
              <w:t xml:space="preserve">…………   ……………….   …………………………     ……………………….....    ……………………………………………….   </w:t>
            </w:r>
          </w:p>
          <w:p w14:paraId="33A3317B" w14:textId="77777777" w:rsidR="006A02A5" w:rsidRPr="006A02A5" w:rsidRDefault="006A02A5" w:rsidP="006A02A5">
            <w:r w:rsidRPr="006A02A5">
              <w:t xml:space="preserve">…………   ……………….   …………………………     ……………………….....    ……………………………………………….   </w:t>
            </w:r>
          </w:p>
          <w:p w14:paraId="16AE12FA" w14:textId="77777777" w:rsidR="006A02A5" w:rsidRPr="006A02A5" w:rsidRDefault="006A02A5" w:rsidP="006A02A5">
            <w:r w:rsidRPr="006A02A5">
              <w:t xml:space="preserve">…………   ……………….   …………………………     ……………………….....    ……………………………………………….   </w:t>
            </w:r>
          </w:p>
          <w:p w14:paraId="2F1ACBC0" w14:textId="77777777" w:rsidR="006A02A5" w:rsidRPr="006A02A5" w:rsidRDefault="006A02A5" w:rsidP="006A02A5">
            <w:r w:rsidRPr="006A02A5">
              <w:t>** Siseviimistluse materjalid valitakse lõplikult majandusliku otstarbekuse alusel kinnisvara osakonna poolt. Sealjuures hinnatakse olemasoleva ruumi siseviimistluse seisundit, ruumi kasutusotstarvet ning teiste tööliikide tööde mõju olemasolevatele pinnakatetele.</w:t>
            </w:r>
          </w:p>
          <w:p w14:paraId="320750CE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0CEED8BA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80308D" w14:textId="77777777" w:rsidR="006A02A5" w:rsidRPr="006A02A5" w:rsidRDefault="006A02A5" w:rsidP="006A02A5">
            <w:r w:rsidRPr="006A02A5">
              <w:rPr>
                <w:b/>
                <w:bCs/>
              </w:rPr>
              <w:lastRenderedPageBreak/>
              <w:t>5.11. Mööbli hankimine</w:t>
            </w:r>
          </w:p>
          <w:p w14:paraId="3DD3673E" w14:textId="77777777" w:rsidR="006A02A5" w:rsidRPr="006A02A5" w:rsidRDefault="006A02A5" w:rsidP="006A02A5">
            <w:r w:rsidRPr="006A02A5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2C7D14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75404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6B005513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CFEAF" w14:textId="77777777" w:rsidR="006A02A5" w:rsidRPr="006A02A5" w:rsidRDefault="006A02A5" w:rsidP="006A02A5">
            <w:r w:rsidRPr="006A02A5">
              <w:rPr>
                <w:i/>
                <w:iCs/>
              </w:rPr>
              <w:t>*Märkida kas soovitakse hanke käigus mööblit hankida või kasutada olemasolevat:</w:t>
            </w:r>
          </w:p>
          <w:p w14:paraId="21C3525F" w14:textId="77777777" w:rsidR="006A02A5" w:rsidRPr="006A02A5" w:rsidRDefault="006A02A5" w:rsidP="006A02A5">
            <w:r w:rsidRPr="006A02A5">
              <w:t xml:space="preserve">Ruumi nr    Soovitud mööbel, selle kogus ja kirjeldus                                                                                        Olemasolev/hangitav </w:t>
            </w:r>
          </w:p>
          <w:p w14:paraId="5D3BD556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</w:t>
            </w:r>
          </w:p>
          <w:p w14:paraId="5B742160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 </w:t>
            </w:r>
          </w:p>
          <w:p w14:paraId="1131579D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 </w:t>
            </w:r>
          </w:p>
          <w:p w14:paraId="2CFADF8E" w14:textId="77777777" w:rsidR="006A02A5" w:rsidRPr="006A02A5" w:rsidRDefault="006A02A5" w:rsidP="006A02A5">
            <w:r w:rsidRPr="006A02A5">
              <w:t xml:space="preserve">…………   .……………….………………………………………………………………………………    …………………………………..  </w:t>
            </w:r>
          </w:p>
          <w:p w14:paraId="2F5F02EF" w14:textId="77777777" w:rsidR="006A02A5" w:rsidRPr="006A02A5" w:rsidRDefault="006A02A5" w:rsidP="006A02A5">
            <w:r w:rsidRPr="006A02A5">
              <w:t xml:space="preserve"> </w:t>
            </w:r>
          </w:p>
        </w:tc>
      </w:tr>
      <w:tr w:rsidR="006A02A5" w:rsidRPr="006A02A5" w14:paraId="1DEE3F30" w14:textId="77777777" w:rsidTr="00CC46C1">
        <w:trPr>
          <w:trHeight w:val="300"/>
        </w:trPr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CBA55" w14:textId="77777777" w:rsidR="006A02A5" w:rsidRPr="006A02A5" w:rsidRDefault="006A02A5" w:rsidP="006A02A5">
            <w:r w:rsidRPr="006A02A5">
              <w:rPr>
                <w:b/>
                <w:bCs/>
              </w:rPr>
              <w:t>5.12. Kolimisteenus</w:t>
            </w:r>
          </w:p>
          <w:p w14:paraId="77150F3D" w14:textId="77777777" w:rsidR="006A02A5" w:rsidRPr="006A02A5" w:rsidRDefault="006A02A5" w:rsidP="006A02A5">
            <w:r w:rsidRPr="006A02A5">
              <w:rPr>
                <w:i/>
                <w:iCs/>
              </w:rPr>
              <w:t>(Märkida kas soovitakse kolimisteenust asenduspindadele)</w:t>
            </w:r>
          </w:p>
          <w:p w14:paraId="7DF6987C" w14:textId="77777777" w:rsidR="006A02A5" w:rsidRPr="006A02A5" w:rsidRDefault="006A02A5" w:rsidP="006A02A5">
            <w:r w:rsidRPr="006A02A5">
              <w:rPr>
                <w:i/>
                <w:iCs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4BAAA" w14:textId="77777777" w:rsidR="006A02A5" w:rsidRPr="006A02A5" w:rsidRDefault="006A02A5" w:rsidP="006A02A5">
            <w:r w:rsidRPr="006A02A5">
              <w:rPr>
                <w:b/>
                <w:bCs/>
              </w:rPr>
              <w:t>JAH (töid tuleb teostada)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BA0211" w14:textId="77777777" w:rsidR="006A02A5" w:rsidRPr="006A02A5" w:rsidRDefault="006A02A5" w:rsidP="006A02A5">
            <w:r w:rsidRPr="006A02A5">
              <w:rPr>
                <w:b/>
                <w:bCs/>
              </w:rPr>
              <w:t>EI (töid ei ole vaja teostada)</w:t>
            </w:r>
          </w:p>
        </w:tc>
      </w:tr>
      <w:tr w:rsidR="006A02A5" w:rsidRPr="006A02A5" w14:paraId="64E7C9E6" w14:textId="77777777" w:rsidTr="00CC46C1">
        <w:trPr>
          <w:trHeight w:val="3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AD566" w14:textId="77777777" w:rsidR="006A02A5" w:rsidRPr="006A02A5" w:rsidRDefault="006A02A5" w:rsidP="006A02A5">
            <w:r w:rsidRPr="006A02A5">
              <w:rPr>
                <w:i/>
                <w:iCs/>
              </w:rPr>
              <w:t>*Täida juhul, kui vajatakse kolimisteenust:</w:t>
            </w:r>
          </w:p>
          <w:p w14:paraId="4CD99667" w14:textId="77777777" w:rsidR="006A02A5" w:rsidRPr="006A02A5" w:rsidRDefault="006A02A5" w:rsidP="006A02A5">
            <w:r w:rsidRPr="006A02A5">
              <w:t xml:space="preserve">Hoone tähis ja ruumi nr kuhu kolitakse      Kolitava mööbli ja inventari  kogus ning kirjeldus                                                                                        </w:t>
            </w:r>
          </w:p>
          <w:p w14:paraId="526BB9EB" w14:textId="77777777" w:rsidR="006A02A5" w:rsidRPr="006A02A5" w:rsidRDefault="006A02A5" w:rsidP="006A02A5">
            <w:r w:rsidRPr="006A02A5">
              <w:t xml:space="preserve">…………………………………………...   .……………….…………………………………………………………………………………….    </w:t>
            </w:r>
          </w:p>
          <w:p w14:paraId="09C857AC" w14:textId="77777777" w:rsidR="006A02A5" w:rsidRPr="006A02A5" w:rsidRDefault="006A02A5" w:rsidP="006A02A5">
            <w:r w:rsidRPr="006A02A5">
              <w:t xml:space="preserve">…………………………………………...   .……………….…………………………………………………………………………………….    </w:t>
            </w:r>
          </w:p>
          <w:p w14:paraId="65D81927" w14:textId="77777777" w:rsidR="006A02A5" w:rsidRPr="006A02A5" w:rsidRDefault="006A02A5" w:rsidP="006A02A5">
            <w:r w:rsidRPr="006A02A5">
              <w:t xml:space="preserve">…………………………………………...   .……………….…………………………………………………………………………………….    </w:t>
            </w:r>
          </w:p>
          <w:p w14:paraId="2E49EBCC" w14:textId="77777777" w:rsidR="006A02A5" w:rsidRPr="006A02A5" w:rsidRDefault="006A02A5" w:rsidP="006A02A5">
            <w:r w:rsidRPr="006A02A5">
              <w:rPr>
                <w:b/>
                <w:bCs/>
              </w:rPr>
              <w:t xml:space="preserve"> </w:t>
            </w:r>
          </w:p>
        </w:tc>
      </w:tr>
    </w:tbl>
    <w:p w14:paraId="2B395FC3" w14:textId="77777777" w:rsidR="006A02A5" w:rsidRPr="006A02A5" w:rsidRDefault="006A02A5" w:rsidP="006A02A5">
      <w:r w:rsidRPr="006A02A5">
        <w:t xml:space="preserve"> </w:t>
      </w:r>
    </w:p>
    <w:p w14:paraId="531B8232" w14:textId="77777777" w:rsidR="006A02A5" w:rsidRPr="006A02A5" w:rsidRDefault="006A02A5" w:rsidP="006A02A5">
      <w:pPr>
        <w:rPr>
          <w:b/>
          <w:bCs/>
        </w:rPr>
      </w:pPr>
    </w:p>
    <w:p w14:paraId="615EA781" w14:textId="77777777" w:rsidR="006A02A5" w:rsidRPr="006A02A5" w:rsidRDefault="006A02A5" w:rsidP="006A02A5">
      <w:pPr>
        <w:rPr>
          <w:b/>
          <w:bCs/>
        </w:rPr>
      </w:pPr>
    </w:p>
    <w:p w14:paraId="074CFCEC" w14:textId="77777777" w:rsidR="006A02A5" w:rsidRPr="006A02A5" w:rsidRDefault="006A02A5" w:rsidP="006A02A5">
      <w:pPr>
        <w:rPr>
          <w:b/>
          <w:bCs/>
        </w:rPr>
      </w:pPr>
    </w:p>
    <w:p w14:paraId="2F8FA348" w14:textId="77777777" w:rsidR="006A02A5" w:rsidRPr="006A02A5" w:rsidRDefault="006A02A5" w:rsidP="006A02A5">
      <w:pPr>
        <w:rPr>
          <w:b/>
          <w:bCs/>
        </w:rPr>
      </w:pPr>
    </w:p>
    <w:p w14:paraId="3477C7D1" w14:textId="77777777" w:rsidR="006A02A5" w:rsidRPr="006A02A5" w:rsidRDefault="006A02A5" w:rsidP="006A02A5">
      <w:pPr>
        <w:rPr>
          <w:b/>
          <w:bCs/>
        </w:rPr>
      </w:pPr>
    </w:p>
    <w:p w14:paraId="72395B6A" w14:textId="77777777" w:rsidR="006A02A5" w:rsidRPr="006A02A5" w:rsidRDefault="006A02A5" w:rsidP="006A02A5">
      <w:pPr>
        <w:rPr>
          <w:b/>
          <w:bCs/>
        </w:rPr>
      </w:pPr>
    </w:p>
    <w:p w14:paraId="2360E6EB" w14:textId="77777777" w:rsidR="006A02A5" w:rsidRPr="001C72DD" w:rsidRDefault="006A02A5" w:rsidP="00174FF5"/>
    <w:sectPr w:rsidR="006A02A5" w:rsidRPr="001C72DD" w:rsidSect="006A02A5"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A580" w14:textId="77777777" w:rsidR="00BB4D95" w:rsidRDefault="00BB4D95">
      <w:r>
        <w:separator/>
      </w:r>
    </w:p>
  </w:endnote>
  <w:endnote w:type="continuationSeparator" w:id="0">
    <w:p w14:paraId="3F73FF77" w14:textId="77777777" w:rsidR="00BB4D95" w:rsidRDefault="00B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5EA" w14:textId="77777777" w:rsidR="000A2306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C6A6C" w14:textId="77777777" w:rsidR="000A2306" w:rsidRDefault="000A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04B0" w14:textId="77777777" w:rsidR="00BB4D95" w:rsidRDefault="00BB4D95">
      <w:r>
        <w:separator/>
      </w:r>
    </w:p>
  </w:footnote>
  <w:footnote w:type="continuationSeparator" w:id="0">
    <w:p w14:paraId="512EA041" w14:textId="77777777" w:rsidR="00BB4D95" w:rsidRDefault="00BB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8DBA" w14:textId="77777777" w:rsidR="000A2306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8FBD9" w14:textId="77777777" w:rsidR="000A2306" w:rsidRDefault="000A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18336"/>
      <w:docPartObj>
        <w:docPartGallery w:val="Page Numbers (Top of Page)"/>
        <w:docPartUnique/>
      </w:docPartObj>
    </w:sdtPr>
    <w:sdtEndPr/>
    <w:sdtContent>
      <w:p w14:paraId="37E1848A" w14:textId="77777777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B0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49A0" w14:textId="77777777" w:rsidR="006A02A5" w:rsidRDefault="006A02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5"/>
      <w:gridCol w:w="5155"/>
      <w:gridCol w:w="5155"/>
    </w:tblGrid>
    <w:tr w:rsidR="006A02A5" w14:paraId="7B375C93" w14:textId="77777777" w:rsidTr="1E8AC077">
      <w:tc>
        <w:tcPr>
          <w:tcW w:w="5155" w:type="dxa"/>
        </w:tcPr>
        <w:p w14:paraId="1304AD38" w14:textId="77777777" w:rsidR="006A02A5" w:rsidRDefault="006A02A5" w:rsidP="1E8AC077">
          <w:pPr>
            <w:pStyle w:val="Header"/>
            <w:ind w:left="-115"/>
          </w:pPr>
        </w:p>
      </w:tc>
      <w:tc>
        <w:tcPr>
          <w:tcW w:w="5155" w:type="dxa"/>
        </w:tcPr>
        <w:p w14:paraId="357600B5" w14:textId="77777777" w:rsidR="006A02A5" w:rsidRDefault="006A02A5" w:rsidP="1E8AC077">
          <w:pPr>
            <w:pStyle w:val="Header"/>
            <w:jc w:val="center"/>
          </w:pPr>
        </w:p>
      </w:tc>
      <w:tc>
        <w:tcPr>
          <w:tcW w:w="5155" w:type="dxa"/>
        </w:tcPr>
        <w:p w14:paraId="0B05DE8C" w14:textId="77777777" w:rsidR="006A02A5" w:rsidRDefault="006A02A5" w:rsidP="1E8AC077">
          <w:pPr>
            <w:pStyle w:val="Header"/>
            <w:ind w:right="-115"/>
            <w:jc w:val="right"/>
          </w:pPr>
        </w:p>
      </w:tc>
    </w:tr>
  </w:tbl>
  <w:p w14:paraId="15E76AB1" w14:textId="77777777" w:rsidR="006A02A5" w:rsidRDefault="006A02A5" w:rsidP="1E8AC0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795" w14:textId="77777777" w:rsidR="006A02A5" w:rsidRDefault="006A0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06"/>
    <w:multiLevelType w:val="multilevel"/>
    <w:tmpl w:val="82D0ED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26A012E"/>
    <w:multiLevelType w:val="hybridMultilevel"/>
    <w:tmpl w:val="7878F1C0"/>
    <w:lvl w:ilvl="0" w:tplc="D8888D80">
      <w:start w:val="1"/>
      <w:numFmt w:val="decimal"/>
      <w:lvlText w:val="%1."/>
      <w:lvlJc w:val="left"/>
      <w:pPr>
        <w:ind w:left="720" w:hanging="360"/>
      </w:pPr>
    </w:lvl>
    <w:lvl w:ilvl="1" w:tplc="E89E8F28">
      <w:start w:val="1"/>
      <w:numFmt w:val="decimal"/>
      <w:lvlText w:val="%2."/>
      <w:lvlJc w:val="left"/>
      <w:pPr>
        <w:ind w:left="1440" w:hanging="360"/>
      </w:pPr>
    </w:lvl>
    <w:lvl w:ilvl="2" w:tplc="90440A4C">
      <w:start w:val="1"/>
      <w:numFmt w:val="decimal"/>
      <w:lvlText w:val="%3."/>
      <w:lvlJc w:val="left"/>
      <w:pPr>
        <w:ind w:left="2160" w:hanging="180"/>
      </w:pPr>
    </w:lvl>
    <w:lvl w:ilvl="3" w:tplc="86D65C54">
      <w:start w:val="1"/>
      <w:numFmt w:val="decimal"/>
      <w:lvlText w:val="%4."/>
      <w:lvlJc w:val="left"/>
      <w:pPr>
        <w:ind w:left="2880" w:hanging="360"/>
      </w:pPr>
    </w:lvl>
    <w:lvl w:ilvl="4" w:tplc="5642B53E">
      <w:start w:val="1"/>
      <w:numFmt w:val="lowerLetter"/>
      <w:lvlText w:val="%5."/>
      <w:lvlJc w:val="left"/>
      <w:pPr>
        <w:ind w:left="3600" w:hanging="360"/>
      </w:pPr>
    </w:lvl>
    <w:lvl w:ilvl="5" w:tplc="954E4982">
      <w:start w:val="1"/>
      <w:numFmt w:val="lowerRoman"/>
      <w:lvlText w:val="%6."/>
      <w:lvlJc w:val="right"/>
      <w:pPr>
        <w:ind w:left="4320" w:hanging="180"/>
      </w:pPr>
    </w:lvl>
    <w:lvl w:ilvl="6" w:tplc="6F26851A">
      <w:start w:val="1"/>
      <w:numFmt w:val="decimal"/>
      <w:lvlText w:val="%7."/>
      <w:lvlJc w:val="left"/>
      <w:pPr>
        <w:ind w:left="5040" w:hanging="360"/>
      </w:pPr>
    </w:lvl>
    <w:lvl w:ilvl="7" w:tplc="CEB82556">
      <w:start w:val="1"/>
      <w:numFmt w:val="lowerLetter"/>
      <w:lvlText w:val="%8."/>
      <w:lvlJc w:val="left"/>
      <w:pPr>
        <w:ind w:left="5760" w:hanging="360"/>
      </w:pPr>
    </w:lvl>
    <w:lvl w:ilvl="8" w:tplc="D5B63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5E1"/>
    <w:multiLevelType w:val="multilevel"/>
    <w:tmpl w:val="8FB229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1.2.2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A8152B"/>
    <w:multiLevelType w:val="multilevel"/>
    <w:tmpl w:val="85BE3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787413B"/>
    <w:multiLevelType w:val="multilevel"/>
    <w:tmpl w:val="04381822"/>
    <w:lvl w:ilvl="0">
      <w:start w:val="1"/>
      <w:numFmt w:val="decimal"/>
      <w:pStyle w:val="1pealkiri"/>
      <w:suff w:val="space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pStyle w:val="11alapunkt"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111alapunk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F242CB"/>
    <w:multiLevelType w:val="hybridMultilevel"/>
    <w:tmpl w:val="6C46332C"/>
    <w:lvl w:ilvl="0" w:tplc="CCF8B9A4">
      <w:start w:val="1"/>
      <w:numFmt w:val="decimal"/>
      <w:suff w:val="space"/>
      <w:lvlText w:val="3.7.%1"/>
      <w:lvlJc w:val="left"/>
      <w:pPr>
        <w:ind w:left="0" w:firstLine="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A5A"/>
    <w:multiLevelType w:val="multilevel"/>
    <w:tmpl w:val="085E64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6D0A06"/>
    <w:multiLevelType w:val="multilevel"/>
    <w:tmpl w:val="A002F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3.2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7A3CDB"/>
    <w:multiLevelType w:val="multilevel"/>
    <w:tmpl w:val="9CFC0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3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6023108">
    <w:abstractNumId w:val="14"/>
  </w:num>
  <w:num w:numId="2" w16cid:durableId="656030880">
    <w:abstractNumId w:val="15"/>
  </w:num>
  <w:num w:numId="3" w16cid:durableId="893010401">
    <w:abstractNumId w:val="1"/>
  </w:num>
  <w:num w:numId="4" w16cid:durableId="116417474">
    <w:abstractNumId w:val="7"/>
  </w:num>
  <w:num w:numId="5" w16cid:durableId="1124271269">
    <w:abstractNumId w:val="6"/>
  </w:num>
  <w:num w:numId="6" w16cid:durableId="928807492">
    <w:abstractNumId w:val="6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 w16cid:durableId="215438996">
    <w:abstractNumId w:val="12"/>
  </w:num>
  <w:num w:numId="8" w16cid:durableId="436489812">
    <w:abstractNumId w:val="5"/>
  </w:num>
  <w:num w:numId="9" w16cid:durableId="1346592864">
    <w:abstractNumId w:val="5"/>
  </w:num>
  <w:num w:numId="10" w16cid:durableId="1368287917">
    <w:abstractNumId w:val="7"/>
  </w:num>
  <w:num w:numId="11" w16cid:durableId="991300389">
    <w:abstractNumId w:val="7"/>
  </w:num>
  <w:num w:numId="12" w16cid:durableId="1199200490">
    <w:abstractNumId w:val="7"/>
  </w:num>
  <w:num w:numId="13" w16cid:durableId="1141385379">
    <w:abstractNumId w:val="8"/>
  </w:num>
  <w:num w:numId="14" w16cid:durableId="1977686572">
    <w:abstractNumId w:val="9"/>
  </w:num>
  <w:num w:numId="15" w16cid:durableId="1704790690">
    <w:abstractNumId w:val="8"/>
    <w:lvlOverride w:ilvl="0">
      <w:lvl w:ilvl="0">
        <w:start w:val="1"/>
        <w:numFmt w:val="decimal"/>
        <w:pStyle w:val="1pealkiri"/>
        <w:lvlText w:val="%1"/>
        <w:lvlJc w:val="left"/>
        <w:pPr>
          <w:ind w:left="432" w:hanging="432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11alapunkt"/>
        <w:suff w:val="space"/>
        <w:lvlText w:val="%1.%2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111alapunkt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 w16cid:durableId="1318148480">
    <w:abstractNumId w:val="2"/>
  </w:num>
  <w:num w:numId="17" w16cid:durableId="2094357844">
    <w:abstractNumId w:val="4"/>
  </w:num>
  <w:num w:numId="18" w16cid:durableId="1227648523">
    <w:abstractNumId w:val="0"/>
  </w:num>
  <w:num w:numId="19" w16cid:durableId="432357910">
    <w:abstractNumId w:val="13"/>
  </w:num>
  <w:num w:numId="20" w16cid:durableId="287704248">
    <w:abstractNumId w:val="11"/>
  </w:num>
  <w:num w:numId="21" w16cid:durableId="1458061178">
    <w:abstractNumId w:val="3"/>
  </w:num>
  <w:num w:numId="22" w16cid:durableId="573511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95"/>
    <w:rsid w:val="00005AB4"/>
    <w:rsid w:val="00020028"/>
    <w:rsid w:val="0003207A"/>
    <w:rsid w:val="00065EA5"/>
    <w:rsid w:val="000A2306"/>
    <w:rsid w:val="0015159C"/>
    <w:rsid w:val="00174FF5"/>
    <w:rsid w:val="00181FE5"/>
    <w:rsid w:val="00186FC2"/>
    <w:rsid w:val="00191C92"/>
    <w:rsid w:val="001A48DE"/>
    <w:rsid w:val="001C72DD"/>
    <w:rsid w:val="0020707E"/>
    <w:rsid w:val="00216D52"/>
    <w:rsid w:val="00223C38"/>
    <w:rsid w:val="00224DE4"/>
    <w:rsid w:val="00263DEF"/>
    <w:rsid w:val="0026472F"/>
    <w:rsid w:val="002652D6"/>
    <w:rsid w:val="00266E9B"/>
    <w:rsid w:val="002710B9"/>
    <w:rsid w:val="00292D3B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B7C19"/>
    <w:rsid w:val="003D433C"/>
    <w:rsid w:val="003E3BF3"/>
    <w:rsid w:val="003E47C5"/>
    <w:rsid w:val="00446029"/>
    <w:rsid w:val="004849B4"/>
    <w:rsid w:val="00490791"/>
    <w:rsid w:val="004A7ED8"/>
    <w:rsid w:val="004B2413"/>
    <w:rsid w:val="004C4600"/>
    <w:rsid w:val="004D5FCA"/>
    <w:rsid w:val="004F6479"/>
    <w:rsid w:val="005078D2"/>
    <w:rsid w:val="00516127"/>
    <w:rsid w:val="005226E5"/>
    <w:rsid w:val="005575BF"/>
    <w:rsid w:val="00581B1E"/>
    <w:rsid w:val="005916D1"/>
    <w:rsid w:val="00594466"/>
    <w:rsid w:val="005C7E55"/>
    <w:rsid w:val="00601459"/>
    <w:rsid w:val="00612761"/>
    <w:rsid w:val="00652A11"/>
    <w:rsid w:val="006622E0"/>
    <w:rsid w:val="00675987"/>
    <w:rsid w:val="006A02A5"/>
    <w:rsid w:val="006D07D8"/>
    <w:rsid w:val="007402B4"/>
    <w:rsid w:val="007812FC"/>
    <w:rsid w:val="00795AF6"/>
    <w:rsid w:val="007A4F68"/>
    <w:rsid w:val="007B183B"/>
    <w:rsid w:val="00821FA5"/>
    <w:rsid w:val="00844750"/>
    <w:rsid w:val="00890DF3"/>
    <w:rsid w:val="008B6D49"/>
    <w:rsid w:val="008C1A8F"/>
    <w:rsid w:val="008C3AB8"/>
    <w:rsid w:val="008C79F9"/>
    <w:rsid w:val="008D2DCA"/>
    <w:rsid w:val="008F28A4"/>
    <w:rsid w:val="00913C19"/>
    <w:rsid w:val="00930C7C"/>
    <w:rsid w:val="009505B7"/>
    <w:rsid w:val="0097641D"/>
    <w:rsid w:val="0098699A"/>
    <w:rsid w:val="009B5254"/>
    <w:rsid w:val="009D638A"/>
    <w:rsid w:val="009F71F0"/>
    <w:rsid w:val="00A51164"/>
    <w:rsid w:val="00A6532D"/>
    <w:rsid w:val="00A66EC1"/>
    <w:rsid w:val="00A75F7C"/>
    <w:rsid w:val="00A80EC2"/>
    <w:rsid w:val="00AA16EA"/>
    <w:rsid w:val="00AB7B24"/>
    <w:rsid w:val="00B1592C"/>
    <w:rsid w:val="00B3445F"/>
    <w:rsid w:val="00B4405D"/>
    <w:rsid w:val="00B516F0"/>
    <w:rsid w:val="00B71485"/>
    <w:rsid w:val="00B85859"/>
    <w:rsid w:val="00BA5708"/>
    <w:rsid w:val="00BA5FA8"/>
    <w:rsid w:val="00BB38D5"/>
    <w:rsid w:val="00BB4D95"/>
    <w:rsid w:val="00BB7B8E"/>
    <w:rsid w:val="00C06D7B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D5030"/>
    <w:rsid w:val="00CF4B4B"/>
    <w:rsid w:val="00CF503E"/>
    <w:rsid w:val="00D17E69"/>
    <w:rsid w:val="00D24662"/>
    <w:rsid w:val="00D43664"/>
    <w:rsid w:val="00D50601"/>
    <w:rsid w:val="00D70A48"/>
    <w:rsid w:val="00E359AA"/>
    <w:rsid w:val="00E44CAE"/>
    <w:rsid w:val="00E51D5F"/>
    <w:rsid w:val="00E7551A"/>
    <w:rsid w:val="00E94E83"/>
    <w:rsid w:val="00EA7DD5"/>
    <w:rsid w:val="00EB24EF"/>
    <w:rsid w:val="00ED183F"/>
    <w:rsid w:val="00EE150D"/>
    <w:rsid w:val="00F46FA9"/>
    <w:rsid w:val="00F67FE3"/>
    <w:rsid w:val="00F73D33"/>
    <w:rsid w:val="00F74BFC"/>
    <w:rsid w:val="00F816B0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042CADDA"/>
  <w15:docId w15:val="{D7E826A1-BF8D-40F2-9848-CC3F42A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1">
    <w:name w:val="Pealkiri1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customStyle="1" w:styleId="11alapunkt">
    <w:name w:val="1.1 alapunkt"/>
    <w:basedOn w:val="Normal"/>
    <w:link w:val="11alapunktChar"/>
    <w:autoRedefine/>
    <w:rsid w:val="00A75F7C"/>
    <w:pPr>
      <w:numPr>
        <w:ilvl w:val="1"/>
        <w:numId w:val="13"/>
      </w:numPr>
      <w:spacing w:before="80"/>
      <w:jc w:val="both"/>
    </w:pPr>
    <w:rPr>
      <w:rFonts w:eastAsiaTheme="minorHAnsi"/>
      <w:color w:val="332B60"/>
      <w:szCs w:val="22"/>
    </w:rPr>
  </w:style>
  <w:style w:type="paragraph" w:customStyle="1" w:styleId="111alapunkt">
    <w:name w:val="1.1.1 alapunkt"/>
    <w:basedOn w:val="11alapunkt"/>
    <w:link w:val="111alapunktChar"/>
    <w:autoRedefine/>
    <w:rsid w:val="00A75F7C"/>
    <w:pPr>
      <w:numPr>
        <w:ilvl w:val="2"/>
      </w:numPr>
      <w:spacing w:before="0"/>
    </w:pPr>
  </w:style>
  <w:style w:type="character" w:styleId="Hyperlink">
    <w:name w:val="Hyperlink"/>
    <w:basedOn w:val="DefaultParagraphFont"/>
    <w:uiPriority w:val="99"/>
    <w:unhideWhenUsed/>
    <w:rsid w:val="00A75F7C"/>
    <w:rPr>
      <w:color w:val="0563C1" w:themeColor="hyperlink"/>
      <w:u w:val="single"/>
    </w:rPr>
  </w:style>
  <w:style w:type="paragraph" w:customStyle="1" w:styleId="1pealkiri">
    <w:name w:val="1 pealkiri"/>
    <w:basedOn w:val="Normal"/>
    <w:qFormat/>
    <w:rsid w:val="00A75F7C"/>
    <w:pPr>
      <w:numPr>
        <w:numId w:val="13"/>
      </w:numPr>
      <w:tabs>
        <w:tab w:val="left" w:pos="6521"/>
      </w:tabs>
      <w:spacing w:before="120" w:after="120"/>
      <w:jc w:val="both"/>
    </w:pPr>
    <w:rPr>
      <w:rFonts w:cs="Calibri"/>
      <w:b/>
      <w:color w:val="332B60"/>
      <w:szCs w:val="22"/>
    </w:rPr>
  </w:style>
  <w:style w:type="character" w:customStyle="1" w:styleId="11alapunktChar">
    <w:name w:val="1.1 alapunkt Char"/>
    <w:basedOn w:val="DefaultParagraphFont"/>
    <w:link w:val="11alapunkt"/>
    <w:rsid w:val="00A75F7C"/>
    <w:rPr>
      <w:rFonts w:eastAsiaTheme="minorHAnsi"/>
      <w:color w:val="332B60"/>
      <w:szCs w:val="22"/>
    </w:rPr>
  </w:style>
  <w:style w:type="character" w:customStyle="1" w:styleId="111alapunktChar">
    <w:name w:val="1.1.1 alapunkt Char"/>
    <w:basedOn w:val="11alapunktChar"/>
    <w:link w:val="111alapunkt"/>
    <w:rsid w:val="00A75F7C"/>
    <w:rPr>
      <w:rFonts w:eastAsiaTheme="minorHAnsi"/>
      <w:color w:val="332B60"/>
      <w:szCs w:val="22"/>
    </w:rPr>
  </w:style>
  <w:style w:type="table" w:styleId="TableGrid">
    <w:name w:val="Table Grid"/>
    <w:basedOn w:val="TableNormal"/>
    <w:rsid w:val="006A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juhiabid@taltech.ee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ortal.taltech.ee/wiki/show/et:teenused:dokumendi_ja_arhiivihaldus:ma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askkiri_kinnitatud_lisaga_delt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Kaskkiri_kinnitatud_lisaga_delta (8)</Template>
  <TotalTime>3</TotalTime>
  <Pages>13</Pages>
  <Words>3382</Words>
  <Characters>27416</Characters>
  <Application>Microsoft Office Word</Application>
  <DocSecurity>0</DocSecurity>
  <Lines>228</Lines>
  <Paragraphs>61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30737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3</cp:revision>
  <cp:lastPrinted>2002-08-26T08:36:00Z</cp:lastPrinted>
  <dcterms:created xsi:type="dcterms:W3CDTF">2024-03-14T07:08:00Z</dcterms:created>
  <dcterms:modified xsi:type="dcterms:W3CDTF">2024-03-14T07:31:00Z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