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C315" w14:textId="302683FC" w:rsidR="00096EF4" w:rsidRDefault="00096EF4" w:rsidP="006A39A6">
      <w:pPr>
        <w:pStyle w:val="Body"/>
        <w:jc w:val="right"/>
      </w:pPr>
      <w:bookmarkStart w:id="0" w:name="_GoBack"/>
      <w:bookmarkEnd w:id="0"/>
      <w:r>
        <w:t>ALGTEKST-TERVIKTEKST</w:t>
      </w:r>
    </w:p>
    <w:p w14:paraId="5FE5BF6B" w14:textId="570E8931" w:rsidR="002D6A49" w:rsidRDefault="002D6A49" w:rsidP="00096EF4">
      <w:pPr>
        <w:pStyle w:val="Body"/>
        <w:tabs>
          <w:tab w:val="clear" w:pos="6521"/>
        </w:tabs>
      </w:pPr>
      <w:r w:rsidRPr="00AB11BE">
        <w:t>K</w:t>
      </w:r>
      <w:r w:rsidR="00096EF4">
        <w:t xml:space="preserve">innitatud </w:t>
      </w:r>
      <w:r w:rsidR="00EB57C4">
        <w:t>r</w:t>
      </w:r>
      <w:r w:rsidR="007E2381">
        <w:t xml:space="preserve">ektori </w:t>
      </w:r>
      <w:r w:rsidR="007E2381">
        <w:fldChar w:fldCharType="begin"/>
      </w:r>
      <w:r w:rsidR="00415A6D">
        <w:instrText xml:space="preserve"> delta_regDateTime  \* MERGEFORMAT</w:instrText>
      </w:r>
      <w:r w:rsidR="007E2381">
        <w:fldChar w:fldCharType="separate"/>
      </w:r>
      <w:r w:rsidR="00415A6D">
        <w:t>23.11.2022</w:t>
      </w:r>
      <w:r w:rsidR="007E2381">
        <w:fldChar w:fldCharType="end"/>
      </w:r>
      <w:r w:rsidR="00096EF4">
        <w:t xml:space="preserve"> </w:t>
      </w:r>
      <w:r w:rsidRPr="00AB11BE">
        <w:t xml:space="preserve">korraldusega nr </w:t>
      </w:r>
      <w:r w:rsidR="007E2381">
        <w:fldChar w:fldCharType="begin"/>
      </w:r>
      <w:r w:rsidR="00415A6D">
        <w:instrText xml:space="preserve"> delta_regNumber</w:instrText>
      </w:r>
      <w:r w:rsidR="007E2381">
        <w:fldChar w:fldCharType="separate"/>
      </w:r>
      <w:r w:rsidR="00415A6D">
        <w:t>156</w:t>
      </w:r>
      <w:r w:rsidR="007E2381">
        <w:fldChar w:fldCharType="end"/>
      </w:r>
    </w:p>
    <w:p w14:paraId="5FE5BF6D" w14:textId="493AD810" w:rsidR="007E2381" w:rsidRDefault="007E2381" w:rsidP="007E2381">
      <w:pPr>
        <w:pStyle w:val="Body"/>
        <w:jc w:val="right"/>
      </w:pPr>
    </w:p>
    <w:p w14:paraId="73FF4618" w14:textId="686B7799" w:rsidR="00096EF4" w:rsidRDefault="00096EF4" w:rsidP="00096EF4">
      <w:pPr>
        <w:pStyle w:val="Body"/>
      </w:pPr>
      <w:r>
        <w:t xml:space="preserve">Redaktsiooni jõustumise kuupäev: </w:t>
      </w:r>
      <w:r>
        <w:t>23.11.2022</w:t>
      </w:r>
    </w:p>
    <w:p w14:paraId="717FBB8C" w14:textId="77777777" w:rsidR="00096EF4" w:rsidRDefault="00096EF4" w:rsidP="007E2381">
      <w:pPr>
        <w:pStyle w:val="Body"/>
        <w:jc w:val="right"/>
      </w:pPr>
    </w:p>
    <w:p w14:paraId="5FE5BF6E" w14:textId="77777777" w:rsidR="006F46CD" w:rsidRPr="00AB11BE" w:rsidRDefault="006F46CD" w:rsidP="006A39A6">
      <w:pPr>
        <w:pStyle w:val="Body"/>
        <w:jc w:val="right"/>
      </w:pPr>
    </w:p>
    <w:p w14:paraId="5FE5BF6F" w14:textId="77777777" w:rsidR="00B130E3" w:rsidRPr="002F1549" w:rsidRDefault="002F1549" w:rsidP="002F1549">
      <w:pPr>
        <w:pStyle w:val="Pealkiri"/>
        <w:ind w:right="3400"/>
        <w:rPr>
          <w:b/>
        </w:rPr>
      </w:pPr>
      <w:r w:rsidRPr="002F1549">
        <w:rPr>
          <w:b/>
        </w:rPr>
        <w:t>Siseauditi büroo struktuuri ja ülesannete kirjelduse kinnitamine</w:t>
      </w:r>
    </w:p>
    <w:p w14:paraId="5FE5BF70" w14:textId="77777777" w:rsidR="00B130E3" w:rsidRDefault="002F1549" w:rsidP="005A2CC7">
      <w:pPr>
        <w:pStyle w:val="Lisatekst"/>
      </w:pPr>
      <w:r>
        <w:t>Üldsätted</w:t>
      </w:r>
    </w:p>
    <w:p w14:paraId="5FE5BF71" w14:textId="77777777" w:rsidR="002F1549" w:rsidRDefault="002F1549" w:rsidP="002F1549">
      <w:pPr>
        <w:pStyle w:val="LisaBodyt"/>
      </w:pPr>
      <w:r>
        <w:t>1 Käesoleva korraldusega sätestatakse siseauditi büroo (edaspidi büroo) struktuur ja ülesannete kirjeldus.</w:t>
      </w:r>
    </w:p>
    <w:p w14:paraId="5FE5BF72" w14:textId="77777777" w:rsidR="002F1549" w:rsidRDefault="002F1549" w:rsidP="002F1549">
      <w:pPr>
        <w:pStyle w:val="LisaBodyt"/>
      </w:pPr>
      <w:r>
        <w:t>Osakond on moodustatud ja tegutseb vastavalt haldus- ja tugistruktuuriüksuste põhimäärusele.</w:t>
      </w:r>
    </w:p>
    <w:p w14:paraId="5FE5BF73" w14:textId="77777777" w:rsidR="002F1549" w:rsidRDefault="002F1549" w:rsidP="002F1549">
      <w:pPr>
        <w:pStyle w:val="LisaBodyt"/>
      </w:pPr>
      <w:r w:rsidRPr="002F1549">
        <w:t xml:space="preserve">Osakond lähtub oma tegevuses </w:t>
      </w:r>
      <w:proofErr w:type="spellStart"/>
      <w:r w:rsidRPr="002F1549">
        <w:t>siseauditeerimise</w:t>
      </w:r>
      <w:proofErr w:type="spellEnd"/>
      <w:r w:rsidRPr="002F1549">
        <w:t xml:space="preserve"> eeskirjast.</w:t>
      </w:r>
    </w:p>
    <w:p w14:paraId="5FE5BF74" w14:textId="77777777" w:rsidR="002F1549" w:rsidRDefault="002F1549" w:rsidP="002F1549">
      <w:pPr>
        <w:pStyle w:val="LisaBodyt"/>
      </w:pPr>
      <w:r>
        <w:t xml:space="preserve">Osakonna nimetus inglise keeles on </w:t>
      </w:r>
      <w:proofErr w:type="spellStart"/>
      <w:r>
        <w:t>Internal</w:t>
      </w:r>
      <w:proofErr w:type="spellEnd"/>
      <w:r>
        <w:t xml:space="preserve"> Audit Office.</w:t>
      </w:r>
    </w:p>
    <w:p w14:paraId="5FE5BF75" w14:textId="77777777" w:rsidR="002F1549" w:rsidRDefault="002F1549" w:rsidP="002F1549">
      <w:pPr>
        <w:pStyle w:val="Lisatekst"/>
      </w:pPr>
      <w:r>
        <w:t>Osakonna põhieesmärk</w:t>
      </w:r>
    </w:p>
    <w:p w14:paraId="5FE5BF76" w14:textId="77777777" w:rsidR="002F1549" w:rsidRDefault="002F1549" w:rsidP="002F1549">
      <w:pPr>
        <w:pStyle w:val="LisaBodyt"/>
      </w:pPr>
      <w:r>
        <w:t xml:space="preserve">Osakonna </w:t>
      </w:r>
      <w:r w:rsidRPr="002F1549">
        <w:t>põhieesmärk on hinnata ülikooli ning tema struktuuriüksuste valitsemise, riskide juhtimise ja sisekontrollisüsteemide piisavust ning mõjusust ning teha ettepanekuid nende parandamiseks.</w:t>
      </w:r>
    </w:p>
    <w:p w14:paraId="5FE5BF77" w14:textId="77777777" w:rsidR="002F1549" w:rsidRDefault="002F1549" w:rsidP="002F1549">
      <w:pPr>
        <w:pStyle w:val="Lisatekst"/>
      </w:pPr>
      <w:r>
        <w:t>Osakonna struktuur ja ülesanded</w:t>
      </w:r>
    </w:p>
    <w:p w14:paraId="5FE5BF78" w14:textId="77777777" w:rsidR="002F1549" w:rsidRDefault="002F1549" w:rsidP="002F1549">
      <w:pPr>
        <w:pStyle w:val="LisaBodyt"/>
      </w:pPr>
      <w:r>
        <w:t xml:space="preserve">Osakonna koosseisu kuulub rektori otsealluvuses olev isikuandmete ja riigisaladuse kaitset korraldav isik. </w:t>
      </w:r>
      <w:r w:rsidR="007E2381">
        <w:t>Nimetus i</w:t>
      </w:r>
      <w:r>
        <w:t>nglise</w:t>
      </w:r>
      <w:r w:rsidR="007E2381">
        <w:t xml:space="preserve"> </w:t>
      </w:r>
      <w:r>
        <w:t>keel</w:t>
      </w:r>
      <w:r w:rsidR="007E2381">
        <w:t>es on</w:t>
      </w:r>
      <w:r>
        <w:t xml:space="preserve"> </w:t>
      </w:r>
      <w:proofErr w:type="spellStart"/>
      <w:r w:rsidRPr="00436C1D">
        <w:t>Coordinator</w:t>
      </w:r>
      <w:proofErr w:type="spellEnd"/>
      <w:r w:rsidRPr="00436C1D">
        <w:t xml:space="preserve"> </w:t>
      </w:r>
      <w:proofErr w:type="spellStart"/>
      <w:r w:rsidRPr="00436C1D">
        <w:t>for</w:t>
      </w:r>
      <w:proofErr w:type="spellEnd"/>
      <w:r w:rsidRPr="00436C1D">
        <w:t xml:space="preserve"> </w:t>
      </w:r>
      <w:proofErr w:type="spellStart"/>
      <w:r w:rsidRPr="00436C1D">
        <w:t>Protection</w:t>
      </w:r>
      <w:proofErr w:type="spellEnd"/>
      <w:r w:rsidRPr="00436C1D">
        <w:t xml:space="preserve"> of Personal </w:t>
      </w:r>
      <w:proofErr w:type="spellStart"/>
      <w:r w:rsidRPr="00436C1D">
        <w:t>Data</w:t>
      </w:r>
      <w:proofErr w:type="spellEnd"/>
      <w:r w:rsidRPr="00436C1D">
        <w:t xml:space="preserve"> and State </w:t>
      </w:r>
      <w:proofErr w:type="spellStart"/>
      <w:r w:rsidRPr="00436C1D">
        <w:t>Secrets</w:t>
      </w:r>
      <w:proofErr w:type="spellEnd"/>
      <w:r>
        <w:t>.</w:t>
      </w:r>
    </w:p>
    <w:p w14:paraId="5FE5BF79" w14:textId="77777777" w:rsidR="002F1549" w:rsidRDefault="002F1549" w:rsidP="002F1549">
      <w:pPr>
        <w:pStyle w:val="LisaBodyt"/>
      </w:pPr>
      <w:r>
        <w:t xml:space="preserve">Osakond tervikuna: </w:t>
      </w:r>
    </w:p>
    <w:p w14:paraId="5FE5BF7A" w14:textId="77777777" w:rsidR="002F1549" w:rsidRDefault="002F1549" w:rsidP="002F1549">
      <w:pPr>
        <w:pStyle w:val="LisaBodyt2"/>
      </w:pPr>
      <w:r>
        <w:t>täidab õigusaktide piires iseseisvalt siseaudiitori kutsetegevuse ülesandeid;</w:t>
      </w:r>
    </w:p>
    <w:p w14:paraId="5FE5BF7B" w14:textId="77777777" w:rsidR="002F1549" w:rsidRDefault="002F1549" w:rsidP="002F1549">
      <w:pPr>
        <w:pStyle w:val="LisaBodyt2"/>
      </w:pPr>
      <w:r>
        <w:t>hindab ja analüüsib sisekontrollisüsteemide toimimist;</w:t>
      </w:r>
    </w:p>
    <w:p w14:paraId="5FE5BF7C" w14:textId="77777777" w:rsidR="002F1549" w:rsidRDefault="002F1549" w:rsidP="002F1549">
      <w:pPr>
        <w:pStyle w:val="LisaBodyt2"/>
      </w:pPr>
      <w:r>
        <w:t>teeb ettepanekuid sisekontrollisüsteemi parandamiseks.</w:t>
      </w:r>
    </w:p>
    <w:p w14:paraId="5FE5BF7D" w14:textId="77777777" w:rsidR="002F1549" w:rsidRDefault="007E2381" w:rsidP="002F1549">
      <w:pPr>
        <w:pStyle w:val="LisaBodyt"/>
      </w:pPr>
      <w:r>
        <w:t>I</w:t>
      </w:r>
      <w:r w:rsidR="002F1549" w:rsidRPr="00433820">
        <w:t>sikuandmete ja riigi</w:t>
      </w:r>
      <w:r w:rsidR="002F1549">
        <w:t>saladuse kaitset korraldav isik:</w:t>
      </w:r>
    </w:p>
    <w:p w14:paraId="5FE5BF7E" w14:textId="77777777" w:rsidR="002F1549" w:rsidRDefault="002F1549" w:rsidP="002F1549">
      <w:pPr>
        <w:pStyle w:val="LisaBodyt2"/>
      </w:pPr>
      <w:r>
        <w:t>koordineerib isikuandmete ja riigisaladuse kaitset ning infoturvet ülikoolis;</w:t>
      </w:r>
    </w:p>
    <w:p w14:paraId="5FE5BF7F" w14:textId="77777777" w:rsidR="002F1549" w:rsidRPr="00AB11BE" w:rsidRDefault="002F1549" w:rsidP="007E2381">
      <w:pPr>
        <w:pStyle w:val="LisaBodyt2"/>
      </w:pPr>
      <w:r>
        <w:t>tegutseb õigusaktide piires iseseisvalt.</w:t>
      </w:r>
    </w:p>
    <w:p w14:paraId="5FE5BF80" w14:textId="77777777" w:rsidR="00B130E3" w:rsidRPr="00AB11BE" w:rsidRDefault="00B130E3" w:rsidP="00EF3512"/>
    <w:p w14:paraId="5FE5BF81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BF88" w14:textId="77777777" w:rsidR="002F1549" w:rsidRDefault="002F1549">
      <w:r>
        <w:separator/>
      </w:r>
    </w:p>
  </w:endnote>
  <w:endnote w:type="continuationSeparator" w:id="0">
    <w:p w14:paraId="5FE5BF89" w14:textId="77777777" w:rsidR="002F1549" w:rsidRDefault="002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BF92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5BF93" w14:textId="77777777" w:rsidR="00AE25FE" w:rsidRDefault="0009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BF86" w14:textId="77777777" w:rsidR="002F1549" w:rsidRDefault="002F1549">
      <w:r>
        <w:separator/>
      </w:r>
    </w:p>
  </w:footnote>
  <w:footnote w:type="continuationSeparator" w:id="0">
    <w:p w14:paraId="5FE5BF87" w14:textId="77777777" w:rsidR="002F1549" w:rsidRDefault="002F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BF8F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5BF90" w14:textId="77777777" w:rsidR="00AE25FE" w:rsidRDefault="00096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5FE5BF91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4CB"/>
    <w:multiLevelType w:val="multilevel"/>
    <w:tmpl w:val="C04A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9"/>
    <w:rsid w:val="000066F6"/>
    <w:rsid w:val="000103F7"/>
    <w:rsid w:val="0002350E"/>
    <w:rsid w:val="00076C16"/>
    <w:rsid w:val="00096EF4"/>
    <w:rsid w:val="00097848"/>
    <w:rsid w:val="000A0A25"/>
    <w:rsid w:val="000A52ED"/>
    <w:rsid w:val="00140340"/>
    <w:rsid w:val="0014041B"/>
    <w:rsid w:val="00164D61"/>
    <w:rsid w:val="001958D3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2F1549"/>
    <w:rsid w:val="00316C57"/>
    <w:rsid w:val="00371A8A"/>
    <w:rsid w:val="0037527E"/>
    <w:rsid w:val="003A498C"/>
    <w:rsid w:val="003E2946"/>
    <w:rsid w:val="00415A6D"/>
    <w:rsid w:val="00442948"/>
    <w:rsid w:val="00450B27"/>
    <w:rsid w:val="004803F4"/>
    <w:rsid w:val="004C1221"/>
    <w:rsid w:val="004F7D4E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E2381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A717DD"/>
    <w:rsid w:val="00A738C7"/>
    <w:rsid w:val="00A831C3"/>
    <w:rsid w:val="00AB11BE"/>
    <w:rsid w:val="00AB48A9"/>
    <w:rsid w:val="00B11E2C"/>
    <w:rsid w:val="00B130E3"/>
    <w:rsid w:val="00B25946"/>
    <w:rsid w:val="00B41ACF"/>
    <w:rsid w:val="00B53498"/>
    <w:rsid w:val="00B67A8F"/>
    <w:rsid w:val="00BA0AEF"/>
    <w:rsid w:val="00BA128A"/>
    <w:rsid w:val="00BE21E2"/>
    <w:rsid w:val="00C11566"/>
    <w:rsid w:val="00C31C6B"/>
    <w:rsid w:val="00C33EF1"/>
    <w:rsid w:val="00C436F1"/>
    <w:rsid w:val="00C8347D"/>
    <w:rsid w:val="00CC4872"/>
    <w:rsid w:val="00CE69D1"/>
    <w:rsid w:val="00D12F5D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B57C4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FE5BF54"/>
  <w15:docId w15:val="{06C607DE-25CE-4F96-9B81-98F9265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A702-5EEA-4012-B2B6-5DB5E6DF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Paula Petriina Ahonen-Rumm</dc:creator>
  <cp:keywords/>
  <dc:description/>
  <cp:lastModifiedBy>Kairi Schütz</cp:lastModifiedBy>
  <cp:revision>2</cp:revision>
  <cp:lastPrinted>2018-10-02T09:59:00Z</cp:lastPrinted>
  <dcterms:created xsi:type="dcterms:W3CDTF">2022-11-23T13:03:00Z</dcterms:created>
  <dcterms:modified xsi:type="dcterms:W3CDTF">2022-11-23T13:03:00Z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