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7C36" w14:textId="77777777" w:rsidR="0044199A" w:rsidRPr="0044199A" w:rsidRDefault="0044199A" w:rsidP="00A417F7">
      <w:pPr>
        <w:spacing w:after="0" w:line="240" w:lineRule="auto"/>
        <w:rPr>
          <w:rFonts w:ascii="Calibri" w:eastAsia="Calibri" w:hAnsi="Calibri" w:cs="Times New Roman"/>
          <w:b/>
          <w:bCs/>
          <w:lang w:val="et"/>
        </w:rPr>
      </w:pPr>
      <w:bookmarkStart w:id="0" w:name="_Hlk50967877"/>
    </w:p>
    <w:p w14:paraId="7E92DA65" w14:textId="485FA0A7" w:rsidR="0044199A" w:rsidRDefault="00415905" w:rsidP="00415905">
      <w:pPr>
        <w:spacing w:after="0" w:line="240" w:lineRule="auto"/>
        <w:rPr>
          <w:rFonts w:ascii="Calibri" w:eastAsia="Calibri" w:hAnsi="Calibri" w:cs="Times New Roman"/>
          <w:b/>
          <w:bCs/>
          <w:lang w:val="et"/>
        </w:rPr>
      </w:pPr>
      <w:r w:rsidRPr="00415905">
        <w:rPr>
          <w:rFonts w:ascii="Calibri" w:eastAsia="Calibri" w:hAnsi="Calibri" w:cs="Times New Roman"/>
          <w:b/>
          <w:bCs/>
          <w:lang w:val="et"/>
        </w:rPr>
        <w:t>Eesti Mereakadeemia elektrimontaaži labori (MA2-023)</w:t>
      </w:r>
      <w:r w:rsidR="009E33A7">
        <w:rPr>
          <w:rFonts w:ascii="Calibri" w:eastAsia="Calibri" w:hAnsi="Calibri" w:cs="Times New Roman"/>
          <w:b/>
          <w:bCs/>
          <w:lang w:val="et"/>
        </w:rPr>
        <w:t xml:space="preserve"> </w:t>
      </w:r>
      <w:r w:rsidRPr="00415905">
        <w:rPr>
          <w:rFonts w:ascii="Calibri" w:eastAsia="Calibri" w:hAnsi="Calibri" w:cs="Times New Roman"/>
          <w:b/>
          <w:bCs/>
          <w:lang w:val="et"/>
        </w:rPr>
        <w:t>sisekorra- ja tööohutuseeskiri</w:t>
      </w:r>
    </w:p>
    <w:p w14:paraId="3AAA7E95" w14:textId="2C4EF403" w:rsidR="009D2386" w:rsidRDefault="009D2386" w:rsidP="00BB314F">
      <w:pPr>
        <w:tabs>
          <w:tab w:val="left" w:pos="1356"/>
        </w:tabs>
        <w:spacing w:after="0" w:line="240" w:lineRule="auto"/>
        <w:rPr>
          <w:rFonts w:ascii="Calibri" w:eastAsia="Times New Roman" w:hAnsi="Calibri" w:cs="Calibri"/>
          <w:lang w:val="et" w:eastAsia="et-EE"/>
        </w:rPr>
      </w:pPr>
    </w:p>
    <w:p w14:paraId="46CEF0F3" w14:textId="77777777" w:rsidR="00BB314F" w:rsidRPr="00BB314F" w:rsidRDefault="00BB314F" w:rsidP="00BB314F">
      <w:pPr>
        <w:numPr>
          <w:ilvl w:val="0"/>
          <w:numId w:val="4"/>
        </w:numPr>
        <w:tabs>
          <w:tab w:val="left" w:pos="1356"/>
        </w:tabs>
        <w:spacing w:after="0" w:line="240" w:lineRule="auto"/>
        <w:rPr>
          <w:rFonts w:ascii="Calibri" w:eastAsia="Times New Roman" w:hAnsi="Calibri" w:cs="Calibri"/>
          <w:b/>
          <w:lang w:eastAsia="et-EE"/>
        </w:rPr>
      </w:pPr>
      <w:r w:rsidRPr="00BB314F">
        <w:rPr>
          <w:rFonts w:ascii="Calibri" w:eastAsia="Times New Roman" w:hAnsi="Calibri" w:cs="Calibri"/>
          <w:b/>
          <w:lang w:eastAsia="et-EE"/>
        </w:rPr>
        <w:t>Üldised ohutusnõuded</w:t>
      </w:r>
    </w:p>
    <w:p w14:paraId="3AD93EA9" w14:textId="37BC8736" w:rsidR="00BB314F" w:rsidRPr="00BB314F" w:rsidRDefault="00415905" w:rsidP="00415905">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 xml:space="preserve">Enne </w:t>
      </w:r>
      <w:r w:rsidRPr="00415905">
        <w:rPr>
          <w:rFonts w:ascii="Calibri" w:eastAsia="Times New Roman" w:hAnsi="Calibri" w:cs="Calibri"/>
          <w:lang w:eastAsia="et-EE"/>
        </w:rPr>
        <w:t xml:space="preserve">elektrimontaaži </w:t>
      </w:r>
      <w:r w:rsidR="00BB314F" w:rsidRPr="00BB314F">
        <w:rPr>
          <w:rFonts w:ascii="Calibri" w:eastAsia="Times New Roman" w:hAnsi="Calibri" w:cs="Calibri"/>
          <w:lang w:eastAsia="et-EE"/>
        </w:rPr>
        <w:t xml:space="preserve">laboris tööle asumist </w:t>
      </w:r>
      <w:r w:rsidR="00F12476" w:rsidRPr="00F12476">
        <w:rPr>
          <w:rFonts w:ascii="Calibri" w:eastAsia="Times New Roman" w:hAnsi="Calibri" w:cs="Calibri"/>
          <w:lang w:eastAsia="et-EE"/>
        </w:rPr>
        <w:t>on kõik isikud kohustatud läbima tööohutusalase juhendamise. Tööohutusalase juhendamise läbinu kinnitab allkirjaga, et on tutvunud käesoleva regulatsiooniga ja selles toodud nõuetega ning kohustub neid nõudeid järgima (Vorm V5</w:t>
      </w:r>
      <w:r w:rsidR="00E27D3A">
        <w:rPr>
          <w:rFonts w:ascii="Calibri" w:eastAsia="Times New Roman" w:hAnsi="Calibri" w:cs="Calibri"/>
          <w:lang w:eastAsia="et-EE"/>
        </w:rPr>
        <w:t>-</w:t>
      </w:r>
      <w:r w:rsidR="00F12476" w:rsidRPr="00F12476">
        <w:rPr>
          <w:rFonts w:ascii="Calibri" w:eastAsia="Times New Roman" w:hAnsi="Calibri" w:cs="Calibri"/>
          <w:lang w:eastAsia="et-EE"/>
        </w:rPr>
        <w:t>1</w:t>
      </w:r>
      <w:r w:rsidR="00E27D3A">
        <w:rPr>
          <w:rFonts w:ascii="Calibri" w:eastAsia="Times New Roman" w:hAnsi="Calibri" w:cs="Calibri"/>
          <w:lang w:eastAsia="et-EE"/>
        </w:rPr>
        <w:t>/</w:t>
      </w:r>
      <w:r w:rsidR="00F12476" w:rsidRPr="00F12476">
        <w:rPr>
          <w:rFonts w:ascii="Calibri" w:eastAsia="Times New Roman" w:hAnsi="Calibri" w:cs="Calibri"/>
          <w:lang w:eastAsia="et-EE"/>
        </w:rPr>
        <w:t>0).</w:t>
      </w:r>
    </w:p>
    <w:p w14:paraId="3B459AF5" w14:textId="24925E8E" w:rsidR="00BB314F" w:rsidRPr="00BB314F" w:rsidRDefault="00BB314F" w:rsidP="00415905">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Tööohutusalase juhendamise aluseks on käesolev </w:t>
      </w:r>
      <w:r w:rsidR="00415905" w:rsidRPr="00415905">
        <w:rPr>
          <w:rFonts w:ascii="Calibri" w:eastAsia="Times New Roman" w:hAnsi="Calibri" w:cs="Calibri"/>
          <w:lang w:eastAsia="et-EE"/>
        </w:rPr>
        <w:t xml:space="preserve">elektrimontaaži </w:t>
      </w:r>
      <w:r w:rsidRPr="00BB314F">
        <w:rPr>
          <w:rFonts w:ascii="Calibri" w:eastAsia="Times New Roman" w:hAnsi="Calibri" w:cs="Calibri"/>
          <w:lang w:eastAsia="et-EE"/>
        </w:rPr>
        <w:t>labori sisekorra- ja tööohutuseeskiri, millest tulenevaid nõudeid on laboris viibivad inimesed kohustatud täitma.</w:t>
      </w:r>
    </w:p>
    <w:p w14:paraId="7856805E" w14:textId="7629DAAD" w:rsidR="00BB314F" w:rsidRPr="00095309"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Tööohutusalase juhendamise käigus tutvustatakse </w:t>
      </w:r>
      <w:r w:rsidR="00F12476">
        <w:rPr>
          <w:rFonts w:ascii="Calibri" w:eastAsia="Times New Roman" w:hAnsi="Calibri" w:cs="Calibri"/>
          <w:lang w:eastAsia="et-EE"/>
        </w:rPr>
        <w:t xml:space="preserve">laboris tööd alustavale isikule </w:t>
      </w:r>
      <w:r w:rsidR="00EB7F3D" w:rsidRPr="00EB7F3D">
        <w:rPr>
          <w:rFonts w:ascii="Calibri" w:eastAsia="Times New Roman" w:hAnsi="Calibri" w:cs="Calibri"/>
          <w:lang w:eastAsia="et-EE"/>
        </w:rPr>
        <w:t>käesolevat sisekorra- ja tööohutuseeskirja</w:t>
      </w:r>
      <w:r w:rsidRPr="00BB314F">
        <w:rPr>
          <w:rFonts w:ascii="Calibri" w:eastAsia="Times New Roman" w:hAnsi="Calibri" w:cs="Calibri"/>
          <w:lang w:eastAsia="et-EE"/>
        </w:rPr>
        <w:t xml:space="preserve">, töökeskkonna ohutegureid ja vajalike isikukaitsevahendite kasutamist, ergonoomilisi tööasendeid ja töövõtteid, laboratoorse töö töökorraldust, tuleohutuse ja elektriohutuse nõudeid, esmaabivahendite ja tulekustutusvahendite asukohti, </w:t>
      </w:r>
      <w:r w:rsidRPr="00095309">
        <w:rPr>
          <w:rFonts w:ascii="Calibri" w:eastAsia="Times New Roman" w:hAnsi="Calibri" w:cs="Calibri"/>
          <w:lang w:eastAsia="et-EE"/>
        </w:rPr>
        <w:t xml:space="preserve">töökohal kasutatavaid ohumärguandeid ning evakuatsioonipääsude ja </w:t>
      </w:r>
      <w:r w:rsidR="00FC2B6C" w:rsidRPr="00095309">
        <w:rPr>
          <w:rFonts w:ascii="Calibri" w:eastAsia="Times New Roman" w:hAnsi="Calibri" w:cs="Calibri"/>
          <w:lang w:eastAsia="et-EE"/>
        </w:rPr>
        <w:softHyphen/>
      </w:r>
      <w:r w:rsidR="00FC2B6C" w:rsidRPr="00095309">
        <w:rPr>
          <w:rFonts w:ascii="Calibri" w:eastAsia="Times New Roman" w:hAnsi="Calibri" w:cs="Calibri"/>
          <w:lang w:eastAsia="et-EE"/>
        </w:rPr>
        <w:noBreakHyphen/>
      </w:r>
      <w:r w:rsidRPr="00095309">
        <w:rPr>
          <w:rFonts w:ascii="Calibri" w:eastAsia="Times New Roman" w:hAnsi="Calibri" w:cs="Calibri"/>
          <w:lang w:eastAsia="et-EE"/>
        </w:rPr>
        <w:t>teede asukohti.</w:t>
      </w:r>
    </w:p>
    <w:p w14:paraId="29878E69" w14:textId="28477D16" w:rsidR="00BB314F" w:rsidRPr="00095309" w:rsidRDefault="00BB314F" w:rsidP="00BB314F">
      <w:pPr>
        <w:numPr>
          <w:ilvl w:val="1"/>
          <w:numId w:val="2"/>
        </w:numPr>
        <w:tabs>
          <w:tab w:val="left" w:pos="1356"/>
        </w:tabs>
        <w:spacing w:after="0" w:line="240" w:lineRule="auto"/>
        <w:rPr>
          <w:rFonts w:ascii="Calibri" w:eastAsia="Times New Roman" w:hAnsi="Calibri" w:cs="Calibri"/>
          <w:lang w:eastAsia="et-EE"/>
        </w:rPr>
      </w:pPr>
      <w:r w:rsidRPr="00095309">
        <w:rPr>
          <w:rFonts w:ascii="Calibri" w:eastAsia="Times New Roman" w:hAnsi="Calibri" w:cs="Calibri"/>
          <w:lang w:eastAsia="et-EE"/>
        </w:rPr>
        <w:t>Tööohutusalase juhendamise viib läbi juhenda</w:t>
      </w:r>
      <w:r w:rsidR="005C1DCD" w:rsidRPr="00095309">
        <w:rPr>
          <w:rFonts w:ascii="Calibri" w:eastAsia="Times New Roman" w:hAnsi="Calibri" w:cs="Calibri"/>
          <w:lang w:eastAsia="et-EE"/>
        </w:rPr>
        <w:t>ja/</w:t>
      </w:r>
      <w:r w:rsidRPr="00095309">
        <w:rPr>
          <w:rFonts w:ascii="Calibri" w:eastAsia="Times New Roman" w:hAnsi="Calibri" w:cs="Calibri"/>
          <w:lang w:eastAsia="et-EE"/>
        </w:rPr>
        <w:t>õppejõud.</w:t>
      </w:r>
    </w:p>
    <w:p w14:paraId="506F1A26" w14:textId="5A834021" w:rsidR="00BB314F" w:rsidRDefault="00415905" w:rsidP="00415905">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E</w:t>
      </w:r>
      <w:r w:rsidRPr="00415905">
        <w:rPr>
          <w:rFonts w:ascii="Calibri" w:eastAsia="Times New Roman" w:hAnsi="Calibri" w:cs="Calibri"/>
          <w:lang w:eastAsia="et-EE"/>
        </w:rPr>
        <w:t xml:space="preserve">lektrimontaaži </w:t>
      </w:r>
      <w:r w:rsidR="00BB314F" w:rsidRPr="00095309">
        <w:rPr>
          <w:rFonts w:ascii="Calibri" w:eastAsia="Times New Roman" w:hAnsi="Calibri" w:cs="Calibri"/>
          <w:lang w:eastAsia="et-EE"/>
        </w:rPr>
        <w:t>labor</w:t>
      </w:r>
      <w:r w:rsidR="00FC2B6C" w:rsidRPr="00095309">
        <w:rPr>
          <w:rFonts w:ascii="Calibri" w:eastAsia="Times New Roman" w:hAnsi="Calibri" w:cs="Calibri"/>
          <w:lang w:eastAsia="et-EE"/>
        </w:rPr>
        <w:t xml:space="preserve">i </w:t>
      </w:r>
      <w:r w:rsidR="00BB314F" w:rsidRPr="00095309">
        <w:rPr>
          <w:rFonts w:ascii="Calibri" w:eastAsia="Times New Roman" w:hAnsi="Calibri" w:cs="Calibri"/>
          <w:lang w:eastAsia="et-EE"/>
        </w:rPr>
        <w:t xml:space="preserve">seadmete korrasoleku eest vastutab </w:t>
      </w:r>
      <w:r w:rsidR="001D0377" w:rsidRPr="001D0377">
        <w:rPr>
          <w:rFonts w:ascii="Calibri" w:eastAsia="Times New Roman" w:hAnsi="Calibri" w:cs="Calibri"/>
          <w:lang w:eastAsia="et-EE"/>
        </w:rPr>
        <w:t>laevanduskeskuse laborite ja töökodade eest vastutav õppejõud</w:t>
      </w:r>
      <w:r w:rsidR="00BB314F" w:rsidRPr="00095309">
        <w:rPr>
          <w:rFonts w:ascii="Calibri" w:eastAsia="Times New Roman" w:hAnsi="Calibri" w:cs="Calibri"/>
          <w:lang w:eastAsia="et-EE"/>
        </w:rPr>
        <w:t>.</w:t>
      </w:r>
    </w:p>
    <w:p w14:paraId="3249DD95" w14:textId="663519A9" w:rsidR="00EB7F3D" w:rsidRPr="00EB7F3D" w:rsidRDefault="00EB7F3D" w:rsidP="00EB7F3D">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S</w:t>
      </w:r>
      <w:r w:rsidRPr="008F695E">
        <w:rPr>
          <w:rFonts w:ascii="Calibri" w:eastAsia="Times New Roman" w:hAnsi="Calibri" w:cs="Calibri"/>
          <w:lang w:eastAsia="et-EE"/>
        </w:rPr>
        <w:t>issepääs laborisse toim</w:t>
      </w:r>
      <w:r>
        <w:rPr>
          <w:rFonts w:ascii="Calibri" w:eastAsia="Times New Roman" w:hAnsi="Calibri" w:cs="Calibri"/>
          <w:lang w:eastAsia="et-EE"/>
        </w:rPr>
        <w:t>ub</w:t>
      </w:r>
      <w:r w:rsidRPr="008F695E">
        <w:rPr>
          <w:rFonts w:ascii="Calibri" w:eastAsia="Times New Roman" w:hAnsi="Calibri" w:cs="Calibri"/>
          <w:lang w:eastAsia="et-EE"/>
        </w:rPr>
        <w:t xml:space="preserve"> </w:t>
      </w:r>
      <w:r>
        <w:rPr>
          <w:rFonts w:ascii="Calibri" w:eastAsia="Times New Roman" w:hAnsi="Calibri" w:cs="Calibri"/>
          <w:lang w:eastAsia="et-EE"/>
        </w:rPr>
        <w:t xml:space="preserve">läbipääsukaardi alusel, üliõpilastel </w:t>
      </w:r>
      <w:r w:rsidRPr="008F695E">
        <w:rPr>
          <w:rFonts w:ascii="Calibri" w:eastAsia="Times New Roman" w:hAnsi="Calibri" w:cs="Calibri"/>
          <w:lang w:eastAsia="et-EE"/>
        </w:rPr>
        <w:t xml:space="preserve">ainult </w:t>
      </w:r>
      <w:r w:rsidRPr="00095309">
        <w:rPr>
          <w:rFonts w:ascii="Calibri" w:eastAsia="Times New Roman" w:hAnsi="Calibri" w:cs="Calibri"/>
          <w:lang w:eastAsia="et-EE"/>
        </w:rPr>
        <w:t>juhendaja/õppejõu</w:t>
      </w:r>
      <w:r>
        <w:rPr>
          <w:rFonts w:ascii="Calibri" w:eastAsia="Times New Roman" w:hAnsi="Calibri" w:cs="Calibri"/>
          <w:lang w:eastAsia="et-EE"/>
        </w:rPr>
        <w:t xml:space="preserve"> </w:t>
      </w:r>
      <w:r w:rsidRPr="008F695E">
        <w:rPr>
          <w:rFonts w:ascii="Calibri" w:eastAsia="Times New Roman" w:hAnsi="Calibri" w:cs="Calibri"/>
          <w:lang w:eastAsia="et-EE"/>
        </w:rPr>
        <w:t>loal.</w:t>
      </w:r>
    </w:p>
    <w:p w14:paraId="514B12FF" w14:textId="7DC2883E" w:rsidR="00BB314F" w:rsidRPr="00BB314F" w:rsidRDefault="00E20A99" w:rsidP="00BB314F">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Labori kasutaja</w:t>
      </w:r>
      <w:r w:rsidR="00BB314F" w:rsidRPr="00BB314F">
        <w:rPr>
          <w:rFonts w:ascii="Calibri" w:eastAsia="Times New Roman" w:hAnsi="Calibri" w:cs="Calibri"/>
          <w:lang w:eastAsia="et-EE"/>
        </w:rPr>
        <w:t xml:space="preserve"> on kohustatud koheselt teatama avastatud puudustest ja seadmestiku vigadest töö juhendajale</w:t>
      </w:r>
      <w:r w:rsidR="00095309">
        <w:rPr>
          <w:rFonts w:ascii="Calibri" w:eastAsia="Times New Roman" w:hAnsi="Calibri" w:cs="Calibri"/>
          <w:lang w:eastAsia="et-EE"/>
        </w:rPr>
        <w:t>/õppejõule</w:t>
      </w:r>
      <w:r w:rsidR="00BB314F" w:rsidRPr="00BB314F">
        <w:rPr>
          <w:rFonts w:ascii="Calibri" w:eastAsia="Times New Roman" w:hAnsi="Calibri" w:cs="Calibri"/>
          <w:lang w:eastAsia="et-EE"/>
        </w:rPr>
        <w:t xml:space="preserve"> ja </w:t>
      </w:r>
      <w:r>
        <w:rPr>
          <w:rFonts w:ascii="Calibri" w:eastAsia="Times New Roman" w:hAnsi="Calibri" w:cs="Calibri"/>
          <w:lang w:eastAsia="et-EE"/>
        </w:rPr>
        <w:t>teistele labori kasutajatele</w:t>
      </w:r>
      <w:r w:rsidR="00BB314F" w:rsidRPr="00BB314F">
        <w:rPr>
          <w:rFonts w:ascii="Calibri" w:eastAsia="Times New Roman" w:hAnsi="Calibri" w:cs="Calibri"/>
          <w:lang w:eastAsia="et-EE"/>
        </w:rPr>
        <w:t>. Korrast ära seadmetega on</w:t>
      </w:r>
      <w:r>
        <w:rPr>
          <w:rFonts w:ascii="Calibri" w:eastAsia="Times New Roman" w:hAnsi="Calibri" w:cs="Calibri"/>
          <w:lang w:eastAsia="et-EE"/>
        </w:rPr>
        <w:t xml:space="preserve"> </w:t>
      </w:r>
      <w:r w:rsidR="00BB314F" w:rsidRPr="00BB314F">
        <w:rPr>
          <w:rFonts w:ascii="Calibri" w:eastAsia="Times New Roman" w:hAnsi="Calibri" w:cs="Calibri"/>
          <w:lang w:eastAsia="et-EE"/>
        </w:rPr>
        <w:t>keelatud töötada, ohtliku olukorra tekkimisel tuleb koheselt katkestada töö.</w:t>
      </w:r>
    </w:p>
    <w:p w14:paraId="4824AFC1" w14:textId="4D46475B" w:rsidR="00BB314F" w:rsidRPr="00F46420" w:rsidRDefault="00E20A99" w:rsidP="00F46420">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Labori kasutaja</w:t>
      </w:r>
      <w:r w:rsidR="00BB314F" w:rsidRPr="00BB314F">
        <w:rPr>
          <w:rFonts w:ascii="Calibri" w:eastAsia="Times New Roman" w:hAnsi="Calibri" w:cs="Calibri"/>
          <w:lang w:eastAsia="et-EE"/>
        </w:rPr>
        <w:t xml:space="preserve"> ei tohi üksinda töötada ühegi seadmega, mille osas ei ole ta saanud </w:t>
      </w:r>
      <w:r w:rsidR="005C1DCD">
        <w:rPr>
          <w:rFonts w:ascii="Calibri" w:eastAsia="Times New Roman" w:hAnsi="Calibri" w:cs="Calibri"/>
          <w:lang w:eastAsia="et-EE"/>
        </w:rPr>
        <w:t>juhendajalt/</w:t>
      </w:r>
      <w:r w:rsidR="00BB314F" w:rsidRPr="00BB314F">
        <w:rPr>
          <w:rFonts w:ascii="Calibri" w:eastAsia="Times New Roman" w:hAnsi="Calibri" w:cs="Calibri"/>
          <w:lang w:eastAsia="et-EE"/>
        </w:rPr>
        <w:t>õppejõult ohutusalast juhendamist ning heakskiitu tööle asumiseks.</w:t>
      </w:r>
      <w:r w:rsidR="00F46420">
        <w:rPr>
          <w:rFonts w:ascii="Calibri" w:eastAsia="Times New Roman" w:hAnsi="Calibri" w:cs="Calibri"/>
          <w:lang w:eastAsia="et-EE"/>
        </w:rPr>
        <w:t xml:space="preserve"> Kahtluste ja küsimuste korral tuleb pöörduda juhendaja/õppejõu poole.</w:t>
      </w:r>
    </w:p>
    <w:p w14:paraId="42776744" w14:textId="002C57D2"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Märgates, et kaas</w:t>
      </w:r>
      <w:r w:rsidR="00E20A99">
        <w:rPr>
          <w:rFonts w:ascii="Calibri" w:eastAsia="Times New Roman" w:hAnsi="Calibri" w:cs="Calibri"/>
          <w:lang w:eastAsia="et-EE"/>
        </w:rPr>
        <w:t>laborikasutaja</w:t>
      </w:r>
      <w:r w:rsidRPr="00BB314F">
        <w:rPr>
          <w:rFonts w:ascii="Calibri" w:eastAsia="Times New Roman" w:hAnsi="Calibri" w:cs="Calibri"/>
          <w:lang w:eastAsia="et-EE"/>
        </w:rPr>
        <w:t xml:space="preserve"> teeb midagi valesti või keelatut, tuleb teda sellest teavitada, samuti tuleb vajaduse korral sellest informeerida </w:t>
      </w:r>
      <w:r w:rsidR="00095309">
        <w:rPr>
          <w:rFonts w:ascii="Calibri" w:eastAsia="Times New Roman" w:hAnsi="Calibri" w:cs="Calibri"/>
          <w:lang w:eastAsia="et-EE"/>
        </w:rPr>
        <w:t>juhendajat/õppejõudu</w:t>
      </w:r>
      <w:r w:rsidRPr="00BB314F">
        <w:rPr>
          <w:rFonts w:ascii="Calibri" w:eastAsia="Times New Roman" w:hAnsi="Calibri" w:cs="Calibri"/>
          <w:lang w:eastAsia="et-EE"/>
        </w:rPr>
        <w:t>.</w:t>
      </w:r>
    </w:p>
    <w:p w14:paraId="79C1619C" w14:textId="662B7A98" w:rsidR="00BB314F" w:rsidRPr="00635040" w:rsidRDefault="00BB314F" w:rsidP="00635040">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Töötamine laboris peab olema ohutu, laboritööde sooritamise ajal on soovitav ringi liikuda ainult vajadusel ja kiirustamata, et mitte segada teisi. Liikudes tuleb olla ettevaatlik, et mitte libastuda või kukkuda, vältimaks enda vigastamist ja laboriseadmete kahjustamist.</w:t>
      </w:r>
      <w:r w:rsidR="00635040">
        <w:rPr>
          <w:rFonts w:ascii="Calibri" w:eastAsia="Times New Roman" w:hAnsi="Calibri" w:cs="Calibri"/>
          <w:lang w:eastAsia="et-EE"/>
        </w:rPr>
        <w:t xml:space="preserve"> Õppetööd segavad tegevused on laboris keelatud.</w:t>
      </w:r>
    </w:p>
    <w:p w14:paraId="0ACA8992" w14:textId="49C4CD67"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Töökeskkond tuleb korraldada </w:t>
      </w:r>
      <w:r w:rsidR="00FC2B6C">
        <w:rPr>
          <w:rFonts w:ascii="Calibri" w:eastAsia="Times New Roman" w:hAnsi="Calibri" w:cs="Calibri"/>
          <w:lang w:eastAsia="et-EE"/>
        </w:rPr>
        <w:t>viisil</w:t>
      </w:r>
      <w:r w:rsidRPr="00BB314F">
        <w:rPr>
          <w:rFonts w:ascii="Calibri" w:eastAsia="Times New Roman" w:hAnsi="Calibri" w:cs="Calibri"/>
          <w:lang w:eastAsia="et-EE"/>
        </w:rPr>
        <w:t>, et oleks tagatud ergonoomiline töötamine. Mittevajalikud ja segavad esemed tuleb tööd hõlvavalt alalt koristada.</w:t>
      </w:r>
    </w:p>
    <w:p w14:paraId="05CCC843" w14:textId="77777777" w:rsidR="002E60C6" w:rsidRPr="005635AC" w:rsidRDefault="002E60C6" w:rsidP="002E60C6">
      <w:pPr>
        <w:numPr>
          <w:ilvl w:val="1"/>
          <w:numId w:val="2"/>
        </w:numPr>
        <w:tabs>
          <w:tab w:val="left" w:pos="1356"/>
        </w:tabs>
        <w:spacing w:after="0" w:line="240" w:lineRule="auto"/>
        <w:rPr>
          <w:rFonts w:ascii="Calibri" w:eastAsia="Times New Roman" w:hAnsi="Calibri" w:cs="Calibri"/>
          <w:lang w:eastAsia="et-EE"/>
        </w:rPr>
      </w:pPr>
      <w:r w:rsidRPr="005635AC">
        <w:rPr>
          <w:rFonts w:ascii="Calibri" w:eastAsia="Times New Roman" w:hAnsi="Calibri" w:cs="Calibri"/>
          <w:lang w:eastAsia="et-EE"/>
        </w:rPr>
        <w:t>Sisekorra- ja tööohutuseeskirja nõuete eiramisel kõrvaldatakse labori kasutaja viivitamatult läbiviidavalt töölt. Nõuete korduval rikkumisel kõrvaldatakse labori kasutaja kõikidelt töödelt.</w:t>
      </w:r>
    </w:p>
    <w:p w14:paraId="170C6F19" w14:textId="1C2B70C2" w:rsidR="00BB314F" w:rsidRPr="00BB314F" w:rsidRDefault="002E60C6" w:rsidP="002E60C6">
      <w:pPr>
        <w:numPr>
          <w:ilvl w:val="1"/>
          <w:numId w:val="2"/>
        </w:numPr>
        <w:tabs>
          <w:tab w:val="left" w:pos="1356"/>
        </w:tabs>
        <w:spacing w:after="0" w:line="240" w:lineRule="auto"/>
        <w:rPr>
          <w:rFonts w:ascii="Calibri" w:eastAsia="Times New Roman" w:hAnsi="Calibri" w:cs="Calibri"/>
          <w:lang w:eastAsia="et-EE"/>
        </w:rPr>
      </w:pPr>
      <w:r w:rsidRPr="005635AC">
        <w:rPr>
          <w:rFonts w:ascii="Calibri" w:eastAsia="Times New Roman" w:hAnsi="Calibri" w:cs="Calibri"/>
          <w:lang w:eastAsia="et-EE"/>
        </w:rPr>
        <w:t>Sisekorra- ja tööohutuseeskirja nõuete tahtlikust rikkumisest või hooletust täitmisest tulenev materiaalne kahju ülikoolile kuulub selle tekitaja poolt hüvitamisele täies mahus.</w:t>
      </w:r>
    </w:p>
    <w:p w14:paraId="530EC961" w14:textId="6BA8E3FD"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Laboritööde teostamisel tekkinud õnnetustest/vigastustest ja tulekahjust tuleb viivitamatult teavitada tööde juhendajat</w:t>
      </w:r>
      <w:r w:rsidR="00095309">
        <w:rPr>
          <w:rFonts w:ascii="Calibri" w:eastAsia="Times New Roman" w:hAnsi="Calibri" w:cs="Calibri"/>
          <w:lang w:eastAsia="et-EE"/>
        </w:rPr>
        <w:t>/õppejõudu</w:t>
      </w:r>
      <w:r w:rsidRPr="00BB314F">
        <w:rPr>
          <w:rFonts w:ascii="Calibri" w:eastAsia="Times New Roman" w:hAnsi="Calibri" w:cs="Calibri"/>
          <w:lang w:eastAsia="et-EE"/>
        </w:rPr>
        <w:t>. Vastavalt õnnetusele tuleb võtta tarvidusele vajalikud abinõud.</w:t>
      </w:r>
    </w:p>
    <w:p w14:paraId="79506A06" w14:textId="41C6FEB0"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Kannatanuga õnnetuse korral, tuleb korraldada kannatanu eemaldamine ohupiirkonnast, vajadusel kutsuda kohale esmaabiandjad või kiirabi (numbril 112) ning korraldada kannatanule esmaabi andmi</w:t>
      </w:r>
      <w:r w:rsidR="00CE0328">
        <w:rPr>
          <w:rFonts w:ascii="Calibri" w:eastAsia="Times New Roman" w:hAnsi="Calibri" w:cs="Calibri"/>
          <w:lang w:eastAsia="et-EE"/>
        </w:rPr>
        <w:t>n</w:t>
      </w:r>
      <w:r w:rsidRPr="00BB314F">
        <w:rPr>
          <w:rFonts w:ascii="Calibri" w:eastAsia="Times New Roman" w:hAnsi="Calibri" w:cs="Calibri"/>
          <w:lang w:eastAsia="et-EE"/>
        </w:rPr>
        <w:t>e.</w:t>
      </w:r>
    </w:p>
    <w:p w14:paraId="1D005594" w14:textId="54DB5C91"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Raske õnnetuse korral hoitakse töökoht ja seadmed puutumatuna kuni töökeskkonna</w:t>
      </w:r>
      <w:r w:rsidR="00FC2B6C">
        <w:rPr>
          <w:rFonts w:ascii="Calibri" w:eastAsia="Times New Roman" w:hAnsi="Calibri" w:cs="Calibri"/>
          <w:lang w:eastAsia="et-EE"/>
        </w:rPr>
        <w:t xml:space="preserve"> pea</w:t>
      </w:r>
      <w:r w:rsidRPr="00BB314F">
        <w:rPr>
          <w:rFonts w:ascii="Calibri" w:eastAsia="Times New Roman" w:hAnsi="Calibri" w:cs="Calibri"/>
          <w:lang w:eastAsia="et-EE"/>
        </w:rPr>
        <w:t>spetsialisti, tööinspektsiooni esindaja või politsei saabumiseni ja nendelt töö jätkamiseks loa saamiseni.</w:t>
      </w:r>
    </w:p>
    <w:p w14:paraId="30DFC9BC" w14:textId="6EB99DEA"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Kui seadmeid või töökohta ei ole võimalik puutumatuna hoida, tuleb nende seis õnnetuse toimumise hetkel jäädvustada.</w:t>
      </w:r>
    </w:p>
    <w:p w14:paraId="144B0944" w14:textId="143CD14C"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Tõsise ja ähvardava õnnetusohu korral tuleb tarvitusele võtta abinõud vastavalt oma teadmistele ja kättesaadavatele tehnilistele vahenditele võimalike tagajärgede vältimiseks ka sellisel juhul, kui juhendajaga</w:t>
      </w:r>
      <w:r w:rsidR="00095309">
        <w:rPr>
          <w:rFonts w:ascii="Calibri" w:eastAsia="Times New Roman" w:hAnsi="Calibri" w:cs="Calibri"/>
          <w:lang w:eastAsia="et-EE"/>
        </w:rPr>
        <w:t>/õppejõuga</w:t>
      </w:r>
      <w:r w:rsidRPr="00BB314F">
        <w:rPr>
          <w:rFonts w:ascii="Calibri" w:eastAsia="Times New Roman" w:hAnsi="Calibri" w:cs="Calibri"/>
          <w:lang w:eastAsia="et-EE"/>
        </w:rPr>
        <w:t xml:space="preserve"> ei ole võimalik kohe ühendust saada.</w:t>
      </w:r>
    </w:p>
    <w:p w14:paraId="1DAF329F" w14:textId="77777777"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lastRenderedPageBreak/>
        <w:t>Tõsise ja vältimatu ohu korral peavad laboritööde teostajad töökohalt lahkuma kiirelt ja ohutult, omavoliliselt lahkunut ei tohi selle eest karistada ega asetada ebasoodsasse olukorda.</w:t>
      </w:r>
    </w:p>
    <w:p w14:paraId="6535CB16" w14:textId="77777777"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Tulekahju tekkimisel tuleb tagada inimeste ohutus ja nende kiire evakueerimine või päästmine ohtlikust alast.</w:t>
      </w:r>
    </w:p>
    <w:p w14:paraId="5BBCF637" w14:textId="77777777" w:rsidR="00BB314F" w:rsidRPr="00BB314F" w:rsidRDefault="00BB314F" w:rsidP="00BB314F">
      <w:pPr>
        <w:numPr>
          <w:ilvl w:val="2"/>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Tulekahju avastanud isik on kohustatud teatama viivitamatult hädaabi numbril 112 ning edastama päästekeskusesse järgmised andmed:</w:t>
      </w:r>
    </w:p>
    <w:p w14:paraId="7B3E730B" w14:textId="502B957C" w:rsidR="00BB314F" w:rsidRPr="00BB314F" w:rsidRDefault="00FC2B6C" w:rsidP="00BB314F">
      <w:pPr>
        <w:numPr>
          <w:ilvl w:val="3"/>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t</w:t>
      </w:r>
      <w:r w:rsidR="00BB314F" w:rsidRPr="00BB314F">
        <w:rPr>
          <w:rFonts w:ascii="Calibri" w:eastAsia="Times New Roman" w:hAnsi="Calibri" w:cs="Calibri"/>
          <w:lang w:eastAsia="et-EE"/>
        </w:rPr>
        <w:t>ulekahju täpne aadress, mis põleb ja kes tulekahjust teatab;</w:t>
      </w:r>
    </w:p>
    <w:p w14:paraId="25D06FBF" w14:textId="6D572468" w:rsidR="00BB314F" w:rsidRPr="00BB314F" w:rsidRDefault="00FC2B6C" w:rsidP="00BB314F">
      <w:pPr>
        <w:numPr>
          <w:ilvl w:val="3"/>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v</w:t>
      </w:r>
      <w:r w:rsidR="00BB314F" w:rsidRPr="00BB314F">
        <w:rPr>
          <w:rFonts w:ascii="Calibri" w:eastAsia="Times New Roman" w:hAnsi="Calibri" w:cs="Calibri"/>
          <w:lang w:eastAsia="et-EE"/>
        </w:rPr>
        <w:t>astama päästetöötaja esitatud küsimustele;</w:t>
      </w:r>
    </w:p>
    <w:p w14:paraId="485BCAE0" w14:textId="3AB55CB2" w:rsidR="00BB314F" w:rsidRPr="00BB314F" w:rsidRDefault="00FC2B6C" w:rsidP="00BB314F">
      <w:pPr>
        <w:numPr>
          <w:ilvl w:val="3"/>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m</w:t>
      </w:r>
      <w:r w:rsidR="00BB314F" w:rsidRPr="00BB314F">
        <w:rPr>
          <w:rFonts w:ascii="Calibri" w:eastAsia="Times New Roman" w:hAnsi="Calibri" w:cs="Calibri"/>
          <w:lang w:eastAsia="et-EE"/>
        </w:rPr>
        <w:t>itte lõpetama kõnet enne kui selleks on saadud luba.</w:t>
      </w:r>
    </w:p>
    <w:p w14:paraId="0482E113" w14:textId="77777777" w:rsidR="00BB314F" w:rsidRPr="00BB314F" w:rsidRDefault="00BB314F" w:rsidP="00FC2B6C">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Võimaluse piires tuleb alustada esmaste tulekustutusvahenditega tule kustutamist ning sulgeda uksed ja aknad tõkestamaks tule levikut.</w:t>
      </w:r>
    </w:p>
    <w:p w14:paraId="2C014662" w14:textId="37F2ADF9" w:rsidR="00BB314F" w:rsidRPr="00BB314F" w:rsidRDefault="00BB314F" w:rsidP="00FC2B6C">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Päästemeeskonna sündmuskohale saabumisel informeerib tulekahju avastanud isik või objekti valdaja esindaja päästemeeskonna juhti:</w:t>
      </w:r>
    </w:p>
    <w:p w14:paraId="47F5E515" w14:textId="17F8B5FC" w:rsidR="00BB314F" w:rsidRPr="00BB314F" w:rsidRDefault="003C3388" w:rsidP="00FC2B6C">
      <w:pPr>
        <w:numPr>
          <w:ilvl w:val="2"/>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t</w:t>
      </w:r>
      <w:r w:rsidR="00BB314F" w:rsidRPr="00BB314F">
        <w:rPr>
          <w:rFonts w:ascii="Calibri" w:eastAsia="Times New Roman" w:hAnsi="Calibri" w:cs="Calibri"/>
          <w:lang w:eastAsia="et-EE"/>
        </w:rPr>
        <w:t>ulekahju tekkekohast ja ulatusest;</w:t>
      </w:r>
    </w:p>
    <w:p w14:paraId="3F623B68" w14:textId="75390CBF" w:rsidR="00BB314F" w:rsidRPr="00BB314F" w:rsidRDefault="003C3388" w:rsidP="00FC2B6C">
      <w:pPr>
        <w:numPr>
          <w:ilvl w:val="2"/>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v</w:t>
      </w:r>
      <w:r w:rsidR="00BB314F" w:rsidRPr="00BB314F">
        <w:rPr>
          <w:rFonts w:ascii="Calibri" w:eastAsia="Times New Roman" w:hAnsi="Calibri" w:cs="Calibri"/>
          <w:lang w:eastAsia="et-EE"/>
        </w:rPr>
        <w:t>õimalikust ohust inimestele;</w:t>
      </w:r>
    </w:p>
    <w:p w14:paraId="368DEA63" w14:textId="3F1E88A9" w:rsidR="00BB314F" w:rsidRPr="00BB314F" w:rsidRDefault="003C3388" w:rsidP="003C3388">
      <w:pPr>
        <w:numPr>
          <w:ilvl w:val="2"/>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m</w:t>
      </w:r>
      <w:r w:rsidR="00BB314F" w:rsidRPr="00BB314F">
        <w:rPr>
          <w:rFonts w:ascii="Calibri" w:eastAsia="Times New Roman" w:hAnsi="Calibri" w:cs="Calibri"/>
          <w:lang w:eastAsia="et-EE"/>
        </w:rPr>
        <w:t>uudest tulekahjuga kaasneda võivatest ohtudest (plahvatused, ohtlikud kemikaalid, elektriseadmed jms).</w:t>
      </w:r>
    </w:p>
    <w:p w14:paraId="7D659720" w14:textId="5E823CE7" w:rsidR="00BB314F" w:rsidRPr="00BB314F" w:rsidRDefault="00BB314F" w:rsidP="00BB314F">
      <w:pPr>
        <w:tabs>
          <w:tab w:val="left" w:pos="1356"/>
        </w:tabs>
        <w:spacing w:after="0" w:line="240" w:lineRule="auto"/>
        <w:rPr>
          <w:rFonts w:ascii="Calibri" w:eastAsia="Times New Roman" w:hAnsi="Calibri" w:cs="Calibri"/>
          <w:lang w:eastAsia="et-EE"/>
        </w:rPr>
      </w:pPr>
    </w:p>
    <w:p w14:paraId="3D63AB8C" w14:textId="74523779" w:rsidR="00BB314F" w:rsidRPr="00BB314F" w:rsidRDefault="00DA01BA" w:rsidP="003C3388">
      <w:pPr>
        <w:numPr>
          <w:ilvl w:val="0"/>
          <w:numId w:val="4"/>
        </w:numPr>
        <w:tabs>
          <w:tab w:val="left" w:pos="1356"/>
        </w:tabs>
        <w:spacing w:after="0" w:line="240" w:lineRule="auto"/>
        <w:rPr>
          <w:rFonts w:ascii="Calibri" w:eastAsia="Times New Roman" w:hAnsi="Calibri" w:cs="Calibri"/>
          <w:b/>
          <w:lang w:eastAsia="et-EE"/>
        </w:rPr>
      </w:pPr>
      <w:r>
        <w:rPr>
          <w:rFonts w:ascii="Calibri" w:eastAsia="Times New Roman" w:hAnsi="Calibri" w:cs="Calibri"/>
          <w:b/>
          <w:lang w:eastAsia="et-EE"/>
        </w:rPr>
        <w:t xml:space="preserve">Enne </w:t>
      </w:r>
      <w:r w:rsidR="00BB314F" w:rsidRPr="00BB314F">
        <w:rPr>
          <w:rFonts w:ascii="Calibri" w:eastAsia="Times New Roman" w:hAnsi="Calibri" w:cs="Calibri"/>
          <w:b/>
          <w:lang w:eastAsia="et-EE"/>
        </w:rPr>
        <w:t>töö a</w:t>
      </w:r>
      <w:r>
        <w:rPr>
          <w:rFonts w:ascii="Calibri" w:eastAsia="Times New Roman" w:hAnsi="Calibri" w:cs="Calibri"/>
          <w:b/>
          <w:lang w:eastAsia="et-EE"/>
        </w:rPr>
        <w:t>lustamist</w:t>
      </w:r>
    </w:p>
    <w:p w14:paraId="643C7AEA" w14:textId="32597E9F" w:rsidR="00DA01BA" w:rsidRPr="00DA01BA" w:rsidRDefault="00DA01BA" w:rsidP="00DA01BA">
      <w:pPr>
        <w:numPr>
          <w:ilvl w:val="1"/>
          <w:numId w:val="4"/>
        </w:numPr>
        <w:tabs>
          <w:tab w:val="left" w:pos="1356"/>
        </w:tabs>
        <w:spacing w:after="0" w:line="240" w:lineRule="auto"/>
        <w:rPr>
          <w:rFonts w:ascii="Calibri" w:eastAsia="Times New Roman" w:hAnsi="Calibri" w:cs="Calibri"/>
          <w:lang w:eastAsia="et-EE"/>
        </w:rPr>
      </w:pPr>
      <w:r w:rsidRPr="00DA01BA">
        <w:rPr>
          <w:rFonts w:ascii="Calibri" w:eastAsia="Times New Roman" w:hAnsi="Calibri" w:cs="Calibri"/>
          <w:lang w:eastAsia="et-EE"/>
        </w:rPr>
        <w:t>Üliõpilased võivad töötada tööjaamal ainult juhendaja</w:t>
      </w:r>
      <w:r>
        <w:rPr>
          <w:rFonts w:ascii="Calibri" w:eastAsia="Times New Roman" w:hAnsi="Calibri" w:cs="Calibri"/>
          <w:lang w:eastAsia="et-EE"/>
        </w:rPr>
        <w:t>/õppejõu</w:t>
      </w:r>
      <w:r w:rsidRPr="00DA01BA">
        <w:rPr>
          <w:rFonts w:ascii="Calibri" w:eastAsia="Times New Roman" w:hAnsi="Calibri" w:cs="Calibri"/>
          <w:lang w:eastAsia="et-EE"/>
        </w:rPr>
        <w:t xml:space="preserve"> juuresolekul.</w:t>
      </w:r>
    </w:p>
    <w:p w14:paraId="7F4459FE" w14:textId="77777777" w:rsidR="00DA01BA" w:rsidRPr="00DA01BA" w:rsidRDefault="00DA01BA" w:rsidP="00DA01BA">
      <w:pPr>
        <w:numPr>
          <w:ilvl w:val="1"/>
          <w:numId w:val="4"/>
        </w:numPr>
        <w:tabs>
          <w:tab w:val="left" w:pos="1356"/>
        </w:tabs>
        <w:spacing w:after="0" w:line="240" w:lineRule="auto"/>
        <w:rPr>
          <w:rFonts w:ascii="Calibri" w:eastAsia="Times New Roman" w:hAnsi="Calibri" w:cs="Calibri"/>
          <w:lang w:eastAsia="et-EE"/>
        </w:rPr>
      </w:pPr>
      <w:r w:rsidRPr="00DA01BA">
        <w:rPr>
          <w:rFonts w:ascii="Calibri" w:eastAsia="Times New Roman" w:hAnsi="Calibri" w:cs="Calibri"/>
          <w:lang w:eastAsia="et-EE"/>
        </w:rPr>
        <w:t xml:space="preserve">Laboris kasutatavaid seadmeid ei ole lubatud ruumist välja viia. </w:t>
      </w:r>
    </w:p>
    <w:p w14:paraId="738D587F" w14:textId="565B7C5B" w:rsidR="00DA01BA" w:rsidRDefault="00DA01BA" w:rsidP="00DA01BA">
      <w:pPr>
        <w:numPr>
          <w:ilvl w:val="1"/>
          <w:numId w:val="4"/>
        </w:numPr>
        <w:tabs>
          <w:tab w:val="left" w:pos="1356"/>
        </w:tabs>
        <w:spacing w:after="0" w:line="240" w:lineRule="auto"/>
        <w:rPr>
          <w:rFonts w:ascii="Calibri" w:eastAsia="Times New Roman" w:hAnsi="Calibri" w:cs="Calibri"/>
          <w:lang w:eastAsia="et-EE"/>
        </w:rPr>
      </w:pPr>
      <w:r w:rsidRPr="00DA01BA">
        <w:rPr>
          <w:rFonts w:ascii="Calibri" w:eastAsia="Times New Roman" w:hAnsi="Calibri" w:cs="Calibri"/>
          <w:lang w:eastAsia="et-EE"/>
        </w:rPr>
        <w:t xml:space="preserve">Laboris on keelatud kõrvaliste esemete hoidmine, </w:t>
      </w:r>
      <w:r>
        <w:rPr>
          <w:rFonts w:ascii="Calibri" w:eastAsia="Times New Roman" w:hAnsi="Calibri" w:cs="Calibri"/>
          <w:lang w:eastAsia="et-EE"/>
        </w:rPr>
        <w:t>toiduainete ja jookide hoidmine ning tarbimine</w:t>
      </w:r>
      <w:r w:rsidRPr="00DA01BA">
        <w:rPr>
          <w:rFonts w:ascii="Calibri" w:eastAsia="Times New Roman" w:hAnsi="Calibri" w:cs="Calibri"/>
          <w:lang w:eastAsia="et-EE"/>
        </w:rPr>
        <w:t>.</w:t>
      </w:r>
    </w:p>
    <w:p w14:paraId="6E147D93" w14:textId="77777777" w:rsidR="00777508" w:rsidRPr="00DA01BA" w:rsidRDefault="00777508" w:rsidP="00777508">
      <w:pPr>
        <w:pStyle w:val="Loendilik"/>
        <w:numPr>
          <w:ilvl w:val="1"/>
          <w:numId w:val="4"/>
        </w:numPr>
        <w:tabs>
          <w:tab w:val="left" w:pos="1356"/>
        </w:tabs>
        <w:spacing w:after="0" w:line="240" w:lineRule="auto"/>
        <w:rPr>
          <w:rFonts w:ascii="Calibri" w:eastAsia="Times New Roman" w:hAnsi="Calibri" w:cs="Calibri"/>
          <w:lang w:eastAsia="et-EE"/>
        </w:rPr>
      </w:pPr>
      <w:r w:rsidRPr="00DA01BA">
        <w:rPr>
          <w:rFonts w:ascii="Calibri" w:eastAsia="Times New Roman" w:hAnsi="Calibri" w:cs="Calibri"/>
          <w:lang w:eastAsia="et-EE"/>
        </w:rPr>
        <w:t>Enne laboratoorse töö alustamist tuleb tutvuda laboriseadmete ja komponentide andmelehtetega, eriti kõikide ohutusnõuetega.</w:t>
      </w:r>
    </w:p>
    <w:p w14:paraId="2862D40A" w14:textId="397D6A43" w:rsidR="00DA01BA" w:rsidRDefault="00DA01BA" w:rsidP="00F9654D">
      <w:pPr>
        <w:pStyle w:val="Loendilik"/>
        <w:numPr>
          <w:ilvl w:val="1"/>
          <w:numId w:val="4"/>
        </w:numPr>
        <w:tabs>
          <w:tab w:val="left" w:pos="1356"/>
        </w:tabs>
        <w:spacing w:after="0" w:line="240" w:lineRule="auto"/>
        <w:rPr>
          <w:rFonts w:ascii="Calibri" w:eastAsia="Times New Roman" w:hAnsi="Calibri" w:cs="Calibri"/>
          <w:lang w:eastAsia="et-EE"/>
        </w:rPr>
      </w:pPr>
      <w:r w:rsidRPr="00DA01BA">
        <w:rPr>
          <w:rFonts w:ascii="Calibri" w:eastAsia="Times New Roman" w:hAnsi="Calibri" w:cs="Calibri"/>
          <w:lang w:eastAsia="et-EE"/>
        </w:rPr>
        <w:t xml:space="preserve">Enne laboratoorse töö sooritamise alustamist peab </w:t>
      </w:r>
      <w:r>
        <w:rPr>
          <w:rFonts w:ascii="Calibri" w:eastAsia="Times New Roman" w:hAnsi="Calibri" w:cs="Calibri"/>
          <w:lang w:eastAsia="et-EE"/>
        </w:rPr>
        <w:t>labori kasutaja</w:t>
      </w:r>
      <w:r w:rsidRPr="00DA01BA">
        <w:rPr>
          <w:rFonts w:ascii="Calibri" w:eastAsia="Times New Roman" w:hAnsi="Calibri" w:cs="Calibri"/>
          <w:lang w:eastAsia="et-EE"/>
        </w:rPr>
        <w:t xml:space="preserve"> tutvuma sooritatava töö juhendiga ja antud tööd puudutavate täiendavate ohutusnõuetega. </w:t>
      </w:r>
    </w:p>
    <w:p w14:paraId="2523F58E" w14:textId="77777777" w:rsidR="00777508" w:rsidRPr="00777508" w:rsidRDefault="00777508" w:rsidP="00F9654D">
      <w:pPr>
        <w:pStyle w:val="Loendilik"/>
        <w:numPr>
          <w:ilvl w:val="1"/>
          <w:numId w:val="4"/>
        </w:numPr>
        <w:tabs>
          <w:tab w:val="left" w:pos="1356"/>
        </w:tabs>
        <w:spacing w:after="0" w:line="240" w:lineRule="auto"/>
        <w:rPr>
          <w:rFonts w:ascii="Calibri" w:eastAsia="Times New Roman" w:hAnsi="Calibri" w:cs="Calibri"/>
          <w:lang w:eastAsia="et-EE"/>
        </w:rPr>
      </w:pPr>
      <w:r w:rsidRPr="00777508">
        <w:rPr>
          <w:rFonts w:ascii="Calibri" w:eastAsia="Times New Roman" w:hAnsi="Calibri" w:cs="Calibri"/>
          <w:lang w:eastAsia="et-EE"/>
        </w:rPr>
        <w:t>Valida tööülesande sooritamiseks vajalikud skeemikomponendid.</w:t>
      </w:r>
    </w:p>
    <w:p w14:paraId="77A62221" w14:textId="77777777" w:rsidR="00777508" w:rsidRDefault="00777508" w:rsidP="00F9654D">
      <w:pPr>
        <w:pStyle w:val="Loendilik"/>
        <w:numPr>
          <w:ilvl w:val="1"/>
          <w:numId w:val="4"/>
        </w:numPr>
        <w:tabs>
          <w:tab w:val="left" w:pos="1356"/>
        </w:tabs>
        <w:spacing w:after="0" w:line="240" w:lineRule="auto"/>
        <w:rPr>
          <w:rFonts w:ascii="Calibri" w:eastAsia="Times New Roman" w:hAnsi="Calibri" w:cs="Calibri"/>
          <w:lang w:eastAsia="et-EE"/>
        </w:rPr>
      </w:pPr>
      <w:r w:rsidRPr="00777508">
        <w:rPr>
          <w:rFonts w:ascii="Calibri" w:eastAsia="Times New Roman" w:hAnsi="Calibri" w:cs="Calibri"/>
          <w:lang w:eastAsia="et-EE"/>
        </w:rPr>
        <w:t>Valmistada ette töökoht ja võtta juhendajalt vajalikud töö- ja mõõteriistad.</w:t>
      </w:r>
    </w:p>
    <w:p w14:paraId="6CAFB6B5" w14:textId="77777777" w:rsidR="00777508" w:rsidRPr="00C70895" w:rsidRDefault="00777508" w:rsidP="00F9654D">
      <w:pPr>
        <w:pStyle w:val="Loendilik"/>
        <w:tabs>
          <w:tab w:val="left" w:pos="1356"/>
        </w:tabs>
        <w:spacing w:after="0" w:line="240" w:lineRule="auto"/>
        <w:ind w:left="0"/>
        <w:rPr>
          <w:rFonts w:ascii="Calibri" w:eastAsia="Times New Roman" w:hAnsi="Calibri" w:cs="Calibri"/>
          <w:lang w:eastAsia="et-EE"/>
        </w:rPr>
      </w:pPr>
    </w:p>
    <w:p w14:paraId="4FCE0659" w14:textId="07B60378" w:rsidR="00BB314F" w:rsidRPr="00777508" w:rsidRDefault="00DA01BA" w:rsidP="00777508">
      <w:pPr>
        <w:numPr>
          <w:ilvl w:val="0"/>
          <w:numId w:val="4"/>
        </w:numPr>
        <w:tabs>
          <w:tab w:val="left" w:pos="1356"/>
        </w:tabs>
        <w:spacing w:after="0" w:line="240" w:lineRule="auto"/>
        <w:rPr>
          <w:rFonts w:ascii="Calibri" w:eastAsia="Times New Roman" w:hAnsi="Calibri" w:cs="Calibri"/>
          <w:b/>
          <w:lang w:eastAsia="et-EE"/>
        </w:rPr>
      </w:pPr>
      <w:r w:rsidRPr="00777508">
        <w:rPr>
          <w:rFonts w:ascii="Calibri" w:eastAsia="Times New Roman" w:hAnsi="Calibri" w:cs="Calibri"/>
          <w:b/>
          <w:lang w:eastAsia="et-EE"/>
        </w:rPr>
        <w:t>Töö ajal</w:t>
      </w:r>
    </w:p>
    <w:bookmarkEnd w:id="0"/>
    <w:p w14:paraId="7FFC9BC6" w14:textId="77777777" w:rsidR="00777508" w:rsidRPr="00777508" w:rsidRDefault="00777508" w:rsidP="00777508">
      <w:pPr>
        <w:pStyle w:val="Loendilik"/>
        <w:numPr>
          <w:ilvl w:val="1"/>
          <w:numId w:val="4"/>
        </w:numPr>
        <w:tabs>
          <w:tab w:val="left" w:pos="1356"/>
        </w:tabs>
        <w:spacing w:after="0" w:line="240" w:lineRule="auto"/>
        <w:rPr>
          <w:rFonts w:ascii="Calibri" w:eastAsia="Times New Roman" w:hAnsi="Calibri" w:cs="Calibri"/>
          <w:lang w:eastAsia="et-EE"/>
        </w:rPr>
      </w:pPr>
      <w:r w:rsidRPr="00777508">
        <w:rPr>
          <w:rFonts w:ascii="Calibri" w:eastAsia="Times New Roman" w:hAnsi="Calibri" w:cs="Calibri"/>
          <w:lang w:eastAsia="et-EE"/>
        </w:rPr>
        <w:t xml:space="preserve">Teostada on lubatud ainult juhendites ette nähtud töid, keelatud on omaalgatuslikud eksperimendid. </w:t>
      </w:r>
    </w:p>
    <w:p w14:paraId="18F0FF68" w14:textId="33C26A47" w:rsidR="00777508" w:rsidRPr="00777508" w:rsidRDefault="00777508" w:rsidP="00777508">
      <w:pPr>
        <w:pStyle w:val="Loendilik"/>
        <w:numPr>
          <w:ilvl w:val="1"/>
          <w:numId w:val="4"/>
        </w:numPr>
        <w:tabs>
          <w:tab w:val="left" w:pos="1356"/>
        </w:tabs>
        <w:spacing w:after="0" w:line="240" w:lineRule="auto"/>
        <w:rPr>
          <w:rFonts w:ascii="Calibri" w:eastAsia="Times New Roman" w:hAnsi="Calibri" w:cs="Calibri"/>
          <w:lang w:eastAsia="et-EE"/>
        </w:rPr>
      </w:pPr>
      <w:r w:rsidRPr="00777508">
        <w:rPr>
          <w:rFonts w:ascii="Calibri" w:eastAsia="Times New Roman" w:hAnsi="Calibri" w:cs="Calibri"/>
          <w:lang w:eastAsia="et-EE"/>
        </w:rPr>
        <w:t xml:space="preserve">Töö käigus tehtavad lülitused ja vooluahelate skeemid peavad olema koostatud vastavalt töö juhendi nõuetele või </w:t>
      </w:r>
      <w:r>
        <w:rPr>
          <w:rFonts w:ascii="Calibri" w:eastAsia="Times New Roman" w:hAnsi="Calibri" w:cs="Calibri"/>
          <w:lang w:eastAsia="et-EE"/>
        </w:rPr>
        <w:t>juhendaja/</w:t>
      </w:r>
      <w:r w:rsidRPr="00777508">
        <w:rPr>
          <w:rFonts w:ascii="Calibri" w:eastAsia="Times New Roman" w:hAnsi="Calibri" w:cs="Calibri"/>
          <w:lang w:eastAsia="et-EE"/>
        </w:rPr>
        <w:t>õppejõu juhistele.</w:t>
      </w:r>
    </w:p>
    <w:p w14:paraId="7082F1A6" w14:textId="5C58EBE6" w:rsidR="00777508" w:rsidRPr="00777508" w:rsidRDefault="00777508" w:rsidP="00777508">
      <w:pPr>
        <w:pStyle w:val="Loendilik"/>
        <w:numPr>
          <w:ilvl w:val="1"/>
          <w:numId w:val="4"/>
        </w:numPr>
        <w:tabs>
          <w:tab w:val="left" w:pos="1356"/>
        </w:tabs>
        <w:spacing w:after="0" w:line="240" w:lineRule="auto"/>
        <w:rPr>
          <w:rFonts w:ascii="Calibri" w:eastAsia="Times New Roman" w:hAnsi="Calibri" w:cs="Calibri"/>
          <w:lang w:eastAsia="et-EE"/>
        </w:rPr>
      </w:pPr>
      <w:r w:rsidRPr="00777508">
        <w:rPr>
          <w:rFonts w:ascii="Calibri" w:eastAsia="Times New Roman" w:hAnsi="Calibri" w:cs="Calibri"/>
          <w:lang w:eastAsia="et-EE"/>
        </w:rPr>
        <w:t>Laboratooriumi elektrivõrgu t</w:t>
      </w:r>
      <w:r>
        <w:rPr>
          <w:rFonts w:ascii="Calibri" w:eastAsia="Times New Roman" w:hAnsi="Calibri" w:cs="Calibri"/>
          <w:lang w:eastAsia="et-EE"/>
        </w:rPr>
        <w:t>oite lülitab sisse ja välja töö juhendaja/</w:t>
      </w:r>
      <w:r w:rsidRPr="00777508">
        <w:rPr>
          <w:rFonts w:ascii="Calibri" w:eastAsia="Times New Roman" w:hAnsi="Calibri" w:cs="Calibri"/>
          <w:lang w:eastAsia="et-EE"/>
        </w:rPr>
        <w:t xml:space="preserve">õppejõud.  </w:t>
      </w:r>
    </w:p>
    <w:p w14:paraId="6A7D6856" w14:textId="4FFAD1D8" w:rsidR="00777508" w:rsidRPr="00777508" w:rsidRDefault="00777508" w:rsidP="00777508">
      <w:pPr>
        <w:pStyle w:val="Loendilik"/>
        <w:numPr>
          <w:ilvl w:val="1"/>
          <w:numId w:val="4"/>
        </w:numPr>
        <w:tabs>
          <w:tab w:val="left" w:pos="1356"/>
        </w:tabs>
        <w:spacing w:after="0" w:line="240" w:lineRule="auto"/>
        <w:rPr>
          <w:rFonts w:ascii="Calibri" w:eastAsia="Times New Roman" w:hAnsi="Calibri" w:cs="Calibri"/>
          <w:lang w:eastAsia="et-EE"/>
        </w:rPr>
      </w:pPr>
      <w:r w:rsidRPr="00777508">
        <w:rPr>
          <w:rFonts w:ascii="Calibri" w:eastAsia="Times New Roman" w:hAnsi="Calibri" w:cs="Calibri"/>
          <w:lang w:eastAsia="et-EE"/>
        </w:rPr>
        <w:t>Laboratoorse töö käigus üliõpilase poolt koostatud lülitusskeemi võib jõulülituste korral pingestada ainul</w:t>
      </w:r>
      <w:r>
        <w:rPr>
          <w:rFonts w:ascii="Calibri" w:eastAsia="Times New Roman" w:hAnsi="Calibri" w:cs="Calibri"/>
          <w:lang w:eastAsia="et-EE"/>
        </w:rPr>
        <w:t>t pärast lülituse kontrolli töö juhendaja/</w:t>
      </w:r>
      <w:r w:rsidRPr="00777508">
        <w:rPr>
          <w:rFonts w:ascii="Calibri" w:eastAsia="Times New Roman" w:hAnsi="Calibri" w:cs="Calibri"/>
          <w:lang w:eastAsia="et-EE"/>
        </w:rPr>
        <w:t>õppejõu poolt.</w:t>
      </w:r>
    </w:p>
    <w:p w14:paraId="68188EF8" w14:textId="0CB60731" w:rsidR="00777508" w:rsidRPr="00777508" w:rsidRDefault="00777508" w:rsidP="00777508">
      <w:pPr>
        <w:pStyle w:val="Loendilik"/>
        <w:numPr>
          <w:ilvl w:val="1"/>
          <w:numId w:val="4"/>
        </w:numPr>
        <w:tabs>
          <w:tab w:val="left" w:pos="1356"/>
        </w:tabs>
        <w:spacing w:after="0" w:line="240" w:lineRule="auto"/>
        <w:rPr>
          <w:rFonts w:ascii="Calibri" w:eastAsia="Times New Roman" w:hAnsi="Calibri" w:cs="Calibri"/>
          <w:lang w:eastAsia="et-EE"/>
        </w:rPr>
      </w:pPr>
      <w:r w:rsidRPr="00777508">
        <w:rPr>
          <w:rFonts w:ascii="Calibri" w:eastAsia="Times New Roman" w:hAnsi="Calibri" w:cs="Calibri"/>
          <w:lang w:eastAsia="et-EE"/>
        </w:rPr>
        <w:t>Töövahendite (jootekolb, kruvikeeraja jt) kasutamisel tuleb kinni pidada vastavate töövahen</w:t>
      </w:r>
      <w:r>
        <w:rPr>
          <w:rFonts w:ascii="Calibri" w:eastAsia="Times New Roman" w:hAnsi="Calibri" w:cs="Calibri"/>
          <w:lang w:eastAsia="et-EE"/>
        </w:rPr>
        <w:t>dite kasutamise tööohutusnõuetest</w:t>
      </w:r>
      <w:r w:rsidRPr="00777508">
        <w:rPr>
          <w:rFonts w:ascii="Calibri" w:eastAsia="Times New Roman" w:hAnsi="Calibri" w:cs="Calibri"/>
          <w:lang w:eastAsia="et-EE"/>
        </w:rPr>
        <w:t>.</w:t>
      </w:r>
    </w:p>
    <w:p w14:paraId="1131B73C" w14:textId="77777777" w:rsidR="00777508" w:rsidRPr="00777508" w:rsidRDefault="00777508" w:rsidP="00777508">
      <w:pPr>
        <w:pStyle w:val="Loendilik"/>
        <w:numPr>
          <w:ilvl w:val="1"/>
          <w:numId w:val="4"/>
        </w:numPr>
        <w:tabs>
          <w:tab w:val="left" w:pos="1356"/>
        </w:tabs>
        <w:spacing w:after="0" w:line="240" w:lineRule="auto"/>
        <w:rPr>
          <w:rFonts w:ascii="Calibri" w:eastAsia="Times New Roman" w:hAnsi="Calibri" w:cs="Calibri"/>
          <w:lang w:eastAsia="et-EE"/>
        </w:rPr>
      </w:pPr>
      <w:r w:rsidRPr="00777508">
        <w:rPr>
          <w:rFonts w:ascii="Calibri" w:eastAsia="Times New Roman" w:hAnsi="Calibri" w:cs="Calibri"/>
          <w:lang w:eastAsia="et-EE"/>
        </w:rPr>
        <w:t xml:space="preserve">Pingetel üle 42 V tuleb ühendused koostada või neid muuta </w:t>
      </w:r>
      <w:r w:rsidRPr="00777508">
        <w:rPr>
          <w:rFonts w:ascii="Calibri" w:eastAsia="Times New Roman" w:hAnsi="Calibri" w:cs="Calibri"/>
          <w:b/>
          <w:lang w:eastAsia="et-EE"/>
        </w:rPr>
        <w:t>ainult pingestamata</w:t>
      </w:r>
      <w:r w:rsidRPr="00777508">
        <w:rPr>
          <w:rFonts w:ascii="Calibri" w:eastAsia="Times New Roman" w:hAnsi="Calibri" w:cs="Calibri"/>
          <w:lang w:eastAsia="et-EE"/>
        </w:rPr>
        <w:t xml:space="preserve"> režiimis.</w:t>
      </w:r>
    </w:p>
    <w:p w14:paraId="3B4F24EE" w14:textId="77777777" w:rsidR="00777508" w:rsidRPr="00777508" w:rsidRDefault="00777508" w:rsidP="00777508">
      <w:pPr>
        <w:pStyle w:val="Loendilik"/>
        <w:numPr>
          <w:ilvl w:val="1"/>
          <w:numId w:val="4"/>
        </w:numPr>
        <w:tabs>
          <w:tab w:val="left" w:pos="1356"/>
        </w:tabs>
        <w:spacing w:after="0" w:line="240" w:lineRule="auto"/>
        <w:rPr>
          <w:rFonts w:ascii="Calibri" w:eastAsia="Times New Roman" w:hAnsi="Calibri" w:cs="Calibri"/>
          <w:lang w:eastAsia="et-EE"/>
        </w:rPr>
      </w:pPr>
      <w:r w:rsidRPr="00777508">
        <w:rPr>
          <w:rFonts w:ascii="Calibri" w:eastAsia="Times New Roman" w:hAnsi="Calibri" w:cs="Calibri"/>
          <w:lang w:eastAsia="et-EE"/>
        </w:rPr>
        <w:t>Voolutrafo kasutamisel jälgida selle kasutamise eeskirju. Ühendused tuleb teostada pingestamata režiimis. Sekundaarmähis peab olema koormatud piisavalt madala takistusega vastavalt katsele.</w:t>
      </w:r>
    </w:p>
    <w:p w14:paraId="664897C6" w14:textId="77777777" w:rsidR="00777508" w:rsidRPr="00777508" w:rsidRDefault="00777508" w:rsidP="00777508">
      <w:pPr>
        <w:pStyle w:val="Loendilik"/>
        <w:numPr>
          <w:ilvl w:val="1"/>
          <w:numId w:val="4"/>
        </w:numPr>
        <w:tabs>
          <w:tab w:val="left" w:pos="1356"/>
        </w:tabs>
        <w:spacing w:after="0" w:line="240" w:lineRule="auto"/>
        <w:rPr>
          <w:rFonts w:ascii="Calibri" w:eastAsia="Times New Roman" w:hAnsi="Calibri" w:cs="Calibri"/>
          <w:lang w:eastAsia="et-EE"/>
        </w:rPr>
      </w:pPr>
      <w:r w:rsidRPr="00777508">
        <w:rPr>
          <w:rFonts w:ascii="Calibri" w:eastAsia="Times New Roman" w:hAnsi="Calibri" w:cs="Calibri"/>
          <w:lang w:eastAsia="et-EE"/>
        </w:rPr>
        <w:t>Pingestatud seadmeid lahti võtta pole lubatud.</w:t>
      </w:r>
    </w:p>
    <w:p w14:paraId="09E11298" w14:textId="471F3CD2" w:rsidR="003A01D2" w:rsidRDefault="00777508" w:rsidP="00777508">
      <w:pPr>
        <w:pStyle w:val="Loendilik"/>
        <w:numPr>
          <w:ilvl w:val="1"/>
          <w:numId w:val="4"/>
        </w:numPr>
        <w:tabs>
          <w:tab w:val="left" w:pos="1356"/>
        </w:tabs>
        <w:spacing w:after="0" w:line="240" w:lineRule="auto"/>
        <w:rPr>
          <w:rFonts w:ascii="Calibri" w:eastAsia="Times New Roman" w:hAnsi="Calibri" w:cs="Calibri"/>
          <w:lang w:eastAsia="et-EE"/>
        </w:rPr>
      </w:pPr>
      <w:r w:rsidRPr="00777508">
        <w:rPr>
          <w:rFonts w:ascii="Calibri" w:eastAsia="Times New Roman" w:hAnsi="Calibri" w:cs="Calibri"/>
          <w:lang w:eastAsia="et-EE"/>
        </w:rPr>
        <w:t>Lülitused tuleb koostada selliselt, et oleks tagatud töö ohutus ja ülevaatlikkus (kasutada sobiva värvusega juhtmeid ja paigutada seadmed ratsionaalselt).</w:t>
      </w:r>
    </w:p>
    <w:p w14:paraId="146D1C7C" w14:textId="0F767B2D" w:rsidR="00777508" w:rsidRDefault="00777508" w:rsidP="00777508">
      <w:pPr>
        <w:tabs>
          <w:tab w:val="left" w:pos="1356"/>
        </w:tabs>
        <w:spacing w:after="0" w:line="240" w:lineRule="auto"/>
        <w:rPr>
          <w:rFonts w:ascii="Calibri" w:eastAsia="Times New Roman" w:hAnsi="Calibri" w:cs="Calibri"/>
          <w:lang w:eastAsia="et-EE"/>
        </w:rPr>
      </w:pPr>
    </w:p>
    <w:p w14:paraId="4F601B94" w14:textId="6490BE13" w:rsidR="00777508" w:rsidRPr="00777508" w:rsidRDefault="00777508" w:rsidP="00777508">
      <w:pPr>
        <w:numPr>
          <w:ilvl w:val="0"/>
          <w:numId w:val="4"/>
        </w:numPr>
        <w:tabs>
          <w:tab w:val="left" w:pos="1356"/>
        </w:tabs>
        <w:spacing w:after="0" w:line="240" w:lineRule="auto"/>
        <w:rPr>
          <w:rFonts w:ascii="Calibri" w:eastAsia="Times New Roman" w:hAnsi="Calibri" w:cs="Calibri"/>
          <w:b/>
          <w:lang w:eastAsia="et-EE"/>
        </w:rPr>
      </w:pPr>
      <w:r w:rsidRPr="00777508">
        <w:rPr>
          <w:rFonts w:ascii="Calibri" w:eastAsia="Times New Roman" w:hAnsi="Calibri" w:cs="Calibri"/>
          <w:b/>
          <w:lang w:eastAsia="et-EE"/>
        </w:rPr>
        <w:t>Töö lõpetamisel</w:t>
      </w:r>
    </w:p>
    <w:p w14:paraId="37D57D4A" w14:textId="19E8E353" w:rsidR="00777508" w:rsidRPr="00777508" w:rsidRDefault="00777508" w:rsidP="00777508">
      <w:pPr>
        <w:pStyle w:val="Loendilik"/>
        <w:numPr>
          <w:ilvl w:val="1"/>
          <w:numId w:val="4"/>
        </w:numPr>
        <w:tabs>
          <w:tab w:val="left" w:pos="1356"/>
        </w:tabs>
        <w:spacing w:after="0" w:line="240" w:lineRule="auto"/>
        <w:rPr>
          <w:rFonts w:ascii="Calibri" w:eastAsia="Times New Roman" w:hAnsi="Calibri" w:cs="Calibri"/>
          <w:lang w:eastAsia="et-EE"/>
        </w:rPr>
      </w:pPr>
      <w:r w:rsidRPr="00777508">
        <w:rPr>
          <w:rFonts w:ascii="Calibri" w:eastAsia="Times New Roman" w:hAnsi="Calibri" w:cs="Calibri"/>
          <w:lang w:eastAsia="et-EE"/>
        </w:rPr>
        <w:t>Tuleb esitada töö juhendajale/õppejõule hindamiseks.</w:t>
      </w:r>
    </w:p>
    <w:p w14:paraId="143442CC" w14:textId="77777777" w:rsidR="00777508" w:rsidRPr="00777508" w:rsidRDefault="00777508" w:rsidP="00777508">
      <w:pPr>
        <w:pStyle w:val="Loendilik"/>
        <w:numPr>
          <w:ilvl w:val="1"/>
          <w:numId w:val="4"/>
        </w:numPr>
        <w:tabs>
          <w:tab w:val="left" w:pos="1356"/>
        </w:tabs>
        <w:spacing w:after="0" w:line="240" w:lineRule="auto"/>
        <w:rPr>
          <w:rFonts w:ascii="Calibri" w:eastAsia="Times New Roman" w:hAnsi="Calibri" w:cs="Calibri"/>
          <w:lang w:eastAsia="et-EE"/>
        </w:rPr>
      </w:pPr>
      <w:r w:rsidRPr="00777508">
        <w:rPr>
          <w:rFonts w:ascii="Calibri" w:eastAsia="Times New Roman" w:hAnsi="Calibri" w:cs="Calibri"/>
          <w:lang w:eastAsia="et-EE"/>
        </w:rPr>
        <w:t>Kasutatud töövahendid, komponendid ja tööriistad tuleb asetada oma kohtadele.</w:t>
      </w:r>
    </w:p>
    <w:p w14:paraId="33F34774" w14:textId="47926412" w:rsidR="00777508" w:rsidRDefault="00777508" w:rsidP="00777508">
      <w:pPr>
        <w:pStyle w:val="Loendilik"/>
        <w:numPr>
          <w:ilvl w:val="1"/>
          <w:numId w:val="4"/>
        </w:numPr>
        <w:tabs>
          <w:tab w:val="left" w:pos="1356"/>
        </w:tabs>
        <w:spacing w:after="0" w:line="240" w:lineRule="auto"/>
        <w:rPr>
          <w:rFonts w:ascii="Calibri" w:eastAsia="Times New Roman" w:hAnsi="Calibri" w:cs="Calibri"/>
          <w:lang w:eastAsia="et-EE"/>
        </w:rPr>
      </w:pPr>
      <w:r w:rsidRPr="00777508">
        <w:rPr>
          <w:rFonts w:ascii="Calibri" w:eastAsia="Times New Roman" w:hAnsi="Calibri" w:cs="Calibri"/>
          <w:lang w:eastAsia="et-EE"/>
        </w:rPr>
        <w:lastRenderedPageBreak/>
        <w:t>Töötamise koht tuleb puhastada ja korrastada.</w:t>
      </w:r>
    </w:p>
    <w:p w14:paraId="5615E399" w14:textId="77777777" w:rsidR="00C70895" w:rsidRDefault="00C70895" w:rsidP="00C70895">
      <w:pPr>
        <w:pStyle w:val="Loendilik"/>
        <w:tabs>
          <w:tab w:val="left" w:pos="1356"/>
        </w:tabs>
        <w:spacing w:after="0" w:line="240" w:lineRule="auto"/>
        <w:ind w:left="0"/>
        <w:rPr>
          <w:rFonts w:ascii="Calibri" w:eastAsia="Times New Roman" w:hAnsi="Calibri" w:cs="Calibri"/>
          <w:lang w:eastAsia="et-EE"/>
        </w:rPr>
      </w:pPr>
    </w:p>
    <w:p w14:paraId="1FD8D644" w14:textId="5761104D" w:rsidR="00777508" w:rsidRDefault="00777508" w:rsidP="00777508">
      <w:pPr>
        <w:numPr>
          <w:ilvl w:val="0"/>
          <w:numId w:val="4"/>
        </w:numPr>
        <w:tabs>
          <w:tab w:val="left" w:pos="1356"/>
        </w:tabs>
        <w:spacing w:after="0" w:line="240" w:lineRule="auto"/>
        <w:rPr>
          <w:rFonts w:ascii="Calibri" w:eastAsia="Times New Roman" w:hAnsi="Calibri" w:cs="Calibri"/>
          <w:b/>
          <w:lang w:eastAsia="et-EE"/>
        </w:rPr>
      </w:pPr>
      <w:r w:rsidRPr="00777508">
        <w:rPr>
          <w:rFonts w:ascii="Calibri" w:eastAsia="Times New Roman" w:hAnsi="Calibri" w:cs="Calibri"/>
          <w:b/>
          <w:lang w:eastAsia="et-EE"/>
        </w:rPr>
        <w:t>Elektriohutus</w:t>
      </w:r>
    </w:p>
    <w:p w14:paraId="48AC5590" w14:textId="77777777" w:rsidR="00777508" w:rsidRPr="00777508" w:rsidRDefault="00777508" w:rsidP="00777508">
      <w:pPr>
        <w:pStyle w:val="Loendilik"/>
        <w:numPr>
          <w:ilvl w:val="1"/>
          <w:numId w:val="4"/>
        </w:numPr>
        <w:tabs>
          <w:tab w:val="left" w:pos="1356"/>
        </w:tabs>
        <w:spacing w:after="0" w:line="240" w:lineRule="auto"/>
        <w:rPr>
          <w:rFonts w:ascii="Calibri" w:eastAsia="Times New Roman" w:hAnsi="Calibri" w:cs="Calibri"/>
          <w:lang w:eastAsia="et-EE"/>
        </w:rPr>
      </w:pPr>
      <w:r w:rsidRPr="00777508">
        <w:rPr>
          <w:rFonts w:ascii="Calibri" w:eastAsia="Times New Roman" w:hAnsi="Calibri" w:cs="Calibri"/>
          <w:lang w:eastAsia="et-EE"/>
        </w:rPr>
        <w:t>Elektrijuhtmeid tohib ühendada ainult siis, kui elektritoide on välja lülitatud!</w:t>
      </w:r>
    </w:p>
    <w:p w14:paraId="165B5047" w14:textId="440EFC11" w:rsidR="00777508" w:rsidRPr="00777508" w:rsidRDefault="00777508" w:rsidP="00777508">
      <w:pPr>
        <w:pStyle w:val="Loendilik"/>
        <w:numPr>
          <w:ilvl w:val="1"/>
          <w:numId w:val="4"/>
        </w:numPr>
        <w:tabs>
          <w:tab w:val="left" w:pos="1356"/>
        </w:tabs>
        <w:spacing w:after="0" w:line="240" w:lineRule="auto"/>
        <w:rPr>
          <w:rFonts w:ascii="Calibri" w:eastAsia="Times New Roman" w:hAnsi="Calibri" w:cs="Calibri"/>
          <w:lang w:eastAsia="et-EE"/>
        </w:rPr>
      </w:pPr>
      <w:r w:rsidRPr="00777508">
        <w:rPr>
          <w:rFonts w:ascii="Calibri" w:eastAsia="Times New Roman" w:hAnsi="Calibri" w:cs="Calibri"/>
          <w:lang w:eastAsia="et-EE"/>
        </w:rPr>
        <w:t>Kasutage ainult alalisvoolu madalpingega kuni 24</w:t>
      </w:r>
      <w:r>
        <w:rPr>
          <w:rFonts w:ascii="Calibri" w:eastAsia="Times New Roman" w:hAnsi="Calibri" w:cs="Calibri"/>
          <w:lang w:eastAsia="et-EE"/>
        </w:rPr>
        <w:t xml:space="preserve"> </w:t>
      </w:r>
      <w:r w:rsidRPr="00777508">
        <w:rPr>
          <w:rFonts w:ascii="Calibri" w:eastAsia="Times New Roman" w:hAnsi="Calibri" w:cs="Calibri"/>
          <w:lang w:eastAsia="et-EE"/>
        </w:rPr>
        <w:t>V.</w:t>
      </w:r>
    </w:p>
    <w:p w14:paraId="48237AE6" w14:textId="77777777" w:rsidR="00777508" w:rsidRPr="00777508" w:rsidRDefault="00777508" w:rsidP="00777508">
      <w:pPr>
        <w:pStyle w:val="Loendilik"/>
        <w:numPr>
          <w:ilvl w:val="1"/>
          <w:numId w:val="4"/>
        </w:numPr>
        <w:tabs>
          <w:tab w:val="left" w:pos="1356"/>
        </w:tabs>
        <w:spacing w:after="0" w:line="240" w:lineRule="auto"/>
        <w:rPr>
          <w:rFonts w:ascii="Calibri" w:eastAsia="Times New Roman" w:hAnsi="Calibri" w:cs="Calibri"/>
          <w:lang w:eastAsia="et-EE"/>
        </w:rPr>
      </w:pPr>
      <w:r w:rsidRPr="00777508">
        <w:rPr>
          <w:rFonts w:ascii="Calibri" w:eastAsia="Times New Roman" w:hAnsi="Calibri" w:cs="Calibri"/>
          <w:lang w:eastAsia="et-EE"/>
        </w:rPr>
        <w:t>Enne elektriseadme kasutamist tuleb veenduda, et pistikupesad, elektriseadmete juhtmed ja pistikud on kahjustamata ning seadmed sobivad tööks vooluvõrguga.</w:t>
      </w:r>
    </w:p>
    <w:p w14:paraId="142EB1DC" w14:textId="77777777" w:rsidR="00777508" w:rsidRPr="00777508" w:rsidRDefault="00777508" w:rsidP="00777508">
      <w:pPr>
        <w:pStyle w:val="Loendilik"/>
        <w:numPr>
          <w:ilvl w:val="1"/>
          <w:numId w:val="4"/>
        </w:numPr>
        <w:tabs>
          <w:tab w:val="left" w:pos="1356"/>
        </w:tabs>
        <w:spacing w:after="0" w:line="240" w:lineRule="auto"/>
        <w:rPr>
          <w:rFonts w:ascii="Calibri" w:eastAsia="Times New Roman" w:hAnsi="Calibri" w:cs="Calibri"/>
          <w:lang w:eastAsia="et-EE"/>
        </w:rPr>
      </w:pPr>
      <w:r w:rsidRPr="00777508">
        <w:rPr>
          <w:rFonts w:ascii="Calibri" w:eastAsia="Times New Roman" w:hAnsi="Calibri" w:cs="Calibri"/>
          <w:lang w:eastAsia="et-EE"/>
        </w:rPr>
        <w:t>Elektriseadmete sisse või välja lülitamisel tuleb hoiduda teise käega puudutamast maandatud metallesemeid.</w:t>
      </w:r>
    </w:p>
    <w:p w14:paraId="5E69F267" w14:textId="0A894AA9" w:rsidR="00777508" w:rsidRPr="00777508" w:rsidRDefault="00777508" w:rsidP="00777508">
      <w:pPr>
        <w:pStyle w:val="Loendilik"/>
        <w:numPr>
          <w:ilvl w:val="1"/>
          <w:numId w:val="4"/>
        </w:numPr>
        <w:tabs>
          <w:tab w:val="left" w:pos="1356"/>
        </w:tabs>
        <w:spacing w:after="0" w:line="240" w:lineRule="auto"/>
        <w:rPr>
          <w:rFonts w:ascii="Calibri" w:eastAsia="Times New Roman" w:hAnsi="Calibri" w:cs="Calibri"/>
          <w:lang w:eastAsia="et-EE"/>
        </w:rPr>
      </w:pPr>
      <w:r w:rsidRPr="00777508">
        <w:rPr>
          <w:rFonts w:ascii="Calibri" w:eastAsia="Times New Roman" w:hAnsi="Calibri" w:cs="Calibri"/>
          <w:lang w:eastAsia="et-EE"/>
        </w:rPr>
        <w:t>Kui elektriseadme kasutamisel on tunda kõrbelõhna, on näha sädemeid või esineb seadme või mõne tema osa ootamatu kuumenemine, siis tuleb töö viivitamatult katkestada ja seade vooluvõrgust eemaldada ja info</w:t>
      </w:r>
      <w:r>
        <w:rPr>
          <w:rFonts w:ascii="Calibri" w:eastAsia="Times New Roman" w:hAnsi="Calibri" w:cs="Calibri"/>
          <w:lang w:eastAsia="et-EE"/>
        </w:rPr>
        <w:t>rmeerida labortöö juhendajat.</w:t>
      </w:r>
    </w:p>
    <w:p w14:paraId="21853D13" w14:textId="77777777" w:rsidR="00777508" w:rsidRPr="00777508" w:rsidRDefault="00777508" w:rsidP="00777508">
      <w:pPr>
        <w:pStyle w:val="Loendilik"/>
        <w:numPr>
          <w:ilvl w:val="1"/>
          <w:numId w:val="4"/>
        </w:numPr>
        <w:tabs>
          <w:tab w:val="left" w:pos="1356"/>
        </w:tabs>
        <w:spacing w:after="0" w:line="240" w:lineRule="auto"/>
        <w:rPr>
          <w:rFonts w:ascii="Calibri" w:eastAsia="Times New Roman" w:hAnsi="Calibri" w:cs="Calibri"/>
          <w:lang w:eastAsia="et-EE"/>
        </w:rPr>
      </w:pPr>
      <w:r w:rsidRPr="00777508">
        <w:rPr>
          <w:rFonts w:ascii="Calibri" w:eastAsia="Times New Roman" w:hAnsi="Calibri" w:cs="Calibri"/>
          <w:lang w:eastAsia="et-EE"/>
        </w:rPr>
        <w:t>Põlev elektriseade tuleb eemaldada vooluvõrgust elektrikilbist, teda puudutamata.</w:t>
      </w:r>
    </w:p>
    <w:p w14:paraId="41BB43B2" w14:textId="10F693D1" w:rsidR="00777508" w:rsidRPr="00777508" w:rsidRDefault="00777508" w:rsidP="00777508">
      <w:pPr>
        <w:pStyle w:val="Loendilik"/>
        <w:numPr>
          <w:ilvl w:val="1"/>
          <w:numId w:val="4"/>
        </w:numPr>
        <w:tabs>
          <w:tab w:val="left" w:pos="1356"/>
        </w:tabs>
        <w:spacing w:after="0" w:line="240" w:lineRule="auto"/>
        <w:rPr>
          <w:rFonts w:ascii="Calibri" w:eastAsia="Times New Roman" w:hAnsi="Calibri" w:cs="Calibri"/>
          <w:lang w:eastAsia="et-EE"/>
        </w:rPr>
      </w:pPr>
      <w:r w:rsidRPr="00777508">
        <w:rPr>
          <w:rFonts w:ascii="Calibri" w:eastAsia="Times New Roman" w:hAnsi="Calibri" w:cs="Calibri"/>
          <w:lang w:eastAsia="et-EE"/>
        </w:rPr>
        <w:t>Põlevat elektriseadet ei tohi kustutada veega, kustutamiseks kasutada pulber- või CO</w:t>
      </w:r>
      <w:r w:rsidRPr="00777508">
        <w:rPr>
          <w:rFonts w:ascii="Calibri" w:eastAsia="Times New Roman" w:hAnsi="Calibri" w:cs="Calibri"/>
          <w:vertAlign w:val="subscript"/>
          <w:lang w:eastAsia="et-EE"/>
        </w:rPr>
        <w:t>2</w:t>
      </w:r>
      <w:r w:rsidRPr="00777508">
        <w:rPr>
          <w:rFonts w:ascii="Calibri" w:eastAsia="Times New Roman" w:hAnsi="Calibri" w:cs="Calibri"/>
          <w:lang w:eastAsia="et-EE"/>
        </w:rPr>
        <w:t xml:space="preserve"> kustutit.</w:t>
      </w:r>
    </w:p>
    <w:sectPr w:rsidR="00777508" w:rsidRPr="00777508" w:rsidSect="0044199A">
      <w:headerReference w:type="default" r:id="rId7"/>
      <w:footerReference w:type="default" r:id="rId8"/>
      <w:pgSz w:w="11906" w:h="16838"/>
      <w:pgMar w:top="680" w:right="851" w:bottom="6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FF16A" w14:textId="77777777" w:rsidR="007D7B36" w:rsidRDefault="007D7B36" w:rsidP="0044199A">
      <w:pPr>
        <w:spacing w:after="0" w:line="240" w:lineRule="auto"/>
      </w:pPr>
      <w:r>
        <w:separator/>
      </w:r>
    </w:p>
  </w:endnote>
  <w:endnote w:type="continuationSeparator" w:id="0">
    <w:p w14:paraId="436CBE98" w14:textId="77777777" w:rsidR="007D7B36" w:rsidRDefault="007D7B36" w:rsidP="0044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B10F" w14:textId="193733D8" w:rsidR="00A417F7" w:rsidRDefault="00A417F7" w:rsidP="00A417F7">
    <w:pPr>
      <w:pStyle w:val="Jalus"/>
      <w:jc w:val="right"/>
    </w:pPr>
    <w:r>
      <w:fldChar w:fldCharType="begin"/>
    </w:r>
    <w:r>
      <w:instrText>PAGE   \* MERGEFORMAT</w:instrText>
    </w:r>
    <w:r>
      <w:fldChar w:fldCharType="separate"/>
    </w:r>
    <w:r w:rsidR="000A1D2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3DD4D" w14:textId="77777777" w:rsidR="007D7B36" w:rsidRDefault="007D7B36" w:rsidP="0044199A">
      <w:pPr>
        <w:spacing w:after="0" w:line="240" w:lineRule="auto"/>
      </w:pPr>
      <w:r>
        <w:separator/>
      </w:r>
    </w:p>
  </w:footnote>
  <w:footnote w:type="continuationSeparator" w:id="0">
    <w:p w14:paraId="41393D00" w14:textId="77777777" w:rsidR="007D7B36" w:rsidRDefault="007D7B36" w:rsidP="0044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697"/>
      <w:gridCol w:w="5528"/>
    </w:tblGrid>
    <w:tr w:rsidR="0044199A" w:rsidRPr="0044199A" w14:paraId="19BC7658" w14:textId="77777777" w:rsidTr="001D0377">
      <w:trPr>
        <w:trHeight w:val="244"/>
      </w:trPr>
      <w:tc>
        <w:tcPr>
          <w:tcW w:w="2126" w:type="dxa"/>
          <w:vMerge w:val="restart"/>
          <w:shd w:val="clear" w:color="auto" w:fill="auto"/>
          <w:vAlign w:val="center"/>
        </w:tcPr>
        <w:p w14:paraId="1B97780B" w14:textId="77777777" w:rsidR="0044199A" w:rsidRPr="0044199A" w:rsidRDefault="0044199A" w:rsidP="0044199A">
          <w:pPr>
            <w:spacing w:after="0" w:line="240" w:lineRule="auto"/>
            <w:rPr>
              <w:rFonts w:ascii="Calibri" w:eastAsia="Times New Roman" w:hAnsi="Calibri" w:cs="Times New Roman"/>
              <w:noProof/>
              <w:lang w:eastAsia="et-EE"/>
            </w:rPr>
          </w:pPr>
          <w:r w:rsidRPr="0044199A">
            <w:rPr>
              <w:rFonts w:ascii="Calibri" w:eastAsia="Times New Roman" w:hAnsi="Calibri" w:cs="Times New Roman"/>
              <w:noProof/>
              <w:lang w:eastAsia="et-EE"/>
            </w:rPr>
            <w:drawing>
              <wp:anchor distT="0" distB="0" distL="114300" distR="114300" simplePos="0" relativeHeight="251659264" behindDoc="0" locked="0" layoutInCell="1" allowOverlap="1" wp14:anchorId="34C34439" wp14:editId="421D1B78">
                <wp:simplePos x="0" y="0"/>
                <wp:positionH relativeFrom="column">
                  <wp:posOffset>-10795</wp:posOffset>
                </wp:positionH>
                <wp:positionV relativeFrom="paragraph">
                  <wp:posOffset>10795</wp:posOffset>
                </wp:positionV>
                <wp:extent cx="1232535" cy="719455"/>
                <wp:effectExtent l="0" t="0" r="5715" b="4445"/>
                <wp:wrapNone/>
                <wp:docPr id="12" name="Pilt 12" descr="Pilt, millel on kujutatud joonistus&#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Tech_EestiMereakadeemia_EST_Gray_veebi.jpg"/>
                        <pic:cNvPicPr/>
                      </pic:nvPicPr>
                      <pic:blipFill rotWithShape="1">
                        <a:blip r:embed="rId1">
                          <a:extLst>
                            <a:ext uri="{28A0092B-C50C-407E-A947-70E740481C1C}">
                              <a14:useLocalDpi xmlns:a14="http://schemas.microsoft.com/office/drawing/2010/main" val="0"/>
                            </a:ext>
                          </a:extLst>
                        </a:blip>
                        <a:srcRect l="15082" t="18658" r="8074" b="24477"/>
                        <a:stretch/>
                      </pic:blipFill>
                      <pic:spPr bwMode="auto">
                        <a:xfrm>
                          <a:off x="0" y="0"/>
                          <a:ext cx="1232535" cy="71945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25" w:type="dxa"/>
          <w:gridSpan w:val="2"/>
          <w:shd w:val="clear" w:color="auto" w:fill="auto"/>
          <w:vAlign w:val="center"/>
        </w:tcPr>
        <w:p w14:paraId="57658B92" w14:textId="77777777" w:rsidR="00415905" w:rsidRDefault="00415905" w:rsidP="00415905">
          <w:pPr>
            <w:spacing w:after="0" w:line="240" w:lineRule="auto"/>
            <w:rPr>
              <w:rFonts w:ascii="Calibri" w:eastAsia="Times New Roman" w:hAnsi="Calibri" w:cs="Times New Roman"/>
              <w:b/>
              <w:sz w:val="20"/>
              <w:szCs w:val="20"/>
              <w:lang w:eastAsia="et-EE"/>
            </w:rPr>
          </w:pPr>
          <w:r>
            <w:rPr>
              <w:rFonts w:ascii="Calibri" w:eastAsia="Times New Roman" w:hAnsi="Calibri" w:cs="Times New Roman"/>
              <w:b/>
              <w:sz w:val="20"/>
              <w:szCs w:val="20"/>
              <w:lang w:eastAsia="et-EE"/>
            </w:rPr>
            <w:t>Eesti Mereakadeemia elektrimontaaži labori (MA2-023)</w:t>
          </w:r>
        </w:p>
        <w:p w14:paraId="1CE509FA" w14:textId="7FB82B64" w:rsidR="0044199A" w:rsidRPr="0044199A" w:rsidRDefault="00415905" w:rsidP="00415905">
          <w:pPr>
            <w:spacing w:after="0" w:line="240" w:lineRule="auto"/>
            <w:rPr>
              <w:rFonts w:ascii="Calibri" w:eastAsia="Times New Roman" w:hAnsi="Calibri" w:cs="Times New Roman"/>
              <w:b/>
              <w:sz w:val="20"/>
              <w:szCs w:val="20"/>
              <w:lang w:eastAsia="et-EE"/>
            </w:rPr>
          </w:pPr>
          <w:r w:rsidRPr="00415905">
            <w:rPr>
              <w:rFonts w:ascii="Calibri" w:eastAsia="Times New Roman" w:hAnsi="Calibri" w:cs="Times New Roman"/>
              <w:b/>
              <w:sz w:val="20"/>
              <w:szCs w:val="20"/>
              <w:lang w:eastAsia="et-EE"/>
            </w:rPr>
            <w:t>sisekorra- j</w:t>
          </w:r>
          <w:r>
            <w:rPr>
              <w:rFonts w:ascii="Calibri" w:eastAsia="Times New Roman" w:hAnsi="Calibri" w:cs="Times New Roman"/>
              <w:b/>
              <w:sz w:val="20"/>
              <w:szCs w:val="20"/>
              <w:lang w:eastAsia="et-EE"/>
            </w:rPr>
            <w:t>a tööohutuseeskiri</w:t>
          </w:r>
        </w:p>
      </w:tc>
    </w:tr>
    <w:tr w:rsidR="0044199A" w:rsidRPr="0044199A" w14:paraId="1284B44E" w14:textId="77777777" w:rsidTr="001D0377">
      <w:trPr>
        <w:trHeight w:val="244"/>
      </w:trPr>
      <w:tc>
        <w:tcPr>
          <w:tcW w:w="2126" w:type="dxa"/>
          <w:vMerge/>
          <w:shd w:val="clear" w:color="auto" w:fill="auto"/>
          <w:vAlign w:val="center"/>
        </w:tcPr>
        <w:p w14:paraId="6E14BC1F"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2C81ED4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Dokumendi tähis:</w:t>
          </w:r>
        </w:p>
      </w:tc>
      <w:tc>
        <w:tcPr>
          <w:tcW w:w="5528" w:type="dxa"/>
          <w:shd w:val="clear" w:color="auto" w:fill="auto"/>
          <w:vAlign w:val="center"/>
        </w:tcPr>
        <w:p w14:paraId="0F783B39" w14:textId="0C49CEB0"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w:t>
          </w:r>
          <w:r w:rsidR="009D2386">
            <w:rPr>
              <w:rFonts w:ascii="Calibri" w:eastAsia="Times New Roman" w:hAnsi="Calibri" w:cs="Times New Roman"/>
              <w:sz w:val="20"/>
              <w:szCs w:val="20"/>
              <w:lang w:eastAsia="et-EE"/>
            </w:rPr>
            <w:t>5</w:t>
          </w:r>
          <w:r w:rsidR="00E27D3A">
            <w:rPr>
              <w:rFonts w:ascii="Calibri" w:eastAsia="Times New Roman" w:hAnsi="Calibri" w:cs="Times New Roman"/>
              <w:sz w:val="20"/>
              <w:szCs w:val="20"/>
              <w:lang w:eastAsia="et-EE"/>
            </w:rPr>
            <w:t>-</w:t>
          </w:r>
          <w:r w:rsidR="00EB0C03">
            <w:rPr>
              <w:rFonts w:ascii="Calibri" w:eastAsia="Times New Roman" w:hAnsi="Calibri" w:cs="Times New Roman"/>
              <w:sz w:val="20"/>
              <w:szCs w:val="20"/>
              <w:lang w:eastAsia="et-EE"/>
            </w:rPr>
            <w:t>1</w:t>
          </w:r>
          <w:r w:rsidR="00E27D3A">
            <w:rPr>
              <w:rFonts w:ascii="Calibri" w:eastAsia="Times New Roman" w:hAnsi="Calibri" w:cs="Times New Roman"/>
              <w:sz w:val="20"/>
              <w:szCs w:val="20"/>
              <w:lang w:eastAsia="et-EE"/>
            </w:rPr>
            <w:t>/</w:t>
          </w:r>
          <w:r w:rsidR="00415905">
            <w:rPr>
              <w:rFonts w:ascii="Calibri" w:eastAsia="Times New Roman" w:hAnsi="Calibri" w:cs="Times New Roman"/>
              <w:sz w:val="20"/>
              <w:szCs w:val="20"/>
              <w:lang w:eastAsia="et-EE"/>
            </w:rPr>
            <w:t>9</w:t>
          </w:r>
        </w:p>
      </w:tc>
    </w:tr>
    <w:tr w:rsidR="0044199A" w:rsidRPr="0044199A" w14:paraId="3B638720" w14:textId="77777777" w:rsidTr="001D0377">
      <w:trPr>
        <w:trHeight w:val="244"/>
      </w:trPr>
      <w:tc>
        <w:tcPr>
          <w:tcW w:w="2126" w:type="dxa"/>
          <w:vMerge/>
          <w:shd w:val="clear" w:color="auto" w:fill="auto"/>
          <w:vAlign w:val="center"/>
        </w:tcPr>
        <w:p w14:paraId="0805C977"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0E8563"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Versiooni nr:</w:t>
          </w:r>
        </w:p>
      </w:tc>
      <w:tc>
        <w:tcPr>
          <w:tcW w:w="5528" w:type="dxa"/>
          <w:shd w:val="clear" w:color="auto" w:fill="auto"/>
          <w:vAlign w:val="center"/>
        </w:tcPr>
        <w:p w14:paraId="052018C9" w14:textId="29495CD8" w:rsidR="0044199A" w:rsidRPr="0044199A" w:rsidRDefault="00E37E8D"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2</w:t>
          </w:r>
        </w:p>
      </w:tc>
    </w:tr>
    <w:tr w:rsidR="0044199A" w:rsidRPr="0044199A" w14:paraId="766B9DC6" w14:textId="77777777" w:rsidTr="001D0377">
      <w:trPr>
        <w:trHeight w:val="244"/>
      </w:trPr>
      <w:tc>
        <w:tcPr>
          <w:tcW w:w="2126" w:type="dxa"/>
          <w:vMerge/>
          <w:shd w:val="clear" w:color="auto" w:fill="auto"/>
          <w:vAlign w:val="center"/>
        </w:tcPr>
        <w:p w14:paraId="7443A1A0"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9C7082"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Haldaja:</w:t>
          </w:r>
        </w:p>
      </w:tc>
      <w:tc>
        <w:tcPr>
          <w:tcW w:w="5528" w:type="dxa"/>
          <w:shd w:val="clear" w:color="auto" w:fill="auto"/>
          <w:vAlign w:val="center"/>
        </w:tcPr>
        <w:p w14:paraId="49950EF5" w14:textId="647671D4" w:rsidR="0044199A" w:rsidRPr="0044199A" w:rsidRDefault="001D0377" w:rsidP="0044199A">
          <w:pPr>
            <w:spacing w:after="0" w:line="240" w:lineRule="auto"/>
            <w:rPr>
              <w:rFonts w:ascii="Calibri" w:eastAsia="Times New Roman" w:hAnsi="Calibri" w:cs="Times New Roman"/>
              <w:sz w:val="20"/>
              <w:szCs w:val="20"/>
              <w:lang w:eastAsia="et-EE"/>
            </w:rPr>
          </w:pPr>
          <w:r w:rsidRPr="001D0377">
            <w:rPr>
              <w:rFonts w:ascii="Calibri" w:eastAsia="Times New Roman" w:hAnsi="Calibri" w:cs="Times New Roman"/>
              <w:sz w:val="20"/>
              <w:szCs w:val="20"/>
              <w:lang w:eastAsia="et-EE"/>
            </w:rPr>
            <w:t>laevanduskeskuse laborite ja töökodade eest vastutav õppejõud</w:t>
          </w:r>
        </w:p>
      </w:tc>
    </w:tr>
    <w:tr w:rsidR="0044199A" w:rsidRPr="0044199A" w14:paraId="71990B48" w14:textId="77777777" w:rsidTr="001D0377">
      <w:trPr>
        <w:trHeight w:val="244"/>
      </w:trPr>
      <w:tc>
        <w:tcPr>
          <w:tcW w:w="2126" w:type="dxa"/>
          <w:vMerge/>
          <w:shd w:val="clear" w:color="auto" w:fill="auto"/>
          <w:vAlign w:val="center"/>
        </w:tcPr>
        <w:p w14:paraId="1990ADCB"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5E67F7C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Kinnitatud:</w:t>
          </w:r>
        </w:p>
      </w:tc>
      <w:tc>
        <w:tcPr>
          <w:tcW w:w="5528" w:type="dxa"/>
          <w:shd w:val="clear" w:color="auto" w:fill="auto"/>
          <w:vAlign w:val="center"/>
        </w:tcPr>
        <w:p w14:paraId="55993527" w14:textId="410EF87D" w:rsidR="0044199A" w:rsidRPr="0044199A" w:rsidRDefault="000A1D24"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direktori 30.09.2020 korraldusega nr 1-24/258</w:t>
          </w:r>
        </w:p>
      </w:tc>
    </w:tr>
  </w:tbl>
  <w:p w14:paraId="2CB535A1" w14:textId="77777777" w:rsidR="0044199A" w:rsidRDefault="0044199A">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07"/>
    <w:multiLevelType w:val="multilevel"/>
    <w:tmpl w:val="EE0A8864"/>
    <w:lvl w:ilvl="0">
      <w:start w:val="1"/>
      <w:numFmt w:val="decimal"/>
      <w:pStyle w:val="Loend"/>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C6401A6"/>
    <w:multiLevelType w:val="multilevel"/>
    <w:tmpl w:val="08ECB292"/>
    <w:lvl w:ilvl="0">
      <w:start w:val="2"/>
      <w:numFmt w:val="decimal"/>
      <w:lvlText w:val="%1."/>
      <w:lvlJc w:val="left"/>
      <w:pPr>
        <w:ind w:left="720" w:hanging="360"/>
      </w:pPr>
      <w:rPr>
        <w:rFonts w:hint="default"/>
        <w:sz w:val="22"/>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484C29"/>
    <w:multiLevelType w:val="multilevel"/>
    <w:tmpl w:val="0352BAC0"/>
    <w:lvl w:ilvl="0">
      <w:start w:val="3"/>
      <w:numFmt w:val="decimal"/>
      <w:lvlText w:val="%1"/>
      <w:lvlJc w:val="left"/>
      <w:pPr>
        <w:ind w:left="360" w:hanging="360"/>
      </w:pPr>
      <w:rPr>
        <w:rFonts w:hint="default"/>
        <w:b w:val="0"/>
        <w:sz w:val="22"/>
        <w:u w:val="none"/>
      </w:rPr>
    </w:lvl>
    <w:lvl w:ilvl="1">
      <w:start w:val="1"/>
      <w:numFmt w:val="decimal"/>
      <w:lvlText w:val="%1.%2"/>
      <w:lvlJc w:val="left"/>
      <w:pPr>
        <w:ind w:left="360" w:hanging="360"/>
      </w:pPr>
      <w:rPr>
        <w:rFonts w:hint="default"/>
        <w:b w:val="0"/>
        <w:sz w:val="22"/>
        <w:u w:val="none"/>
      </w:rPr>
    </w:lvl>
    <w:lvl w:ilvl="2">
      <w:start w:val="1"/>
      <w:numFmt w:val="decimal"/>
      <w:lvlText w:val="%1.%2.%3"/>
      <w:lvlJc w:val="left"/>
      <w:pPr>
        <w:ind w:left="720" w:hanging="720"/>
      </w:pPr>
      <w:rPr>
        <w:rFonts w:hint="default"/>
        <w:b w:val="0"/>
        <w:sz w:val="22"/>
        <w:u w:val="none"/>
      </w:rPr>
    </w:lvl>
    <w:lvl w:ilvl="3">
      <w:start w:val="1"/>
      <w:numFmt w:val="decimal"/>
      <w:lvlText w:val="%1.%2.%3.%4"/>
      <w:lvlJc w:val="left"/>
      <w:pPr>
        <w:ind w:left="720" w:hanging="720"/>
      </w:pPr>
      <w:rPr>
        <w:rFonts w:hint="default"/>
        <w:b w:val="0"/>
        <w:sz w:val="22"/>
        <w:u w:val="none"/>
      </w:rPr>
    </w:lvl>
    <w:lvl w:ilvl="4">
      <w:start w:val="1"/>
      <w:numFmt w:val="decimal"/>
      <w:lvlText w:val="%1.%2.%3.%4.%5"/>
      <w:lvlJc w:val="left"/>
      <w:pPr>
        <w:ind w:left="1080" w:hanging="1080"/>
      </w:pPr>
      <w:rPr>
        <w:rFonts w:hint="default"/>
        <w:b w:val="0"/>
        <w:sz w:val="22"/>
        <w:u w:val="none"/>
      </w:rPr>
    </w:lvl>
    <w:lvl w:ilvl="5">
      <w:start w:val="1"/>
      <w:numFmt w:val="decimal"/>
      <w:lvlText w:val="%1.%2.%3.%4.%5.%6"/>
      <w:lvlJc w:val="left"/>
      <w:pPr>
        <w:ind w:left="1080" w:hanging="1080"/>
      </w:pPr>
      <w:rPr>
        <w:rFonts w:hint="default"/>
        <w:b w:val="0"/>
        <w:sz w:val="22"/>
        <w:u w:val="none"/>
      </w:rPr>
    </w:lvl>
    <w:lvl w:ilvl="6">
      <w:start w:val="1"/>
      <w:numFmt w:val="decimal"/>
      <w:lvlText w:val="%1.%2.%3.%4.%5.%6.%7"/>
      <w:lvlJc w:val="left"/>
      <w:pPr>
        <w:ind w:left="1440" w:hanging="1440"/>
      </w:pPr>
      <w:rPr>
        <w:rFonts w:hint="default"/>
        <w:b w:val="0"/>
        <w:sz w:val="22"/>
        <w:u w:val="none"/>
      </w:rPr>
    </w:lvl>
    <w:lvl w:ilvl="7">
      <w:start w:val="1"/>
      <w:numFmt w:val="decimal"/>
      <w:lvlText w:val="%1.%2.%3.%4.%5.%6.%7.%8"/>
      <w:lvlJc w:val="left"/>
      <w:pPr>
        <w:ind w:left="1440" w:hanging="1440"/>
      </w:pPr>
      <w:rPr>
        <w:rFonts w:hint="default"/>
        <w:b w:val="0"/>
        <w:sz w:val="22"/>
        <w:u w:val="none"/>
      </w:rPr>
    </w:lvl>
    <w:lvl w:ilvl="8">
      <w:start w:val="1"/>
      <w:numFmt w:val="decimal"/>
      <w:lvlText w:val="%1.%2.%3.%4.%5.%6.%7.%8.%9"/>
      <w:lvlJc w:val="left"/>
      <w:pPr>
        <w:ind w:left="1800" w:hanging="1800"/>
      </w:pPr>
      <w:rPr>
        <w:rFonts w:hint="default"/>
        <w:b w:val="0"/>
        <w:sz w:val="22"/>
        <w:u w:val="none"/>
      </w:rPr>
    </w:lvl>
  </w:abstractNum>
  <w:abstractNum w:abstractNumId="3" w15:restartNumberingAfterBreak="0">
    <w:nsid w:val="2A832AD3"/>
    <w:multiLevelType w:val="multilevel"/>
    <w:tmpl w:val="1E7AB134"/>
    <w:lvl w:ilvl="0">
      <w:start w:val="1"/>
      <w:numFmt w:val="decimal"/>
      <w:lvlText w:val="%1."/>
      <w:lvlJc w:val="left"/>
      <w:pPr>
        <w:ind w:left="360" w:hanging="360"/>
      </w:pPr>
      <w:rPr>
        <w:rFonts w:hint="default"/>
        <w:color w:val="auto"/>
      </w:rPr>
    </w:lvl>
    <w:lvl w:ilvl="1">
      <w:start w:val="1"/>
      <w:numFmt w:val="decimal"/>
      <w:lvlText w:val="%1.%2."/>
      <w:lvlJc w:val="left"/>
      <w:pPr>
        <w:ind w:left="354" w:hanging="360"/>
      </w:pPr>
      <w:rPr>
        <w:rFonts w:hint="default"/>
        <w:color w:val="auto"/>
      </w:rPr>
    </w:lvl>
    <w:lvl w:ilvl="2">
      <w:start w:val="1"/>
      <w:numFmt w:val="decimal"/>
      <w:lvlText w:val="%1.%2.%3."/>
      <w:lvlJc w:val="left"/>
      <w:pPr>
        <w:ind w:left="708" w:hanging="720"/>
      </w:pPr>
      <w:rPr>
        <w:rFonts w:hint="default"/>
        <w:color w:val="auto"/>
      </w:rPr>
    </w:lvl>
    <w:lvl w:ilvl="3">
      <w:start w:val="1"/>
      <w:numFmt w:val="decimal"/>
      <w:lvlText w:val="%1.%2.%3.%4."/>
      <w:lvlJc w:val="left"/>
      <w:pPr>
        <w:ind w:left="702" w:hanging="720"/>
      </w:pPr>
      <w:rPr>
        <w:rFonts w:hint="default"/>
        <w:color w:val="auto"/>
      </w:rPr>
    </w:lvl>
    <w:lvl w:ilvl="4">
      <w:start w:val="1"/>
      <w:numFmt w:val="decimal"/>
      <w:lvlText w:val="%1.%2.%3.%4.%5."/>
      <w:lvlJc w:val="left"/>
      <w:pPr>
        <w:ind w:left="1056" w:hanging="1080"/>
      </w:pPr>
      <w:rPr>
        <w:rFonts w:hint="default"/>
        <w:color w:val="auto"/>
      </w:rPr>
    </w:lvl>
    <w:lvl w:ilvl="5">
      <w:start w:val="1"/>
      <w:numFmt w:val="decimal"/>
      <w:lvlText w:val="%1.%2.%3.%4.%5.%6."/>
      <w:lvlJc w:val="left"/>
      <w:pPr>
        <w:ind w:left="1050" w:hanging="1080"/>
      </w:pPr>
      <w:rPr>
        <w:rFonts w:hint="default"/>
        <w:color w:val="auto"/>
      </w:rPr>
    </w:lvl>
    <w:lvl w:ilvl="6">
      <w:start w:val="1"/>
      <w:numFmt w:val="decimal"/>
      <w:lvlText w:val="%1.%2.%3.%4.%5.%6.%7."/>
      <w:lvlJc w:val="left"/>
      <w:pPr>
        <w:ind w:left="1404" w:hanging="1440"/>
      </w:pPr>
      <w:rPr>
        <w:rFonts w:hint="default"/>
        <w:color w:val="auto"/>
      </w:rPr>
    </w:lvl>
    <w:lvl w:ilvl="7">
      <w:start w:val="1"/>
      <w:numFmt w:val="decimal"/>
      <w:lvlText w:val="%1.%2.%3.%4.%5.%6.%7.%8."/>
      <w:lvlJc w:val="left"/>
      <w:pPr>
        <w:ind w:left="1398" w:hanging="1440"/>
      </w:pPr>
      <w:rPr>
        <w:rFonts w:hint="default"/>
        <w:color w:val="auto"/>
      </w:rPr>
    </w:lvl>
    <w:lvl w:ilvl="8">
      <w:start w:val="1"/>
      <w:numFmt w:val="decimal"/>
      <w:lvlText w:val="%1.%2.%3.%4.%5.%6.%7.%8.%9."/>
      <w:lvlJc w:val="left"/>
      <w:pPr>
        <w:ind w:left="1752" w:hanging="1800"/>
      </w:pPr>
      <w:rPr>
        <w:rFonts w:hint="default"/>
        <w:color w:val="auto"/>
      </w:rPr>
    </w:lvl>
  </w:abstractNum>
  <w:abstractNum w:abstractNumId="4" w15:restartNumberingAfterBreak="0">
    <w:nsid w:val="36C1360B"/>
    <w:multiLevelType w:val="multilevel"/>
    <w:tmpl w:val="241C930A"/>
    <w:lvl w:ilvl="0">
      <w:start w:val="1"/>
      <w:numFmt w:val="decimal"/>
      <w:lvlText w:val="%1."/>
      <w:lvlJc w:val="left"/>
      <w:pPr>
        <w:ind w:left="720" w:hanging="360"/>
      </w:pPr>
      <w:rPr>
        <w:rFonts w:hint="default"/>
      </w:rPr>
    </w:lvl>
    <w:lvl w:ilvl="1">
      <w:start w:val="1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8344F4B"/>
    <w:multiLevelType w:val="multilevel"/>
    <w:tmpl w:val="ECEA5D3E"/>
    <w:lvl w:ilvl="0">
      <w:start w:val="2"/>
      <w:numFmt w:val="decimal"/>
      <w:lvlText w:val="%1"/>
      <w:lvlJc w:val="left"/>
      <w:pPr>
        <w:ind w:left="360" w:hanging="360"/>
      </w:pPr>
      <w:rPr>
        <w:rFonts w:hint="default"/>
        <w:b w:val="0"/>
        <w:sz w:val="22"/>
        <w:u w:val="none"/>
      </w:rPr>
    </w:lvl>
    <w:lvl w:ilvl="1">
      <w:start w:val="1"/>
      <w:numFmt w:val="decimal"/>
      <w:lvlText w:val="%1.%2"/>
      <w:lvlJc w:val="left"/>
      <w:pPr>
        <w:ind w:left="360" w:hanging="360"/>
      </w:pPr>
      <w:rPr>
        <w:rFonts w:hint="default"/>
        <w:b w:val="0"/>
        <w:sz w:val="22"/>
        <w:szCs w:val="22"/>
        <w:u w:val="none"/>
      </w:rPr>
    </w:lvl>
    <w:lvl w:ilvl="2">
      <w:start w:val="1"/>
      <w:numFmt w:val="decimal"/>
      <w:lvlText w:val="%1.%2.%3"/>
      <w:lvlJc w:val="left"/>
      <w:pPr>
        <w:ind w:left="720" w:hanging="720"/>
      </w:pPr>
      <w:rPr>
        <w:rFonts w:hint="default"/>
        <w:b w:val="0"/>
        <w:sz w:val="22"/>
        <w:u w:val="none"/>
      </w:rPr>
    </w:lvl>
    <w:lvl w:ilvl="3">
      <w:start w:val="1"/>
      <w:numFmt w:val="decimal"/>
      <w:lvlText w:val="%1.%2.%3.%4"/>
      <w:lvlJc w:val="left"/>
      <w:pPr>
        <w:ind w:left="720" w:hanging="720"/>
      </w:pPr>
      <w:rPr>
        <w:rFonts w:hint="default"/>
        <w:b w:val="0"/>
        <w:sz w:val="22"/>
        <w:u w:val="none"/>
      </w:rPr>
    </w:lvl>
    <w:lvl w:ilvl="4">
      <w:start w:val="1"/>
      <w:numFmt w:val="decimal"/>
      <w:lvlText w:val="%1.%2.%3.%4.%5"/>
      <w:lvlJc w:val="left"/>
      <w:pPr>
        <w:ind w:left="1080" w:hanging="1080"/>
      </w:pPr>
      <w:rPr>
        <w:rFonts w:hint="default"/>
        <w:b w:val="0"/>
        <w:sz w:val="22"/>
        <w:u w:val="none"/>
      </w:rPr>
    </w:lvl>
    <w:lvl w:ilvl="5">
      <w:start w:val="1"/>
      <w:numFmt w:val="decimal"/>
      <w:lvlText w:val="%1.%2.%3.%4.%5.%6"/>
      <w:lvlJc w:val="left"/>
      <w:pPr>
        <w:ind w:left="1080" w:hanging="1080"/>
      </w:pPr>
      <w:rPr>
        <w:rFonts w:hint="default"/>
        <w:b w:val="0"/>
        <w:sz w:val="22"/>
        <w:u w:val="none"/>
      </w:rPr>
    </w:lvl>
    <w:lvl w:ilvl="6">
      <w:start w:val="1"/>
      <w:numFmt w:val="decimal"/>
      <w:lvlText w:val="%1.%2.%3.%4.%5.%6.%7"/>
      <w:lvlJc w:val="left"/>
      <w:pPr>
        <w:ind w:left="1440" w:hanging="1440"/>
      </w:pPr>
      <w:rPr>
        <w:rFonts w:hint="default"/>
        <w:b w:val="0"/>
        <w:sz w:val="22"/>
        <w:u w:val="none"/>
      </w:rPr>
    </w:lvl>
    <w:lvl w:ilvl="7">
      <w:start w:val="1"/>
      <w:numFmt w:val="decimal"/>
      <w:lvlText w:val="%1.%2.%3.%4.%5.%6.%7.%8"/>
      <w:lvlJc w:val="left"/>
      <w:pPr>
        <w:ind w:left="1440" w:hanging="1440"/>
      </w:pPr>
      <w:rPr>
        <w:rFonts w:hint="default"/>
        <w:b w:val="0"/>
        <w:sz w:val="22"/>
        <w:u w:val="none"/>
      </w:rPr>
    </w:lvl>
    <w:lvl w:ilvl="8">
      <w:start w:val="1"/>
      <w:numFmt w:val="decimal"/>
      <w:lvlText w:val="%1.%2.%3.%4.%5.%6.%7.%8.%9"/>
      <w:lvlJc w:val="left"/>
      <w:pPr>
        <w:ind w:left="1800" w:hanging="1800"/>
      </w:pPr>
      <w:rPr>
        <w:rFonts w:hint="default"/>
        <w:b w:val="0"/>
        <w:sz w:val="22"/>
        <w:u w:val="none"/>
      </w:rPr>
    </w:lvl>
  </w:abstractNum>
  <w:abstractNum w:abstractNumId="6" w15:restartNumberingAfterBreak="0">
    <w:nsid w:val="62DE1CAD"/>
    <w:multiLevelType w:val="multilevel"/>
    <w:tmpl w:val="F3F835EA"/>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7" w15:restartNumberingAfterBreak="0">
    <w:nsid w:val="65245C49"/>
    <w:multiLevelType w:val="multilevel"/>
    <w:tmpl w:val="CCD0E23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73B53907"/>
    <w:multiLevelType w:val="multilevel"/>
    <w:tmpl w:val="B82E4C0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7"/>
  </w:num>
  <w:num w:numId="3">
    <w:abstractNumId w:val="1"/>
  </w:num>
  <w:num w:numId="4">
    <w:abstractNumId w:val="6"/>
  </w:num>
  <w:num w:numId="5">
    <w:abstractNumId w:val="5"/>
  </w:num>
  <w:num w:numId="6">
    <w:abstractNumId w:val="4"/>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431"/>
    <w:rsid w:val="00032DCC"/>
    <w:rsid w:val="00070184"/>
    <w:rsid w:val="00095309"/>
    <w:rsid w:val="000A1D24"/>
    <w:rsid w:val="001D0377"/>
    <w:rsid w:val="00225CF9"/>
    <w:rsid w:val="002666B6"/>
    <w:rsid w:val="002803B3"/>
    <w:rsid w:val="002E60C6"/>
    <w:rsid w:val="003139CB"/>
    <w:rsid w:val="003A01D2"/>
    <w:rsid w:val="003C3388"/>
    <w:rsid w:val="00415905"/>
    <w:rsid w:val="0044199A"/>
    <w:rsid w:val="00485EAD"/>
    <w:rsid w:val="00525961"/>
    <w:rsid w:val="00555431"/>
    <w:rsid w:val="005C1DCD"/>
    <w:rsid w:val="00635040"/>
    <w:rsid w:val="00667BB5"/>
    <w:rsid w:val="00706996"/>
    <w:rsid w:val="00727DF8"/>
    <w:rsid w:val="00777508"/>
    <w:rsid w:val="007D7B36"/>
    <w:rsid w:val="00867D06"/>
    <w:rsid w:val="008963AA"/>
    <w:rsid w:val="00937A90"/>
    <w:rsid w:val="0094469A"/>
    <w:rsid w:val="009D2386"/>
    <w:rsid w:val="009E33A7"/>
    <w:rsid w:val="009E63D2"/>
    <w:rsid w:val="00A417F7"/>
    <w:rsid w:val="00A65C14"/>
    <w:rsid w:val="00B77B52"/>
    <w:rsid w:val="00BB314F"/>
    <w:rsid w:val="00BC4F9A"/>
    <w:rsid w:val="00C70895"/>
    <w:rsid w:val="00CE0328"/>
    <w:rsid w:val="00D41495"/>
    <w:rsid w:val="00D7196E"/>
    <w:rsid w:val="00D94674"/>
    <w:rsid w:val="00DA01BA"/>
    <w:rsid w:val="00E20A99"/>
    <w:rsid w:val="00E27D3A"/>
    <w:rsid w:val="00E37E8D"/>
    <w:rsid w:val="00EB0C03"/>
    <w:rsid w:val="00EB7F3D"/>
    <w:rsid w:val="00F12476"/>
    <w:rsid w:val="00F45C10"/>
    <w:rsid w:val="00F46420"/>
    <w:rsid w:val="00F9654D"/>
    <w:rsid w:val="00FC2B6C"/>
    <w:rsid w:val="00FE160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04E3F"/>
  <w15:chartTrackingRefBased/>
  <w15:docId w15:val="{E32CEE78-0E2F-40A4-8909-C2132A1E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44199A"/>
    <w:pPr>
      <w:spacing w:after="0" w:line="240" w:lineRule="auto"/>
    </w:pPr>
  </w:style>
  <w:style w:type="paragraph" w:styleId="Pis">
    <w:name w:val="header"/>
    <w:basedOn w:val="Normaallaad"/>
    <w:link w:val="PisMrk"/>
    <w:uiPriority w:val="99"/>
    <w:unhideWhenUsed/>
    <w:rsid w:val="0044199A"/>
    <w:pPr>
      <w:tabs>
        <w:tab w:val="center" w:pos="4513"/>
        <w:tab w:val="right" w:pos="9026"/>
      </w:tabs>
      <w:spacing w:after="0" w:line="240" w:lineRule="auto"/>
    </w:pPr>
  </w:style>
  <w:style w:type="character" w:customStyle="1" w:styleId="PisMrk">
    <w:name w:val="Päis Märk"/>
    <w:basedOn w:val="Liguvaikefont"/>
    <w:link w:val="Pis"/>
    <w:uiPriority w:val="99"/>
    <w:rsid w:val="0044199A"/>
  </w:style>
  <w:style w:type="paragraph" w:styleId="Jalus">
    <w:name w:val="footer"/>
    <w:basedOn w:val="Normaallaad"/>
    <w:link w:val="JalusMrk"/>
    <w:uiPriority w:val="99"/>
    <w:unhideWhenUsed/>
    <w:rsid w:val="0044199A"/>
    <w:pPr>
      <w:tabs>
        <w:tab w:val="center" w:pos="4513"/>
        <w:tab w:val="right" w:pos="9026"/>
      </w:tabs>
      <w:spacing w:after="0" w:line="240" w:lineRule="auto"/>
    </w:pPr>
  </w:style>
  <w:style w:type="character" w:customStyle="1" w:styleId="JalusMrk">
    <w:name w:val="Jalus Märk"/>
    <w:basedOn w:val="Liguvaikefont"/>
    <w:link w:val="Jalus"/>
    <w:uiPriority w:val="99"/>
    <w:rsid w:val="0044199A"/>
  </w:style>
  <w:style w:type="paragraph" w:styleId="Loend">
    <w:name w:val="List"/>
    <w:basedOn w:val="Normaallaad"/>
    <w:unhideWhenUsed/>
    <w:rsid w:val="0044199A"/>
    <w:pPr>
      <w:numPr>
        <w:numId w:val="1"/>
      </w:numPr>
      <w:spacing w:after="0" w:line="240" w:lineRule="auto"/>
      <w:contextualSpacing/>
      <w:jc w:val="both"/>
    </w:pPr>
    <w:rPr>
      <w:rFonts w:ascii="Calibri" w:eastAsia="Times New Roman" w:hAnsi="Calibri" w:cs="Times New Roman"/>
      <w:szCs w:val="24"/>
      <w:lang w:eastAsia="et-EE"/>
    </w:rPr>
  </w:style>
  <w:style w:type="paragraph" w:styleId="Loendilik">
    <w:name w:val="List Paragraph"/>
    <w:basedOn w:val="Normaallaad"/>
    <w:uiPriority w:val="34"/>
    <w:qFormat/>
    <w:rsid w:val="003C3388"/>
    <w:pPr>
      <w:ind w:left="720"/>
      <w:contextualSpacing/>
    </w:pPr>
  </w:style>
  <w:style w:type="paragraph" w:styleId="Jutumullitekst">
    <w:name w:val="Balloon Text"/>
    <w:basedOn w:val="Normaallaad"/>
    <w:link w:val="JutumullitekstMrk"/>
    <w:uiPriority w:val="99"/>
    <w:semiHidden/>
    <w:unhideWhenUsed/>
    <w:rsid w:val="0007018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70184"/>
    <w:rPr>
      <w:rFonts w:ascii="Segoe UI" w:hAnsi="Segoe UI" w:cs="Segoe UI"/>
      <w:sz w:val="18"/>
      <w:szCs w:val="18"/>
    </w:rPr>
  </w:style>
  <w:style w:type="table" w:styleId="Kontuurtabel">
    <w:name w:val="Table Grid"/>
    <w:basedOn w:val="Normaaltabel"/>
    <w:uiPriority w:val="39"/>
    <w:rsid w:val="003A0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1108</Words>
  <Characters>6432</Characters>
  <Application>Microsoft Office Word</Application>
  <DocSecurity>0</DocSecurity>
  <Lines>53</Lines>
  <Paragraphs>15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Eesti Mereakadeemia</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Tauri Roosipuu</dc:creator>
  <cp:keywords/>
  <dc:description/>
  <cp:lastModifiedBy>Tauri Roosipuu</cp:lastModifiedBy>
  <cp:revision>28</cp:revision>
  <dcterms:created xsi:type="dcterms:W3CDTF">2020-06-18T11:32:00Z</dcterms:created>
  <dcterms:modified xsi:type="dcterms:W3CDTF">2021-09-10T08:26:00Z</dcterms:modified>
</cp:coreProperties>
</file>