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7E92DA65" w14:textId="4762B1FB" w:rsidR="0044199A" w:rsidRDefault="00257EF5" w:rsidP="00A417F7">
      <w:pPr>
        <w:spacing w:after="0" w:line="240" w:lineRule="auto"/>
        <w:rPr>
          <w:rFonts w:ascii="Calibri" w:eastAsia="Calibri" w:hAnsi="Calibri" w:cs="Times New Roman"/>
          <w:b/>
          <w:bCs/>
          <w:lang w:val="et"/>
        </w:rPr>
      </w:pPr>
      <w:r w:rsidRPr="00257EF5">
        <w:rPr>
          <w:rFonts w:ascii="Calibri" w:eastAsia="Calibri" w:hAnsi="Calibri" w:cs="Times New Roman"/>
          <w:b/>
          <w:bCs/>
          <w:lang w:val="et"/>
        </w:rPr>
        <w:t>Eesti Mereakadeemia praktikakorralduse eeskiri</w:t>
      </w:r>
    </w:p>
    <w:p w14:paraId="3052C6F3" w14:textId="77777777" w:rsidR="00257EF5" w:rsidRPr="00257EF5" w:rsidRDefault="00257EF5"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ist"/>
        <w:rPr>
          <w:b/>
          <w:bCs/>
        </w:rPr>
      </w:pPr>
      <w:r w:rsidRPr="00DC3B38">
        <w:rPr>
          <w:b/>
          <w:bCs/>
        </w:rPr>
        <w:t>Üldsätted</w:t>
      </w:r>
    </w:p>
    <w:p w14:paraId="61825D9E" w14:textId="77777777" w:rsidR="00257EF5" w:rsidRPr="00257EF5" w:rsidRDefault="00257EF5" w:rsidP="00257EF5">
      <w:pPr>
        <w:numPr>
          <w:ilvl w:val="1"/>
          <w:numId w:val="1"/>
        </w:numPr>
        <w:spacing w:after="0" w:line="240" w:lineRule="auto"/>
        <w:contextualSpacing/>
        <w:rPr>
          <w:rFonts w:ascii="Calibri" w:eastAsia="Times New Roman" w:hAnsi="Calibri" w:cs="Times New Roman"/>
          <w:szCs w:val="24"/>
          <w:u w:val="single"/>
          <w:lang w:eastAsia="et-EE"/>
        </w:rPr>
      </w:pPr>
      <w:r w:rsidRPr="00257EF5">
        <w:rPr>
          <w:rFonts w:ascii="Calibri" w:eastAsia="Times New Roman" w:hAnsi="Calibri" w:cs="Times New Roman"/>
          <w:szCs w:val="24"/>
          <w:u w:val="single"/>
          <w:lang w:eastAsia="et-EE"/>
        </w:rPr>
        <w:t>Regulatsiooni ülesanne</w:t>
      </w:r>
    </w:p>
    <w:p w14:paraId="738761F0" w14:textId="03835C8E" w:rsidR="00257EF5" w:rsidRPr="00257EF5"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eastAsia="et-EE"/>
        </w:rPr>
        <w:t>T</w:t>
      </w:r>
      <w:r>
        <w:rPr>
          <w:rFonts w:ascii="Calibri" w:eastAsia="Times New Roman" w:hAnsi="Calibri" w:cs="Times New Roman"/>
          <w:szCs w:val="24"/>
          <w:lang w:eastAsia="et-EE"/>
        </w:rPr>
        <w:t xml:space="preserve">allinna Tehnikaülikooli (edaspidi </w:t>
      </w:r>
      <w:r w:rsidRPr="000D7805">
        <w:rPr>
          <w:rFonts w:ascii="Calibri" w:eastAsia="Times New Roman" w:hAnsi="Calibri" w:cs="Times New Roman"/>
          <w:i/>
          <w:iCs/>
          <w:szCs w:val="24"/>
          <w:lang w:eastAsia="et-EE"/>
        </w:rPr>
        <w:t>ülikool</w:t>
      </w:r>
      <w:r w:rsidRPr="00257EF5">
        <w:rPr>
          <w:rFonts w:ascii="Calibri" w:eastAsia="Times New Roman" w:hAnsi="Calibri" w:cs="Times New Roman"/>
          <w:szCs w:val="24"/>
          <w:lang w:eastAsia="et-EE"/>
        </w:rPr>
        <w:t xml:space="preserve">) Eesti Mereakadeemia (edaspidi </w:t>
      </w:r>
      <w:r w:rsidRPr="000D7805">
        <w:rPr>
          <w:rFonts w:ascii="Calibri" w:eastAsia="Times New Roman" w:hAnsi="Calibri" w:cs="Times New Roman"/>
          <w:i/>
          <w:iCs/>
          <w:szCs w:val="24"/>
          <w:lang w:eastAsia="et-EE"/>
        </w:rPr>
        <w:t>EMERA</w:t>
      </w:r>
      <w:r w:rsidRPr="00257EF5">
        <w:rPr>
          <w:rFonts w:ascii="Calibri" w:eastAsia="Times New Roman" w:hAnsi="Calibri" w:cs="Times New Roman"/>
          <w:szCs w:val="24"/>
          <w:lang w:eastAsia="et-EE"/>
        </w:rPr>
        <w:t xml:space="preserve">) praktikakorralduse eeskiri (edaspidi </w:t>
      </w:r>
      <w:r w:rsidRPr="000D7805">
        <w:rPr>
          <w:rFonts w:ascii="Calibri" w:eastAsia="Times New Roman" w:hAnsi="Calibri" w:cs="Times New Roman"/>
          <w:i/>
          <w:iCs/>
          <w:szCs w:val="24"/>
          <w:lang w:eastAsia="et-EE"/>
        </w:rPr>
        <w:t>eeskiri</w:t>
      </w:r>
      <w:r w:rsidRPr="00257EF5">
        <w:rPr>
          <w:rFonts w:ascii="Calibri" w:eastAsia="Times New Roman" w:hAnsi="Calibri" w:cs="Times New Roman"/>
          <w:szCs w:val="24"/>
          <w:lang w:eastAsia="et-EE"/>
        </w:rPr>
        <w:t>) sätestab kõikide EMERA õppekavade tööpraktikate korralduse ja isikud või üksused, kes osalevad praktikat puudutavate küsimuste lahendamisel EMERA-s.</w:t>
      </w:r>
    </w:p>
    <w:p w14:paraId="2BC53CA2" w14:textId="77777777" w:rsidR="00257EF5" w:rsidRPr="00257EF5"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eastAsia="et-EE"/>
        </w:rPr>
        <w:t>Praktikad toimuvad käesoleva eeskirja ja iga praktika tüüpjuhendi järgi, õppekavas määratud ajal.</w:t>
      </w:r>
    </w:p>
    <w:p w14:paraId="72993F3A" w14:textId="108BA54B" w:rsidR="002803B3"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eastAsia="et-EE"/>
        </w:rPr>
        <w:t xml:space="preserve">Tööpraktika tüüpjuhendi koostab programmijuht. Tüüpjuhendid on kättesaadavad </w:t>
      </w:r>
      <w:r>
        <w:rPr>
          <w:rFonts w:ascii="Calibri" w:eastAsia="Times New Roman" w:hAnsi="Calibri" w:cs="Times New Roman"/>
          <w:szCs w:val="24"/>
          <w:lang w:eastAsia="et-EE"/>
        </w:rPr>
        <w:t xml:space="preserve">ülikooli kodulehe </w:t>
      </w:r>
      <w:r w:rsidRPr="00257EF5">
        <w:rPr>
          <w:rFonts w:ascii="Calibri" w:eastAsia="Times New Roman" w:hAnsi="Calibri" w:cs="Times New Roman"/>
          <w:szCs w:val="24"/>
          <w:lang w:eastAsia="et-EE"/>
        </w:rPr>
        <w:t xml:space="preserve">EMERA </w:t>
      </w:r>
      <w:r>
        <w:rPr>
          <w:rFonts w:ascii="Calibri" w:eastAsia="Times New Roman" w:hAnsi="Calibri" w:cs="Times New Roman"/>
          <w:szCs w:val="24"/>
          <w:lang w:eastAsia="et-EE"/>
        </w:rPr>
        <w:t>alamlehelt</w:t>
      </w:r>
      <w:r w:rsidRPr="00257EF5">
        <w:rPr>
          <w:rFonts w:ascii="Calibri" w:eastAsia="Times New Roman" w:hAnsi="Calibri" w:cs="Times New Roman"/>
          <w:szCs w:val="24"/>
          <w:lang w:eastAsia="et-EE"/>
        </w:rPr>
        <w:t>.</w:t>
      </w:r>
    </w:p>
    <w:p w14:paraId="5850D655" w14:textId="7795B1D5" w:rsidR="00AB58F2" w:rsidRDefault="00AB58F2" w:rsidP="00257EF5">
      <w:pPr>
        <w:numPr>
          <w:ilvl w:val="1"/>
          <w:numId w:val="1"/>
        </w:numPr>
        <w:spacing w:after="0" w:line="240" w:lineRule="auto"/>
        <w:contextualSpacing/>
        <w:rPr>
          <w:rFonts w:ascii="Calibri" w:eastAsia="Times New Roman" w:hAnsi="Calibri" w:cs="Times New Roman"/>
          <w:szCs w:val="24"/>
          <w:u w:val="single"/>
          <w:lang w:eastAsia="et-EE"/>
        </w:rPr>
      </w:pPr>
      <w:r w:rsidRPr="00AB58F2">
        <w:rPr>
          <w:rFonts w:ascii="Calibri" w:eastAsia="Times New Roman" w:hAnsi="Calibri" w:cs="Times New Roman"/>
          <w:szCs w:val="24"/>
          <w:u w:val="single"/>
          <w:lang w:eastAsia="et-EE"/>
        </w:rPr>
        <w:t>Regulatsiooni alused</w:t>
      </w:r>
    </w:p>
    <w:p w14:paraId="3D2162B2" w14:textId="646E64D3"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AB58F2">
        <w:rPr>
          <w:rFonts w:ascii="Calibri" w:eastAsia="Times New Roman" w:hAnsi="Calibri" w:cs="Times New Roman"/>
          <w:szCs w:val="24"/>
          <w:lang w:eastAsia="et-EE"/>
        </w:rPr>
        <w:t>Meremeeste väljaõppe, diplomeerimise ja vahiteenistuse aluste rahvusvaheline konventsioon, 1978, koos muudatustega</w:t>
      </w:r>
      <w:r>
        <w:rPr>
          <w:rFonts w:ascii="Calibri" w:eastAsia="Times New Roman" w:hAnsi="Calibri" w:cs="Times New Roman"/>
          <w:szCs w:val="24"/>
          <w:lang w:eastAsia="et-EE"/>
        </w:rPr>
        <w:t xml:space="preserve"> (edaspidi </w:t>
      </w:r>
      <w:r w:rsidRPr="00DB26A7">
        <w:rPr>
          <w:rFonts w:ascii="Calibri" w:eastAsia="Times New Roman" w:hAnsi="Calibri" w:cs="Times New Roman"/>
          <w:i/>
          <w:iCs/>
          <w:szCs w:val="24"/>
          <w:lang w:eastAsia="et-EE"/>
        </w:rPr>
        <w:t>STCW</w:t>
      </w:r>
      <w:r>
        <w:rPr>
          <w:rFonts w:ascii="Calibri" w:eastAsia="Times New Roman" w:hAnsi="Calibri" w:cs="Times New Roman"/>
          <w:szCs w:val="24"/>
          <w:lang w:eastAsia="et-EE"/>
        </w:rPr>
        <w:t>)</w:t>
      </w:r>
      <w:r w:rsidRPr="00AB58F2">
        <w:rPr>
          <w:rFonts w:ascii="Calibri" w:eastAsia="Times New Roman" w:hAnsi="Calibri" w:cs="Times New Roman"/>
          <w:szCs w:val="24"/>
          <w:lang w:eastAsia="et-EE"/>
        </w:rPr>
        <w:t>;</w:t>
      </w:r>
    </w:p>
    <w:p w14:paraId="44D4223A" w14:textId="7233E77C"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Vabariigi Valitsuse m</w:t>
      </w:r>
      <w:r w:rsidRPr="00AB58F2">
        <w:rPr>
          <w:rFonts w:ascii="Calibri" w:eastAsia="Times New Roman" w:hAnsi="Calibri" w:cs="Times New Roman"/>
          <w:szCs w:val="24"/>
          <w:lang w:eastAsia="et-EE"/>
        </w:rPr>
        <w:t>äärus „</w:t>
      </w:r>
      <w:r w:rsidRPr="00E81E7C">
        <w:rPr>
          <w:rFonts w:ascii="Calibri" w:eastAsia="Times New Roman" w:hAnsi="Calibri" w:cs="Times New Roman"/>
          <w:szCs w:val="24"/>
          <w:lang w:eastAsia="et-EE"/>
        </w:rPr>
        <w:t>Laevapere liikmete koolitus- ja kvalifikatsiooninõuded ning diplomeerimise kord</w:t>
      </w:r>
      <w:r>
        <w:rPr>
          <w:rFonts w:ascii="Calibri" w:eastAsia="Times New Roman" w:hAnsi="Calibri" w:cs="Times New Roman"/>
          <w:szCs w:val="24"/>
          <w:lang w:eastAsia="et-EE"/>
        </w:rPr>
        <w:t>“;</w:t>
      </w:r>
    </w:p>
    <w:p w14:paraId="1931E390" w14:textId="7AB6CBE5"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Vabariigi Valitsuse m</w:t>
      </w:r>
      <w:r w:rsidRPr="00AB58F2">
        <w:rPr>
          <w:rFonts w:ascii="Calibri" w:eastAsia="Times New Roman" w:hAnsi="Calibri" w:cs="Times New Roman"/>
          <w:szCs w:val="24"/>
          <w:lang w:eastAsia="et-EE"/>
        </w:rPr>
        <w:t xml:space="preserve">äärus </w:t>
      </w:r>
      <w:r>
        <w:rPr>
          <w:rFonts w:ascii="Calibri" w:eastAsia="Times New Roman" w:hAnsi="Calibri" w:cs="Times New Roman"/>
          <w:szCs w:val="24"/>
          <w:lang w:eastAsia="et-EE"/>
        </w:rPr>
        <w:t>„</w:t>
      </w:r>
      <w:r w:rsidRPr="00E81E7C">
        <w:rPr>
          <w:rFonts w:ascii="Calibri" w:eastAsia="Times New Roman" w:hAnsi="Calibri" w:cs="Times New Roman"/>
          <w:szCs w:val="24"/>
          <w:lang w:eastAsia="et-EE"/>
        </w:rPr>
        <w:t>Kõrgharidusstandard</w:t>
      </w:r>
      <w:r>
        <w:rPr>
          <w:rFonts w:ascii="Calibri" w:eastAsia="Times New Roman" w:hAnsi="Calibri" w:cs="Times New Roman"/>
          <w:szCs w:val="24"/>
          <w:lang w:eastAsia="et-EE"/>
        </w:rPr>
        <w:t>“</w:t>
      </w:r>
      <w:r w:rsidRPr="00AB58F2">
        <w:rPr>
          <w:rFonts w:ascii="Calibri" w:eastAsia="Times New Roman" w:hAnsi="Calibri" w:cs="Times New Roman"/>
          <w:szCs w:val="24"/>
          <w:lang w:eastAsia="et-EE"/>
        </w:rPr>
        <w:t>;</w:t>
      </w:r>
    </w:p>
    <w:p w14:paraId="44D433B6" w14:textId="6CD16D2B"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Ülikooli</w:t>
      </w:r>
      <w:r w:rsidRPr="00AB58F2">
        <w:rPr>
          <w:rFonts w:ascii="Calibri" w:eastAsia="Times New Roman" w:hAnsi="Calibri" w:cs="Times New Roman"/>
          <w:szCs w:val="24"/>
          <w:lang w:eastAsia="et-EE"/>
        </w:rPr>
        <w:t xml:space="preserve"> õppekorralduse eeskiri.</w:t>
      </w:r>
    </w:p>
    <w:p w14:paraId="4CA48333" w14:textId="6C684E1F" w:rsidR="00AB58F2" w:rsidRDefault="00AB58F2" w:rsidP="00257EF5">
      <w:pPr>
        <w:numPr>
          <w:ilvl w:val="1"/>
          <w:numId w:val="1"/>
        </w:numPr>
        <w:spacing w:after="0" w:line="240" w:lineRule="auto"/>
        <w:contextualSpacing/>
        <w:rPr>
          <w:rFonts w:ascii="Calibri" w:eastAsia="Times New Roman" w:hAnsi="Calibri" w:cs="Times New Roman"/>
          <w:szCs w:val="24"/>
          <w:u w:val="single"/>
          <w:lang w:eastAsia="et-EE"/>
        </w:rPr>
      </w:pPr>
      <w:r w:rsidRPr="00AB58F2">
        <w:rPr>
          <w:rFonts w:ascii="Calibri" w:eastAsia="Times New Roman" w:hAnsi="Calibri" w:cs="Times New Roman"/>
          <w:szCs w:val="24"/>
          <w:u w:val="single"/>
          <w:lang w:eastAsia="et-EE"/>
        </w:rPr>
        <w:t>Mõisted ja lühendid</w:t>
      </w:r>
    </w:p>
    <w:p w14:paraId="2ECA7A6F" w14:textId="77777777" w:rsidR="00AB58F2" w:rsidRPr="0044199A"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9354EF">
        <w:rPr>
          <w:rFonts w:ascii="Calibri" w:eastAsia="Times New Roman" w:hAnsi="Calibri" w:cs="Times New Roman"/>
          <w:i/>
          <w:iCs/>
          <w:szCs w:val="24"/>
          <w:lang w:eastAsia="et-EE"/>
        </w:rPr>
        <w:t>EMERA</w:t>
      </w:r>
      <w:r>
        <w:rPr>
          <w:rFonts w:ascii="Calibri" w:eastAsia="Times New Roman" w:hAnsi="Calibri" w:cs="Times New Roman"/>
          <w:szCs w:val="24"/>
          <w:lang w:eastAsia="et-EE"/>
        </w:rPr>
        <w:t xml:space="preserve"> – Eesti Mereakadeemia</w:t>
      </w:r>
    </w:p>
    <w:p w14:paraId="28C7C58C" w14:textId="50ED2B1B" w:rsid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9354EF">
        <w:rPr>
          <w:rFonts w:ascii="Calibri" w:eastAsia="Times New Roman" w:hAnsi="Calibri" w:cs="Times New Roman"/>
          <w:i/>
          <w:iCs/>
          <w:szCs w:val="24"/>
          <w:lang w:eastAsia="et-EE"/>
        </w:rPr>
        <w:t>ülikool</w:t>
      </w:r>
      <w:r>
        <w:rPr>
          <w:rFonts w:ascii="Calibri" w:eastAsia="Times New Roman" w:hAnsi="Calibri" w:cs="Times New Roman"/>
          <w:szCs w:val="24"/>
          <w:lang w:eastAsia="et-EE"/>
        </w:rPr>
        <w:t xml:space="preserve"> – </w:t>
      </w:r>
      <w:r w:rsidRPr="0044199A">
        <w:rPr>
          <w:rFonts w:ascii="Calibri" w:eastAsia="Times New Roman" w:hAnsi="Calibri" w:cs="Times New Roman"/>
          <w:szCs w:val="24"/>
          <w:lang w:eastAsia="et-EE"/>
        </w:rPr>
        <w:t>Tallinna Tehnikaülikool</w:t>
      </w:r>
    </w:p>
    <w:p w14:paraId="359B99A1" w14:textId="5E6FD1D9" w:rsid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5E3CEF">
        <w:rPr>
          <w:rFonts w:ascii="Calibri" w:eastAsia="Times New Roman" w:hAnsi="Calibri" w:cs="Times New Roman"/>
          <w:i/>
          <w:iCs/>
          <w:szCs w:val="24"/>
          <w:lang w:eastAsia="et-EE"/>
        </w:rPr>
        <w:t>STCW</w:t>
      </w:r>
      <w:r>
        <w:rPr>
          <w:rFonts w:ascii="Calibri" w:eastAsia="Times New Roman" w:hAnsi="Calibri" w:cs="Times New Roman"/>
          <w:iCs/>
          <w:szCs w:val="24"/>
          <w:lang w:eastAsia="et-EE"/>
        </w:rPr>
        <w:t xml:space="preserve"> </w:t>
      </w:r>
      <w:r w:rsidR="005E3CEF">
        <w:rPr>
          <w:rFonts w:ascii="Calibri" w:eastAsia="Times New Roman" w:hAnsi="Calibri" w:cs="Times New Roman"/>
          <w:iCs/>
          <w:szCs w:val="24"/>
          <w:lang w:eastAsia="et-EE"/>
        </w:rPr>
        <w:t>–</w:t>
      </w:r>
      <w:r>
        <w:rPr>
          <w:rFonts w:ascii="Calibri" w:eastAsia="Times New Roman" w:hAnsi="Calibri" w:cs="Times New Roman"/>
          <w:iCs/>
          <w:szCs w:val="24"/>
          <w:lang w:eastAsia="et-EE"/>
        </w:rPr>
        <w:t xml:space="preserve"> </w:t>
      </w:r>
      <w:r w:rsidRPr="00AB58F2">
        <w:rPr>
          <w:rFonts w:ascii="Calibri" w:eastAsia="Times New Roman" w:hAnsi="Calibri" w:cs="Times New Roman"/>
          <w:szCs w:val="24"/>
          <w:lang w:eastAsia="et-EE"/>
        </w:rPr>
        <w:t>Meremeeste väljaõppe, diplomeerimise ja vahiteenistuse aluste rahvusvaheline konventsioon, 1978, koos muudatustega</w:t>
      </w:r>
    </w:p>
    <w:p w14:paraId="02D26DC4" w14:textId="75B485B9" w:rsidR="005E3CEF" w:rsidRDefault="005E3CEF"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i/>
          <w:iCs/>
          <w:szCs w:val="24"/>
          <w:lang w:eastAsia="et-EE"/>
        </w:rPr>
        <w:t>ÕIS</w:t>
      </w:r>
      <w:r>
        <w:rPr>
          <w:rFonts w:ascii="Calibri" w:eastAsia="Times New Roman" w:hAnsi="Calibri" w:cs="Times New Roman"/>
          <w:iCs/>
          <w:szCs w:val="24"/>
          <w:lang w:eastAsia="et-EE"/>
        </w:rPr>
        <w:t xml:space="preserve"> – õppeinfosüsteem</w:t>
      </w:r>
    </w:p>
    <w:p w14:paraId="49D8277F" w14:textId="6E936B4B" w:rsidR="005E3CEF" w:rsidRPr="005E3CEF" w:rsidRDefault="005E3CEF" w:rsidP="005E3CEF">
      <w:pPr>
        <w:numPr>
          <w:ilvl w:val="2"/>
          <w:numId w:val="1"/>
        </w:numPr>
        <w:spacing w:after="0" w:line="240" w:lineRule="auto"/>
        <w:contextualSpacing/>
        <w:rPr>
          <w:rFonts w:ascii="Calibri" w:eastAsia="Times New Roman" w:hAnsi="Calibri" w:cs="Times New Roman"/>
          <w:szCs w:val="24"/>
          <w:lang w:eastAsia="et-EE"/>
        </w:rPr>
      </w:pPr>
      <w:r w:rsidRPr="005E3CEF">
        <w:rPr>
          <w:rFonts w:ascii="Calibri" w:eastAsia="Times New Roman" w:hAnsi="Calibri" w:cs="Times New Roman"/>
          <w:i/>
          <w:szCs w:val="24"/>
          <w:lang w:eastAsia="et-EE"/>
        </w:rPr>
        <w:t>kuraator</w:t>
      </w:r>
      <w:r>
        <w:rPr>
          <w:rFonts w:ascii="Calibri" w:eastAsia="Times New Roman" w:hAnsi="Calibri" w:cs="Times New Roman"/>
          <w:szCs w:val="24"/>
          <w:lang w:eastAsia="et-EE"/>
        </w:rPr>
        <w:t xml:space="preserve"> – EMERA </w:t>
      </w:r>
      <w:r w:rsidRPr="005E3CEF">
        <w:rPr>
          <w:rFonts w:ascii="Calibri" w:eastAsia="Times New Roman" w:hAnsi="Calibri" w:cs="Times New Roman"/>
          <w:szCs w:val="24"/>
          <w:lang w:eastAsia="et-EE"/>
        </w:rPr>
        <w:t>direktori määr</w:t>
      </w:r>
      <w:r w:rsidR="0050290C">
        <w:rPr>
          <w:rFonts w:ascii="Calibri" w:eastAsia="Times New Roman" w:hAnsi="Calibri" w:cs="Times New Roman"/>
          <w:szCs w:val="24"/>
          <w:lang w:eastAsia="et-EE"/>
        </w:rPr>
        <w:t>atud praktika juhendaja EMERA-s</w:t>
      </w:r>
    </w:p>
    <w:p w14:paraId="04700869" w14:textId="7485D272" w:rsidR="005E3CEF" w:rsidRPr="005E3CEF" w:rsidRDefault="0050290C" w:rsidP="005E3CEF">
      <w:pPr>
        <w:numPr>
          <w:ilvl w:val="2"/>
          <w:numId w:val="1"/>
        </w:numPr>
        <w:spacing w:after="0" w:line="240" w:lineRule="auto"/>
        <w:contextualSpacing/>
        <w:rPr>
          <w:rFonts w:ascii="Calibri" w:eastAsia="Times New Roman" w:hAnsi="Calibri" w:cs="Times New Roman"/>
          <w:szCs w:val="24"/>
          <w:lang w:eastAsia="et-EE"/>
        </w:rPr>
      </w:pPr>
      <w:r w:rsidRPr="0050290C">
        <w:rPr>
          <w:rFonts w:ascii="Calibri" w:eastAsia="Times New Roman" w:hAnsi="Calibri" w:cs="Times New Roman"/>
          <w:i/>
          <w:szCs w:val="24"/>
          <w:lang w:eastAsia="et-EE"/>
        </w:rPr>
        <w:t>p</w:t>
      </w:r>
      <w:r w:rsidR="005E3CEF" w:rsidRPr="0050290C">
        <w:rPr>
          <w:rFonts w:ascii="Calibri" w:eastAsia="Times New Roman" w:hAnsi="Calibri" w:cs="Times New Roman"/>
          <w:i/>
          <w:szCs w:val="24"/>
          <w:lang w:eastAsia="et-EE"/>
        </w:rPr>
        <w:t>raktikakoordinaator</w:t>
      </w:r>
      <w:r w:rsidR="005E3CEF" w:rsidRPr="005E3CEF">
        <w:rPr>
          <w:rFonts w:ascii="Calibri" w:eastAsia="Times New Roman" w:hAnsi="Calibri" w:cs="Times New Roman"/>
          <w:szCs w:val="24"/>
          <w:lang w:eastAsia="et-EE"/>
        </w:rPr>
        <w:t xml:space="preserve"> – EMERA õppekeskuse töötaja, kes tegeleb praktikaal</w:t>
      </w:r>
      <w:r>
        <w:rPr>
          <w:rFonts w:ascii="Calibri" w:eastAsia="Times New Roman" w:hAnsi="Calibri" w:cs="Times New Roman"/>
          <w:szCs w:val="24"/>
          <w:lang w:eastAsia="et-EE"/>
        </w:rPr>
        <w:t>ase väljaõppe koordineerimisega</w:t>
      </w:r>
    </w:p>
    <w:p w14:paraId="58FF4C61" w14:textId="6BA72854" w:rsidR="005E3CEF" w:rsidRPr="005E3CEF" w:rsidRDefault="0050290C" w:rsidP="005E3CEF">
      <w:pPr>
        <w:numPr>
          <w:ilvl w:val="2"/>
          <w:numId w:val="1"/>
        </w:numPr>
        <w:spacing w:after="0" w:line="240" w:lineRule="auto"/>
        <w:contextualSpacing/>
        <w:rPr>
          <w:rFonts w:ascii="Calibri" w:eastAsia="Times New Roman" w:hAnsi="Calibri" w:cs="Times New Roman"/>
          <w:szCs w:val="24"/>
          <w:lang w:eastAsia="et-EE"/>
        </w:rPr>
      </w:pPr>
      <w:r w:rsidRPr="0050290C">
        <w:rPr>
          <w:rFonts w:ascii="Calibri" w:eastAsia="Times New Roman" w:hAnsi="Calibri" w:cs="Times New Roman"/>
          <w:i/>
          <w:szCs w:val="24"/>
          <w:lang w:eastAsia="et-EE"/>
        </w:rPr>
        <w:t>p</w:t>
      </w:r>
      <w:r w:rsidR="005E3CEF" w:rsidRPr="0050290C">
        <w:rPr>
          <w:rFonts w:ascii="Calibri" w:eastAsia="Times New Roman" w:hAnsi="Calibri" w:cs="Times New Roman"/>
          <w:i/>
          <w:szCs w:val="24"/>
          <w:lang w:eastAsia="et-EE"/>
        </w:rPr>
        <w:t>raktikajuhendaja</w:t>
      </w:r>
      <w:r w:rsidR="005E3CEF" w:rsidRPr="005E3CEF">
        <w:rPr>
          <w:rFonts w:ascii="Calibri" w:eastAsia="Times New Roman" w:hAnsi="Calibri" w:cs="Times New Roman"/>
          <w:szCs w:val="24"/>
          <w:lang w:eastAsia="et-EE"/>
        </w:rPr>
        <w:t xml:space="preserve"> – praktikakoha poolt määratud vastavas praktikavaldkonnas töötav spetsialist, kelle ülesandeks on praktika vältel praktikanti juhendada, vastata tema küsimustele ja an</w:t>
      </w:r>
      <w:r w:rsidR="00C11B59">
        <w:rPr>
          <w:rFonts w:ascii="Calibri" w:eastAsia="Times New Roman" w:hAnsi="Calibri" w:cs="Times New Roman"/>
          <w:szCs w:val="24"/>
          <w:lang w:eastAsia="et-EE"/>
        </w:rPr>
        <w:t>da tagasisidet edusammude kohta</w:t>
      </w:r>
    </w:p>
    <w:p w14:paraId="552213D5" w14:textId="41851342" w:rsidR="005E3CEF" w:rsidRPr="005E3CEF" w:rsidRDefault="005E3CEF" w:rsidP="005E3CEF">
      <w:pPr>
        <w:numPr>
          <w:ilvl w:val="2"/>
          <w:numId w:val="1"/>
        </w:numPr>
        <w:spacing w:after="0" w:line="240" w:lineRule="auto"/>
        <w:contextualSpacing/>
        <w:rPr>
          <w:rFonts w:ascii="Calibri" w:eastAsia="Times New Roman" w:hAnsi="Calibri" w:cs="Times New Roman"/>
          <w:szCs w:val="24"/>
          <w:lang w:eastAsia="et-EE"/>
        </w:rPr>
      </w:pPr>
      <w:r w:rsidRPr="00C11B59">
        <w:rPr>
          <w:rFonts w:ascii="Calibri" w:eastAsia="Times New Roman" w:hAnsi="Calibri" w:cs="Times New Roman"/>
          <w:i/>
          <w:szCs w:val="24"/>
          <w:lang w:eastAsia="et-EE"/>
        </w:rPr>
        <w:t>MSOS üliõpilane</w:t>
      </w:r>
      <w:r w:rsidRPr="005E3CEF">
        <w:rPr>
          <w:rFonts w:ascii="Calibri" w:eastAsia="Times New Roman" w:hAnsi="Calibri" w:cs="Times New Roman"/>
          <w:szCs w:val="24"/>
          <w:lang w:eastAsia="et-EE"/>
        </w:rPr>
        <w:t xml:space="preserve"> </w:t>
      </w:r>
      <w:r w:rsidR="00C11B59" w:rsidRPr="005E3CEF">
        <w:rPr>
          <w:rFonts w:ascii="Calibri" w:eastAsia="Times New Roman" w:hAnsi="Calibri" w:cs="Times New Roman"/>
          <w:szCs w:val="24"/>
          <w:lang w:eastAsia="et-EE"/>
        </w:rPr>
        <w:t>–</w:t>
      </w:r>
      <w:r w:rsidRPr="005E3CEF">
        <w:rPr>
          <w:rFonts w:ascii="Calibri" w:eastAsia="Times New Roman" w:hAnsi="Calibri" w:cs="Times New Roman"/>
          <w:szCs w:val="24"/>
          <w:lang w:eastAsia="et-EE"/>
        </w:rPr>
        <w:t xml:space="preserve"> üliõpilane, kes õpib me</w:t>
      </w:r>
      <w:r w:rsidR="00C11B59">
        <w:rPr>
          <w:rFonts w:ascii="Calibri" w:eastAsia="Times New Roman" w:hAnsi="Calibri" w:cs="Times New Roman"/>
          <w:szCs w:val="24"/>
          <w:lang w:eastAsia="et-EE"/>
        </w:rPr>
        <w:t>resõiduohutuse seaduse ja STCW</w:t>
      </w:r>
      <w:r w:rsidRPr="005E3CEF">
        <w:rPr>
          <w:rFonts w:ascii="Calibri" w:eastAsia="Times New Roman" w:hAnsi="Calibri" w:cs="Times New Roman"/>
          <w:szCs w:val="24"/>
          <w:lang w:eastAsia="et-EE"/>
        </w:rPr>
        <w:t xml:space="preserve"> nõ</w:t>
      </w:r>
      <w:r w:rsidR="00C11B59">
        <w:rPr>
          <w:rFonts w:ascii="Calibri" w:eastAsia="Times New Roman" w:hAnsi="Calibri" w:cs="Times New Roman"/>
          <w:szCs w:val="24"/>
          <w:lang w:eastAsia="et-EE"/>
        </w:rPr>
        <w:t>uetega reguleeritud õppekavadel</w:t>
      </w:r>
    </w:p>
    <w:p w14:paraId="175FB01E" w14:textId="60653A1F" w:rsidR="005E3CEF" w:rsidRPr="005E3CEF" w:rsidRDefault="00C11B59" w:rsidP="005E3CEF">
      <w:pPr>
        <w:numPr>
          <w:ilvl w:val="2"/>
          <w:numId w:val="1"/>
        </w:numPr>
        <w:spacing w:after="0" w:line="240" w:lineRule="auto"/>
        <w:contextualSpacing/>
        <w:rPr>
          <w:rFonts w:ascii="Calibri" w:eastAsia="Times New Roman" w:hAnsi="Calibri" w:cs="Times New Roman"/>
          <w:szCs w:val="24"/>
          <w:lang w:eastAsia="et-EE"/>
        </w:rPr>
      </w:pPr>
      <w:r w:rsidRPr="00C11B59">
        <w:rPr>
          <w:rFonts w:ascii="Calibri" w:eastAsia="Times New Roman" w:hAnsi="Calibri" w:cs="Times New Roman"/>
          <w:i/>
          <w:szCs w:val="24"/>
          <w:lang w:eastAsia="et-EE"/>
        </w:rPr>
        <w:t>p</w:t>
      </w:r>
      <w:r w:rsidR="005E3CEF" w:rsidRPr="00C11B59">
        <w:rPr>
          <w:rFonts w:ascii="Calibri" w:eastAsia="Times New Roman" w:hAnsi="Calibri" w:cs="Times New Roman"/>
          <w:i/>
          <w:szCs w:val="24"/>
          <w:lang w:eastAsia="et-EE"/>
        </w:rPr>
        <w:t>raktikaaruanne</w:t>
      </w:r>
      <w:r w:rsidR="005E3CEF" w:rsidRPr="005E3CEF">
        <w:rPr>
          <w:rFonts w:ascii="Calibri" w:eastAsia="Times New Roman" w:hAnsi="Calibri" w:cs="Times New Roman"/>
          <w:szCs w:val="24"/>
          <w:lang w:eastAsia="et-EE"/>
        </w:rPr>
        <w:t xml:space="preserve"> – praktikandi poolt koostatud aruanne praktika vältel toimunud tegevustest ja lahendatud ülesannetest. Aruande koostamise ja kaitsmise täpsustab tüüpjuhend.</w:t>
      </w:r>
    </w:p>
    <w:p w14:paraId="4CF42B4A" w14:textId="04DE15C4" w:rsidR="005E3CEF" w:rsidRPr="005E3CEF" w:rsidRDefault="00C11B59" w:rsidP="005E3CEF">
      <w:pPr>
        <w:numPr>
          <w:ilvl w:val="2"/>
          <w:numId w:val="1"/>
        </w:numPr>
        <w:spacing w:after="0" w:line="240" w:lineRule="auto"/>
        <w:contextualSpacing/>
        <w:rPr>
          <w:rFonts w:ascii="Calibri" w:eastAsia="Times New Roman" w:hAnsi="Calibri" w:cs="Times New Roman"/>
          <w:szCs w:val="24"/>
          <w:lang w:eastAsia="et-EE"/>
        </w:rPr>
      </w:pPr>
      <w:r w:rsidRPr="00C11B59">
        <w:rPr>
          <w:rFonts w:ascii="Calibri" w:eastAsia="Times New Roman" w:hAnsi="Calibri" w:cs="Times New Roman"/>
          <w:i/>
          <w:szCs w:val="24"/>
          <w:lang w:eastAsia="et-EE"/>
        </w:rPr>
        <w:t>p</w:t>
      </w:r>
      <w:r w:rsidR="005E3CEF" w:rsidRPr="00C11B59">
        <w:rPr>
          <w:rFonts w:ascii="Calibri" w:eastAsia="Times New Roman" w:hAnsi="Calibri" w:cs="Times New Roman"/>
          <w:i/>
          <w:szCs w:val="24"/>
          <w:lang w:eastAsia="et-EE"/>
        </w:rPr>
        <w:t>raktika tüüpjuhend</w:t>
      </w:r>
      <w:r w:rsidR="005E3CEF" w:rsidRPr="005E3CEF">
        <w:rPr>
          <w:rFonts w:ascii="Calibri" w:eastAsia="Times New Roman" w:hAnsi="Calibri" w:cs="Times New Roman"/>
          <w:szCs w:val="24"/>
          <w:lang w:eastAsia="et-EE"/>
        </w:rPr>
        <w:t xml:space="preserve"> – EMERA-s programmijuhi välja töötatud alusdokument, milles kirjeldatakse nõuded konkreetse pr</w:t>
      </w:r>
      <w:r>
        <w:rPr>
          <w:rFonts w:ascii="Calibri" w:eastAsia="Times New Roman" w:hAnsi="Calibri" w:cs="Times New Roman"/>
          <w:szCs w:val="24"/>
          <w:lang w:eastAsia="et-EE"/>
        </w:rPr>
        <w:t>aktika sisu ja korralduse kohta</w:t>
      </w:r>
    </w:p>
    <w:p w14:paraId="4E2D9F28" w14:textId="31C9B15D" w:rsidR="005E3CEF" w:rsidRPr="005E3CEF" w:rsidRDefault="008965A8" w:rsidP="005E3CEF">
      <w:pPr>
        <w:numPr>
          <w:ilvl w:val="2"/>
          <w:numId w:val="1"/>
        </w:numPr>
        <w:spacing w:after="0" w:line="240" w:lineRule="auto"/>
        <w:contextualSpacing/>
        <w:rPr>
          <w:rFonts w:ascii="Calibri" w:eastAsia="Times New Roman" w:hAnsi="Calibri" w:cs="Times New Roman"/>
          <w:szCs w:val="24"/>
          <w:lang w:eastAsia="et-EE"/>
        </w:rPr>
      </w:pPr>
      <w:r w:rsidRPr="008965A8">
        <w:rPr>
          <w:rFonts w:ascii="Calibri" w:eastAsia="Times New Roman" w:hAnsi="Calibri" w:cs="Times New Roman"/>
          <w:i/>
          <w:szCs w:val="24"/>
          <w:lang w:eastAsia="et-EE"/>
        </w:rPr>
        <w:t>p</w:t>
      </w:r>
      <w:r w:rsidR="005E3CEF" w:rsidRPr="008965A8">
        <w:rPr>
          <w:rFonts w:ascii="Calibri" w:eastAsia="Times New Roman" w:hAnsi="Calibri" w:cs="Times New Roman"/>
          <w:i/>
          <w:szCs w:val="24"/>
          <w:lang w:eastAsia="et-EE"/>
        </w:rPr>
        <w:t>raktikakoht</w:t>
      </w:r>
      <w:r w:rsidR="005E3CEF" w:rsidRPr="005E3CEF">
        <w:rPr>
          <w:rFonts w:ascii="Calibri" w:eastAsia="Times New Roman" w:hAnsi="Calibri" w:cs="Times New Roman"/>
          <w:szCs w:val="24"/>
          <w:lang w:eastAsia="et-EE"/>
        </w:rPr>
        <w:t xml:space="preserve"> – erinevad äriettevõtted, riigiasutused, laevad j</w:t>
      </w:r>
      <w:r>
        <w:rPr>
          <w:rFonts w:ascii="Calibri" w:eastAsia="Times New Roman" w:hAnsi="Calibri" w:cs="Times New Roman"/>
          <w:szCs w:val="24"/>
          <w:lang w:eastAsia="et-EE"/>
        </w:rPr>
        <w:t>ne, kus üliõpilane on praktikal</w:t>
      </w:r>
    </w:p>
    <w:p w14:paraId="473FA33D" w14:textId="6B1DC985" w:rsidR="005E3CEF" w:rsidRPr="005E3CEF" w:rsidRDefault="008965A8" w:rsidP="005E3CEF">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i/>
          <w:szCs w:val="24"/>
          <w:lang w:eastAsia="et-EE"/>
        </w:rPr>
        <w:t>p</w:t>
      </w:r>
      <w:r w:rsidR="005E3CEF" w:rsidRPr="008965A8">
        <w:rPr>
          <w:rFonts w:ascii="Calibri" w:eastAsia="Times New Roman" w:hAnsi="Calibri" w:cs="Times New Roman"/>
          <w:i/>
          <w:szCs w:val="24"/>
          <w:lang w:eastAsia="et-EE"/>
        </w:rPr>
        <w:t>raktikakoha juhendaja hinnanguvorm</w:t>
      </w:r>
      <w:r w:rsidR="005E3CEF" w:rsidRPr="005E3CEF">
        <w:rPr>
          <w:rFonts w:ascii="Calibri" w:eastAsia="Times New Roman" w:hAnsi="Calibri" w:cs="Times New Roman"/>
          <w:szCs w:val="24"/>
          <w:lang w:eastAsia="et-EE"/>
        </w:rPr>
        <w:t xml:space="preserve"> (V2/6.</w:t>
      </w:r>
      <w:r w:rsidR="00DF29E3">
        <w:rPr>
          <w:rFonts w:ascii="Calibri" w:eastAsia="Times New Roman" w:hAnsi="Calibri" w:cs="Times New Roman"/>
          <w:szCs w:val="24"/>
          <w:lang w:eastAsia="et-EE"/>
        </w:rPr>
        <w:t>3</w:t>
      </w:r>
      <w:r w:rsidR="005E3CEF" w:rsidRPr="005E3CEF">
        <w:rPr>
          <w:rFonts w:ascii="Calibri" w:eastAsia="Times New Roman" w:hAnsi="Calibri" w:cs="Times New Roman"/>
          <w:szCs w:val="24"/>
          <w:lang w:eastAsia="et-EE"/>
        </w:rPr>
        <w:t>) – praktikakoha juhendaja hinnang praktikandi oskustele ja ettevalmistusele. Praktika lõppedes esitab üliõpilane praktikakoha juhendaja poolt täidetud hinnanguvormi kuraatorile (koos praktikaaruandega). Täidetud hinnanguvormid peab kuraator jagama praktikakoordinaatorile t</w:t>
      </w:r>
      <w:r>
        <w:rPr>
          <w:rFonts w:ascii="Calibri" w:eastAsia="Times New Roman" w:hAnsi="Calibri" w:cs="Times New Roman"/>
          <w:szCs w:val="24"/>
          <w:lang w:eastAsia="et-EE"/>
        </w:rPr>
        <w:t>agasiside statistika loomiseks.</w:t>
      </w:r>
      <w:r w:rsidR="00DF29E3">
        <w:rPr>
          <w:rFonts w:ascii="Calibri" w:eastAsia="Times New Roman" w:hAnsi="Calibri" w:cs="Times New Roman"/>
          <w:szCs w:val="24"/>
          <w:lang w:eastAsia="et-EE"/>
        </w:rPr>
        <w:t xml:space="preserve"> </w:t>
      </w:r>
      <w:r w:rsidR="0097024A">
        <w:rPr>
          <w:rFonts w:ascii="Calibri" w:eastAsia="Times New Roman" w:hAnsi="Calibri" w:cs="Times New Roman"/>
          <w:szCs w:val="24"/>
          <w:lang w:eastAsia="et-EE"/>
        </w:rPr>
        <w:t>[muudetud 02.09.2021]</w:t>
      </w:r>
    </w:p>
    <w:p w14:paraId="6F662F9A" w14:textId="365DDF1B" w:rsidR="005E3CEF" w:rsidRPr="005E3CEF" w:rsidRDefault="008965A8" w:rsidP="005E3CEF">
      <w:pPr>
        <w:numPr>
          <w:ilvl w:val="2"/>
          <w:numId w:val="1"/>
        </w:numPr>
        <w:spacing w:after="0" w:line="240" w:lineRule="auto"/>
        <w:contextualSpacing/>
        <w:rPr>
          <w:rFonts w:ascii="Calibri" w:eastAsia="Times New Roman" w:hAnsi="Calibri" w:cs="Times New Roman"/>
          <w:szCs w:val="24"/>
          <w:lang w:eastAsia="et-EE"/>
        </w:rPr>
      </w:pPr>
      <w:r w:rsidRPr="008965A8">
        <w:rPr>
          <w:rFonts w:ascii="Calibri" w:eastAsia="Times New Roman" w:hAnsi="Calibri" w:cs="Times New Roman"/>
          <w:i/>
          <w:szCs w:val="24"/>
          <w:lang w:eastAsia="et-EE"/>
        </w:rPr>
        <w:t>p</w:t>
      </w:r>
      <w:r w:rsidR="005E3CEF" w:rsidRPr="008965A8">
        <w:rPr>
          <w:rFonts w:ascii="Calibri" w:eastAsia="Times New Roman" w:hAnsi="Calibri" w:cs="Times New Roman"/>
          <w:i/>
          <w:szCs w:val="24"/>
          <w:lang w:eastAsia="et-EE"/>
        </w:rPr>
        <w:t>raktikant</w:t>
      </w:r>
      <w:r w:rsidR="005E3CEF" w:rsidRPr="005E3CEF">
        <w:rPr>
          <w:rFonts w:ascii="Calibri" w:eastAsia="Times New Roman" w:hAnsi="Calibri" w:cs="Times New Roman"/>
          <w:szCs w:val="24"/>
          <w:lang w:eastAsia="et-EE"/>
        </w:rPr>
        <w:t xml:space="preserve"> – käesoleva eeskirja tähenduses isik, kes on võetud ametisse praktikale, kellele on määratud praktika juhendaja ning kes täidab juhenda</w:t>
      </w:r>
      <w:r>
        <w:rPr>
          <w:rFonts w:ascii="Calibri" w:eastAsia="Times New Roman" w:hAnsi="Calibri" w:cs="Times New Roman"/>
          <w:szCs w:val="24"/>
          <w:lang w:eastAsia="et-EE"/>
        </w:rPr>
        <w:t>jaga kokkulepitud tegevusplaani</w:t>
      </w:r>
    </w:p>
    <w:p w14:paraId="3E3D1BFC" w14:textId="640915F0" w:rsidR="005E3CEF" w:rsidRPr="005E3CEF" w:rsidRDefault="008965A8" w:rsidP="005E3CEF">
      <w:pPr>
        <w:numPr>
          <w:ilvl w:val="2"/>
          <w:numId w:val="1"/>
        </w:numPr>
        <w:spacing w:after="0" w:line="240" w:lineRule="auto"/>
        <w:contextualSpacing/>
        <w:rPr>
          <w:rFonts w:ascii="Calibri" w:eastAsia="Times New Roman" w:hAnsi="Calibri" w:cs="Times New Roman"/>
          <w:szCs w:val="24"/>
          <w:lang w:eastAsia="et-EE"/>
        </w:rPr>
      </w:pPr>
      <w:r w:rsidRPr="008965A8">
        <w:rPr>
          <w:rFonts w:ascii="Calibri" w:eastAsia="Times New Roman" w:hAnsi="Calibri" w:cs="Times New Roman"/>
          <w:i/>
          <w:szCs w:val="24"/>
          <w:lang w:eastAsia="et-EE"/>
        </w:rPr>
        <w:t>p</w:t>
      </w:r>
      <w:r w:rsidR="005E3CEF" w:rsidRPr="008965A8">
        <w:rPr>
          <w:rFonts w:ascii="Calibri" w:eastAsia="Times New Roman" w:hAnsi="Calibri" w:cs="Times New Roman"/>
          <w:i/>
          <w:szCs w:val="24"/>
          <w:lang w:eastAsia="et-EE"/>
        </w:rPr>
        <w:t>raktikapäevik</w:t>
      </w:r>
      <w:r>
        <w:rPr>
          <w:rFonts w:ascii="Calibri" w:eastAsia="Times New Roman" w:hAnsi="Calibri" w:cs="Times New Roman"/>
          <w:szCs w:val="24"/>
          <w:lang w:eastAsia="et-EE"/>
        </w:rPr>
        <w:t xml:space="preserve"> – </w:t>
      </w:r>
      <w:r w:rsidR="00EA6399">
        <w:rPr>
          <w:rFonts w:ascii="Calibri" w:eastAsia="Times New Roman" w:hAnsi="Calibri" w:cs="Times New Roman"/>
          <w:szCs w:val="24"/>
          <w:lang w:eastAsia="et-EE"/>
        </w:rPr>
        <w:t>Transpordiameti</w:t>
      </w:r>
      <w:r w:rsidR="005E3CEF" w:rsidRPr="005E3CEF">
        <w:rPr>
          <w:rFonts w:ascii="Calibri" w:eastAsia="Times New Roman" w:hAnsi="Calibri" w:cs="Times New Roman"/>
          <w:szCs w:val="24"/>
          <w:lang w:eastAsia="et-EE"/>
        </w:rPr>
        <w:t xml:space="preserve"> kinnitatud dokument laevanduskeskuse õppekavade osana läbitud m</w:t>
      </w:r>
      <w:r>
        <w:rPr>
          <w:rFonts w:ascii="Calibri" w:eastAsia="Times New Roman" w:hAnsi="Calibri" w:cs="Times New Roman"/>
          <w:szCs w:val="24"/>
          <w:lang w:eastAsia="et-EE"/>
        </w:rPr>
        <w:t>eresõidupraktika vormistamiseks</w:t>
      </w:r>
      <w:r w:rsidR="00EA6399">
        <w:rPr>
          <w:rFonts w:ascii="Calibri" w:eastAsia="Times New Roman" w:hAnsi="Calibri" w:cs="Times New Roman"/>
          <w:szCs w:val="24"/>
          <w:lang w:eastAsia="et-EE"/>
        </w:rPr>
        <w:t xml:space="preserve"> </w:t>
      </w:r>
      <w:r w:rsidR="0097024A">
        <w:rPr>
          <w:rFonts w:ascii="Calibri" w:eastAsia="Times New Roman" w:hAnsi="Calibri" w:cs="Times New Roman"/>
          <w:szCs w:val="24"/>
          <w:lang w:eastAsia="et-EE"/>
        </w:rPr>
        <w:t>[muudetud 02.09.2021]</w:t>
      </w:r>
    </w:p>
    <w:p w14:paraId="496761E5" w14:textId="34E70167" w:rsidR="005E3CEF" w:rsidRPr="005E3CEF" w:rsidRDefault="00557EEC" w:rsidP="005E3CEF">
      <w:pPr>
        <w:numPr>
          <w:ilvl w:val="2"/>
          <w:numId w:val="1"/>
        </w:numPr>
        <w:spacing w:after="0" w:line="240" w:lineRule="auto"/>
        <w:contextualSpacing/>
        <w:rPr>
          <w:rFonts w:ascii="Calibri" w:eastAsia="Times New Roman" w:hAnsi="Calibri" w:cs="Times New Roman"/>
          <w:szCs w:val="24"/>
          <w:lang w:eastAsia="et-EE"/>
        </w:rPr>
      </w:pPr>
      <w:r w:rsidRPr="00557EEC">
        <w:rPr>
          <w:rFonts w:ascii="Calibri" w:eastAsia="Times New Roman" w:hAnsi="Calibri" w:cs="Times New Roman"/>
          <w:i/>
          <w:szCs w:val="24"/>
          <w:lang w:eastAsia="et-EE"/>
        </w:rPr>
        <w:t>t</w:t>
      </w:r>
      <w:r w:rsidR="005E3CEF" w:rsidRPr="00557EEC">
        <w:rPr>
          <w:rFonts w:ascii="Calibri" w:eastAsia="Times New Roman" w:hAnsi="Calibri" w:cs="Times New Roman"/>
          <w:i/>
          <w:szCs w:val="24"/>
          <w:lang w:eastAsia="et-EE"/>
        </w:rPr>
        <w:t>ööpraktika</w:t>
      </w:r>
      <w:r w:rsidR="005E3CEF" w:rsidRPr="005E3CEF">
        <w:rPr>
          <w:rFonts w:ascii="Calibri" w:eastAsia="Times New Roman" w:hAnsi="Calibri" w:cs="Times New Roman"/>
          <w:szCs w:val="24"/>
          <w:lang w:eastAsia="et-EE"/>
        </w:rPr>
        <w:t xml:space="preserve"> – töökeskkonnas juhendaja juhendamisel töökogemuse omandamise eesmärgil toimuv praktiline töö, mida ei deklareerita semestri õpingukavas. Praktika on kõrgharidusõppe kohustuslik osa, mis tuleb sooritada õppeaja jooksul. Praktikate mahud on sätestatud õppekavas.</w:t>
      </w:r>
    </w:p>
    <w:p w14:paraId="1E2375BF" w14:textId="068842B7" w:rsidR="005E3CEF" w:rsidRDefault="00557EEC" w:rsidP="005E3CEF">
      <w:pPr>
        <w:numPr>
          <w:ilvl w:val="2"/>
          <w:numId w:val="1"/>
        </w:numPr>
        <w:spacing w:after="0" w:line="240" w:lineRule="auto"/>
        <w:contextualSpacing/>
        <w:rPr>
          <w:rFonts w:ascii="Calibri" w:eastAsia="Times New Roman" w:hAnsi="Calibri" w:cs="Times New Roman"/>
          <w:szCs w:val="24"/>
          <w:lang w:eastAsia="et-EE"/>
        </w:rPr>
      </w:pPr>
      <w:r w:rsidRPr="00557EEC">
        <w:rPr>
          <w:rFonts w:ascii="Calibri" w:eastAsia="Times New Roman" w:hAnsi="Calibri" w:cs="Times New Roman"/>
          <w:i/>
          <w:szCs w:val="24"/>
          <w:lang w:eastAsia="et-EE"/>
        </w:rPr>
        <w:t>p</w:t>
      </w:r>
      <w:r w:rsidR="005E3CEF" w:rsidRPr="00557EEC">
        <w:rPr>
          <w:rFonts w:ascii="Calibri" w:eastAsia="Times New Roman" w:hAnsi="Calibri" w:cs="Times New Roman"/>
          <w:i/>
          <w:szCs w:val="24"/>
          <w:lang w:eastAsia="et-EE"/>
        </w:rPr>
        <w:t>raktika-aasta</w:t>
      </w:r>
      <w:r w:rsidR="005E3CEF" w:rsidRPr="005E3CEF">
        <w:rPr>
          <w:rFonts w:ascii="Calibri" w:eastAsia="Times New Roman" w:hAnsi="Calibri" w:cs="Times New Roman"/>
          <w:szCs w:val="24"/>
          <w:lang w:eastAsia="et-EE"/>
        </w:rPr>
        <w:t xml:space="preserve"> </w:t>
      </w:r>
      <w:r w:rsidRPr="005E3CEF">
        <w:rPr>
          <w:rFonts w:ascii="Calibri" w:eastAsia="Times New Roman" w:hAnsi="Calibri" w:cs="Times New Roman"/>
          <w:szCs w:val="24"/>
          <w:lang w:eastAsia="et-EE"/>
        </w:rPr>
        <w:t>–</w:t>
      </w:r>
      <w:r w:rsidR="005E3CEF" w:rsidRPr="005E3CEF">
        <w:rPr>
          <w:rFonts w:ascii="Calibri" w:eastAsia="Times New Roman" w:hAnsi="Calibri" w:cs="Times New Roman"/>
          <w:szCs w:val="24"/>
          <w:lang w:eastAsia="et-EE"/>
        </w:rPr>
        <w:t xml:space="preserve"> õppekavas ettenähtud periood aastas</w:t>
      </w:r>
      <w:r>
        <w:rPr>
          <w:rFonts w:ascii="Calibri" w:eastAsia="Times New Roman" w:hAnsi="Calibri" w:cs="Times New Roman"/>
          <w:szCs w:val="24"/>
          <w:lang w:eastAsia="et-EE"/>
        </w:rPr>
        <w:t>e meresõidupraktika läbimiseks</w:t>
      </w:r>
    </w:p>
    <w:p w14:paraId="3474178F" w14:textId="77777777" w:rsidR="00DB7947" w:rsidRPr="00DB7947" w:rsidRDefault="00DB7947" w:rsidP="00DB7947">
      <w:pPr>
        <w:spacing w:after="0" w:line="240" w:lineRule="auto"/>
        <w:contextualSpacing/>
        <w:rPr>
          <w:rFonts w:ascii="Calibri" w:eastAsia="Times New Roman" w:hAnsi="Calibri" w:cs="Times New Roman"/>
          <w:szCs w:val="24"/>
          <w:lang w:eastAsia="et-EE"/>
        </w:rPr>
      </w:pPr>
      <w:bookmarkStart w:id="0" w:name="_GoBack"/>
      <w:bookmarkEnd w:id="0"/>
    </w:p>
    <w:p w14:paraId="5168D4E9" w14:textId="77777777" w:rsidR="005E3CEF" w:rsidRPr="005E3CEF" w:rsidRDefault="005E3CEF" w:rsidP="005E3CEF">
      <w:pPr>
        <w:numPr>
          <w:ilvl w:val="2"/>
          <w:numId w:val="1"/>
        </w:numPr>
        <w:spacing w:after="0" w:line="240" w:lineRule="auto"/>
        <w:contextualSpacing/>
        <w:rPr>
          <w:rFonts w:ascii="Calibri" w:eastAsia="Times New Roman" w:hAnsi="Calibri" w:cs="Times New Roman"/>
          <w:szCs w:val="24"/>
          <w:lang w:eastAsia="et-EE"/>
        </w:rPr>
      </w:pPr>
      <w:r w:rsidRPr="005E3CEF">
        <w:rPr>
          <w:rFonts w:ascii="Calibri" w:eastAsia="Times New Roman" w:hAnsi="Calibri" w:cs="Times New Roman"/>
          <w:szCs w:val="24"/>
          <w:lang w:eastAsia="et-EE"/>
        </w:rPr>
        <w:t>Praktika avaldused:</w:t>
      </w:r>
    </w:p>
    <w:p w14:paraId="3DBCD526" w14:textId="7E8B1C57" w:rsidR="005E3CEF" w:rsidRPr="005E3CEF" w:rsidRDefault="00557EEC" w:rsidP="00557EEC">
      <w:pPr>
        <w:numPr>
          <w:ilvl w:val="3"/>
          <w:numId w:val="1"/>
        </w:numPr>
        <w:spacing w:after="0" w:line="240" w:lineRule="auto"/>
        <w:contextualSpacing/>
        <w:rPr>
          <w:rFonts w:ascii="Calibri" w:eastAsia="Times New Roman" w:hAnsi="Calibri" w:cs="Times New Roman"/>
          <w:szCs w:val="24"/>
          <w:lang w:eastAsia="et-EE"/>
        </w:rPr>
      </w:pPr>
      <w:r w:rsidRPr="00557EEC">
        <w:rPr>
          <w:rFonts w:ascii="Calibri" w:eastAsia="Times New Roman" w:hAnsi="Calibri" w:cs="Times New Roman"/>
          <w:i/>
          <w:szCs w:val="24"/>
          <w:lang w:eastAsia="et-EE"/>
        </w:rPr>
        <w:t>m</w:t>
      </w:r>
      <w:r w:rsidR="005E3CEF" w:rsidRPr="00557EEC">
        <w:rPr>
          <w:rFonts w:ascii="Calibri" w:eastAsia="Times New Roman" w:hAnsi="Calibri" w:cs="Times New Roman"/>
          <w:i/>
          <w:szCs w:val="24"/>
          <w:lang w:eastAsia="et-EE"/>
        </w:rPr>
        <w:t>eresõidupraktikale mineku avaldus</w:t>
      </w:r>
      <w:r>
        <w:rPr>
          <w:rFonts w:ascii="Calibri" w:eastAsia="Times New Roman" w:hAnsi="Calibri" w:cs="Times New Roman"/>
          <w:szCs w:val="24"/>
          <w:lang w:eastAsia="et-EE"/>
        </w:rPr>
        <w:t xml:space="preserve"> – ÕIS-is</w:t>
      </w:r>
      <w:r w:rsidR="005E3CEF" w:rsidRPr="005E3CEF">
        <w:rPr>
          <w:rFonts w:ascii="Calibri" w:eastAsia="Times New Roman" w:hAnsi="Calibri" w:cs="Times New Roman"/>
          <w:szCs w:val="24"/>
          <w:lang w:eastAsia="et-EE"/>
        </w:rPr>
        <w:t xml:space="preserve"> esitatav av</w:t>
      </w:r>
      <w:r>
        <w:rPr>
          <w:rFonts w:ascii="Calibri" w:eastAsia="Times New Roman" w:hAnsi="Calibri" w:cs="Times New Roman"/>
          <w:szCs w:val="24"/>
          <w:lang w:eastAsia="et-EE"/>
        </w:rPr>
        <w:t>aldus praktika aastale minejale</w:t>
      </w:r>
    </w:p>
    <w:p w14:paraId="1049D8DE" w14:textId="2A47EA5B" w:rsidR="005E3CEF" w:rsidRPr="005E3CEF" w:rsidRDefault="0098600D" w:rsidP="00557EEC">
      <w:pPr>
        <w:numPr>
          <w:ilvl w:val="3"/>
          <w:numId w:val="1"/>
        </w:numPr>
        <w:spacing w:after="0" w:line="240" w:lineRule="auto"/>
        <w:contextualSpacing/>
        <w:rPr>
          <w:rFonts w:ascii="Calibri" w:eastAsia="Times New Roman" w:hAnsi="Calibri" w:cs="Times New Roman"/>
          <w:szCs w:val="24"/>
          <w:lang w:eastAsia="et-EE"/>
        </w:rPr>
      </w:pPr>
      <w:r w:rsidRPr="0098600D">
        <w:rPr>
          <w:rFonts w:ascii="Calibri" w:eastAsia="Times New Roman" w:hAnsi="Calibri" w:cs="Times New Roman"/>
          <w:i/>
          <w:szCs w:val="24"/>
          <w:lang w:eastAsia="et-EE"/>
        </w:rPr>
        <w:t>p</w:t>
      </w:r>
      <w:r w:rsidR="005E3CEF" w:rsidRPr="0098600D">
        <w:rPr>
          <w:rFonts w:ascii="Calibri" w:eastAsia="Times New Roman" w:hAnsi="Calibri" w:cs="Times New Roman"/>
          <w:i/>
          <w:szCs w:val="24"/>
          <w:lang w:eastAsia="et-EE"/>
        </w:rPr>
        <w:t>raktika arvestamise avaldus</w:t>
      </w:r>
      <w:r w:rsidR="005E3CEF" w:rsidRPr="005E3CEF">
        <w:rPr>
          <w:rFonts w:ascii="Calibri" w:eastAsia="Times New Roman" w:hAnsi="Calibri" w:cs="Times New Roman"/>
          <w:szCs w:val="24"/>
          <w:lang w:eastAsia="et-EE"/>
        </w:rPr>
        <w:t xml:space="preserve"> – tööpraktika kaitsmiseks ÕIS-</w:t>
      </w:r>
      <w:r>
        <w:rPr>
          <w:rFonts w:ascii="Calibri" w:eastAsia="Times New Roman" w:hAnsi="Calibri" w:cs="Times New Roman"/>
          <w:szCs w:val="24"/>
          <w:lang w:eastAsia="et-EE"/>
        </w:rPr>
        <w:t>is kuraatorile esitatav avaldus</w:t>
      </w:r>
    </w:p>
    <w:p w14:paraId="29715F5F" w14:textId="77777777" w:rsidR="00257EF5" w:rsidRPr="0044199A" w:rsidRDefault="00257EF5" w:rsidP="00257EF5">
      <w:pPr>
        <w:pStyle w:val="List"/>
        <w:numPr>
          <w:ilvl w:val="0"/>
          <w:numId w:val="0"/>
        </w:numPr>
      </w:pPr>
    </w:p>
    <w:p w14:paraId="7C1B8330" w14:textId="4B6EC3FE" w:rsidR="002803B3" w:rsidRPr="00691051" w:rsidRDefault="00AB58F2" w:rsidP="002803B3">
      <w:pPr>
        <w:pStyle w:val="List"/>
        <w:rPr>
          <w:b/>
          <w:bCs/>
        </w:rPr>
      </w:pPr>
      <w:r>
        <w:rPr>
          <w:b/>
          <w:bCs/>
        </w:rPr>
        <w:t>Praktika korraldus</w:t>
      </w:r>
    </w:p>
    <w:p w14:paraId="0D790E27" w14:textId="21E0256F" w:rsidR="00706996" w:rsidRPr="0098600D" w:rsidRDefault="0098600D" w:rsidP="0098600D">
      <w:pPr>
        <w:numPr>
          <w:ilvl w:val="1"/>
          <w:numId w:val="1"/>
        </w:numPr>
        <w:spacing w:after="0" w:line="240" w:lineRule="auto"/>
        <w:contextualSpacing/>
        <w:rPr>
          <w:rFonts w:ascii="Calibri" w:eastAsia="Times New Roman" w:hAnsi="Calibri" w:cs="Times New Roman"/>
          <w:szCs w:val="24"/>
          <w:u w:val="single"/>
          <w:lang w:eastAsia="et-EE"/>
        </w:rPr>
      </w:pPr>
      <w:r w:rsidRPr="0098600D">
        <w:rPr>
          <w:rFonts w:ascii="Calibri" w:eastAsia="Times New Roman" w:hAnsi="Calibri" w:cs="Times New Roman"/>
          <w:szCs w:val="24"/>
          <w:u w:val="single"/>
          <w:lang w:eastAsia="et-EE"/>
        </w:rPr>
        <w:t>EMERA-s läbiviidavad praktikad</w:t>
      </w:r>
    </w:p>
    <w:p w14:paraId="29EFFDF8" w14:textId="1252A102" w:rsidR="00190302" w:rsidRDefault="00887D71" w:rsidP="00190E65">
      <w:pPr>
        <w:pStyle w:val="ListParagraph"/>
        <w:numPr>
          <w:ilvl w:val="2"/>
          <w:numId w:val="1"/>
        </w:numPr>
        <w:rPr>
          <w:rFonts w:ascii="Calibri" w:eastAsia="Times New Roman" w:hAnsi="Calibri" w:cs="Times New Roman"/>
          <w:noProof/>
          <w:szCs w:val="24"/>
          <w:lang w:eastAsia="et-EE"/>
        </w:rPr>
      </w:pPr>
      <w:r>
        <w:rPr>
          <w:rFonts w:ascii="Calibri" w:eastAsia="Times New Roman" w:hAnsi="Calibri" w:cs="Times New Roman"/>
          <w:noProof/>
          <w:szCs w:val="24"/>
          <w:lang w:eastAsia="et-EE"/>
        </w:rPr>
        <w:t>Järgnevates tabelites (</w:t>
      </w:r>
      <w:r w:rsidRPr="00887D71">
        <w:rPr>
          <w:rFonts w:ascii="Calibri" w:eastAsia="Times New Roman" w:hAnsi="Calibri" w:cs="Times New Roman"/>
          <w:noProof/>
          <w:szCs w:val="24"/>
          <w:lang w:eastAsia="et-EE"/>
        </w:rPr>
        <w:t>1</w:t>
      </w:r>
      <w:r w:rsidR="00EA6399">
        <w:rPr>
          <w:rFonts w:ascii="Calibri" w:eastAsia="Times New Roman" w:hAnsi="Calibri" w:cs="Times New Roman"/>
          <w:noProof/>
          <w:szCs w:val="24"/>
          <w:lang w:eastAsia="et-EE"/>
        </w:rPr>
        <w:t xml:space="preserve"> ja</w:t>
      </w:r>
      <w:r w:rsidRPr="00887D71">
        <w:rPr>
          <w:rFonts w:ascii="Calibri" w:eastAsia="Times New Roman" w:hAnsi="Calibri" w:cs="Times New Roman"/>
          <w:noProof/>
          <w:szCs w:val="24"/>
          <w:lang w:eastAsia="et-EE"/>
        </w:rPr>
        <w:t xml:space="preserve"> 2) on toodud EMERA õppekavade raames läbiviidavad praktikad.</w:t>
      </w:r>
      <w:r w:rsidR="00EA6399">
        <w:rPr>
          <w:rFonts w:ascii="Calibri" w:eastAsia="Times New Roman" w:hAnsi="Calibri" w:cs="Times New Roman"/>
          <w:noProof/>
          <w:szCs w:val="24"/>
          <w:lang w:eastAsia="et-EE"/>
        </w:rPr>
        <w:t xml:space="preserve"> </w:t>
      </w:r>
      <w:r w:rsidR="0097024A">
        <w:rPr>
          <w:rFonts w:ascii="Calibri" w:eastAsia="Times New Roman" w:hAnsi="Calibri" w:cs="Times New Roman"/>
          <w:noProof/>
          <w:szCs w:val="24"/>
          <w:lang w:eastAsia="et-EE"/>
        </w:rPr>
        <w:t>[muudetud 02.09.2021]</w:t>
      </w:r>
    </w:p>
    <w:p w14:paraId="06F7739E" w14:textId="77777777" w:rsidR="0097024A" w:rsidRPr="00190E65" w:rsidRDefault="0097024A" w:rsidP="0097024A">
      <w:pPr>
        <w:pStyle w:val="ListParagraph"/>
        <w:ind w:left="0"/>
        <w:rPr>
          <w:rFonts w:ascii="Calibri" w:eastAsia="Times New Roman" w:hAnsi="Calibri" w:cs="Times New Roman"/>
          <w:noProof/>
          <w:szCs w:val="24"/>
          <w:lang w:eastAsia="et-EE"/>
        </w:rPr>
      </w:pPr>
    </w:p>
    <w:p w14:paraId="76EEE357" w14:textId="1EE17433" w:rsidR="00190302" w:rsidRPr="00190302" w:rsidRDefault="00190302" w:rsidP="00190302">
      <w:pPr>
        <w:spacing w:after="0" w:line="240" w:lineRule="auto"/>
        <w:jc w:val="both"/>
        <w:rPr>
          <w:rFonts w:ascii="Calibri" w:eastAsia="Times New Roman" w:hAnsi="Calibri" w:cs="Times New Roman"/>
          <w:color w:val="000000"/>
          <w:szCs w:val="24"/>
          <w:lang w:eastAsia="et-EE"/>
        </w:rPr>
      </w:pPr>
      <w:r w:rsidRPr="00190302">
        <w:rPr>
          <w:rFonts w:ascii="Calibri" w:eastAsia="Times New Roman" w:hAnsi="Calibri" w:cs="Times New Roman"/>
          <w:b/>
          <w:color w:val="000000"/>
          <w:szCs w:val="24"/>
          <w:lang w:eastAsia="et-EE"/>
        </w:rPr>
        <w:t xml:space="preserve">Tabel </w:t>
      </w:r>
      <w:r w:rsidRPr="00190302">
        <w:rPr>
          <w:rFonts w:ascii="Calibri" w:eastAsia="Times New Roman" w:hAnsi="Calibri" w:cs="Times New Roman"/>
          <w:b/>
          <w:noProof/>
          <w:color w:val="000000"/>
          <w:szCs w:val="24"/>
          <w:lang w:eastAsia="et-EE"/>
        </w:rPr>
        <w:fldChar w:fldCharType="begin"/>
      </w:r>
      <w:r w:rsidRPr="00190302">
        <w:rPr>
          <w:rFonts w:ascii="Calibri" w:eastAsia="Times New Roman" w:hAnsi="Calibri" w:cs="Times New Roman"/>
          <w:b/>
          <w:noProof/>
          <w:color w:val="000000"/>
          <w:szCs w:val="24"/>
          <w:lang w:eastAsia="et-EE"/>
        </w:rPr>
        <w:instrText xml:space="preserve"> SEQ Tabel \* ARABIC </w:instrText>
      </w:r>
      <w:r w:rsidRPr="00190302">
        <w:rPr>
          <w:rFonts w:ascii="Calibri" w:eastAsia="Times New Roman" w:hAnsi="Calibri" w:cs="Times New Roman"/>
          <w:b/>
          <w:noProof/>
          <w:color w:val="000000"/>
          <w:szCs w:val="24"/>
          <w:lang w:eastAsia="et-EE"/>
        </w:rPr>
        <w:fldChar w:fldCharType="separate"/>
      </w:r>
      <w:r w:rsidR="00363758">
        <w:rPr>
          <w:rFonts w:ascii="Calibri" w:eastAsia="Times New Roman" w:hAnsi="Calibri" w:cs="Times New Roman"/>
          <w:b/>
          <w:noProof/>
          <w:color w:val="000000"/>
          <w:szCs w:val="24"/>
          <w:lang w:eastAsia="et-EE"/>
        </w:rPr>
        <w:t>1</w:t>
      </w:r>
      <w:r w:rsidRPr="00190302">
        <w:rPr>
          <w:rFonts w:ascii="Calibri" w:eastAsia="Times New Roman" w:hAnsi="Calibri" w:cs="Times New Roman"/>
          <w:b/>
          <w:noProof/>
          <w:color w:val="000000"/>
          <w:szCs w:val="24"/>
          <w:lang w:eastAsia="et-EE"/>
        </w:rPr>
        <w:fldChar w:fldCharType="end"/>
      </w:r>
      <w:r w:rsidRPr="00190302">
        <w:rPr>
          <w:rFonts w:ascii="Calibri" w:eastAsia="Times New Roman" w:hAnsi="Calibri" w:cs="Times New Roman"/>
          <w:b/>
          <w:color w:val="000000"/>
          <w:szCs w:val="24"/>
          <w:lang w:eastAsia="et-EE"/>
        </w:rPr>
        <w:t>.</w:t>
      </w:r>
      <w:r w:rsidRPr="00190302">
        <w:rPr>
          <w:rFonts w:ascii="Calibri" w:eastAsia="Times New Roman" w:hAnsi="Calibri" w:cs="Times New Roman"/>
          <w:color w:val="000000"/>
          <w:szCs w:val="24"/>
          <w:lang w:eastAsia="et-EE"/>
        </w:rPr>
        <w:t xml:space="preserve"> Laevanduskeskuse õppekavade MSOS üliõpilaste praktikad</w:t>
      </w:r>
    </w:p>
    <w:tbl>
      <w:tblPr>
        <w:tblW w:w="9351" w:type="dxa"/>
        <w:jc w:val="center"/>
        <w:tblCellMar>
          <w:left w:w="70" w:type="dxa"/>
          <w:right w:w="70" w:type="dxa"/>
        </w:tblCellMar>
        <w:tblLook w:val="04A0" w:firstRow="1" w:lastRow="0" w:firstColumn="1" w:lastColumn="0" w:noHBand="0" w:noVBand="1"/>
      </w:tblPr>
      <w:tblGrid>
        <w:gridCol w:w="2122"/>
        <w:gridCol w:w="4252"/>
        <w:gridCol w:w="1559"/>
        <w:gridCol w:w="1418"/>
      </w:tblGrid>
      <w:tr w:rsidR="00190302" w:rsidRPr="00190302" w14:paraId="7B75FEA5" w14:textId="77777777" w:rsidTr="00190E65">
        <w:trPr>
          <w:trHeight w:val="6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46F0D" w14:textId="77777777" w:rsidR="00190302" w:rsidRPr="00190302" w:rsidRDefault="00190302" w:rsidP="00190E65">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Õppekava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6A7515AB" w14:textId="77777777" w:rsidR="00190302" w:rsidRPr="00190302" w:rsidRDefault="00190302" w:rsidP="00190E65">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Praktika nimetus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3A0F" w14:textId="511575E1" w:rsidR="00190302" w:rsidRPr="00190302" w:rsidRDefault="00190E65" w:rsidP="00190E65">
            <w:pPr>
              <w:spacing w:after="0" w:line="240" w:lineRule="auto"/>
              <w:jc w:val="center"/>
              <w:rPr>
                <w:rFonts w:ascii="Calibri" w:eastAsia="Times New Roman" w:hAnsi="Calibri" w:cs="Times New Roman"/>
                <w:b/>
                <w:bCs/>
                <w:color w:val="000000"/>
                <w:szCs w:val="24"/>
                <w:lang w:eastAsia="et-EE"/>
              </w:rPr>
            </w:pPr>
            <w:r>
              <w:rPr>
                <w:rFonts w:ascii="Calibri" w:eastAsia="Times New Roman" w:hAnsi="Calibri" w:cs="Times New Roman"/>
                <w:b/>
                <w:bCs/>
                <w:color w:val="000000"/>
                <w:szCs w:val="24"/>
                <w:lang w:eastAsia="et-EE"/>
              </w:rPr>
              <w:t>Min</w:t>
            </w:r>
            <w:r w:rsidR="00190302" w:rsidRPr="00190302">
              <w:rPr>
                <w:rFonts w:ascii="Calibri" w:eastAsia="Times New Roman" w:hAnsi="Calibri" w:cs="Times New Roman"/>
                <w:b/>
                <w:bCs/>
                <w:color w:val="000000"/>
                <w:szCs w:val="24"/>
                <w:lang w:eastAsia="et-EE"/>
              </w:rPr>
              <w:t xml:space="preserve"> õppekava täitmise nõue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390B5E" w14:textId="77777777" w:rsidR="00190302" w:rsidRPr="00190302" w:rsidRDefault="00190302" w:rsidP="00190E65">
            <w:pPr>
              <w:spacing w:after="0" w:line="240" w:lineRule="auto"/>
              <w:jc w:val="center"/>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Avaldus</w:t>
            </w:r>
          </w:p>
        </w:tc>
      </w:tr>
      <w:tr w:rsidR="003C042B" w:rsidRPr="00190302" w14:paraId="7F115AC3" w14:textId="77777777" w:rsidTr="0095724A">
        <w:trPr>
          <w:trHeight w:val="329"/>
          <w:jc w:val="center"/>
        </w:trPr>
        <w:tc>
          <w:tcPr>
            <w:tcW w:w="2122" w:type="dxa"/>
            <w:vMerge w:val="restart"/>
            <w:tcBorders>
              <w:top w:val="single" w:sz="4" w:space="0" w:color="auto"/>
              <w:left w:val="single" w:sz="4" w:space="0" w:color="auto"/>
              <w:right w:val="single" w:sz="4" w:space="0" w:color="auto"/>
            </w:tcBorders>
            <w:shd w:val="clear" w:color="auto" w:fill="auto"/>
            <w:noWrap/>
            <w:vAlign w:val="center"/>
            <w:hideMark/>
          </w:tcPr>
          <w:p w14:paraId="78B6F68D" w14:textId="77777777" w:rsidR="003C042B" w:rsidRPr="00190302" w:rsidRDefault="003C042B" w:rsidP="00190E65">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Laevajuhtimine</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65A798D" w14:textId="77777777" w:rsidR="003C042B" w:rsidRDefault="003C042B" w:rsidP="00190E65">
            <w:pPr>
              <w:spacing w:after="0" w:line="240" w:lineRule="auto"/>
              <w:rPr>
                <w:rFonts w:ascii="Calibri" w:eastAsia="Times New Roman" w:hAnsi="Calibri" w:cs="Times New Roman"/>
                <w:color w:val="000000"/>
                <w:szCs w:val="24"/>
                <w:lang w:eastAsia="et-EE"/>
              </w:rPr>
            </w:pPr>
            <w:r>
              <w:rPr>
                <w:rFonts w:ascii="Calibri" w:eastAsia="Times New Roman" w:hAnsi="Calibri" w:cs="Times New Roman"/>
                <w:color w:val="000000"/>
                <w:szCs w:val="24"/>
                <w:lang w:eastAsia="et-EE"/>
              </w:rPr>
              <w:t>Meresõidupraktika I</w:t>
            </w:r>
          </w:p>
          <w:p w14:paraId="1E1D6DBF" w14:textId="5F40070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(õppeaine: Simulaatortreening 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E8DD"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7D5421" w14:textId="77777777" w:rsidR="003C042B" w:rsidRPr="00190302" w:rsidRDefault="003C042B" w:rsidP="00190E65">
            <w:pPr>
              <w:spacing w:after="0" w:line="240" w:lineRule="auto"/>
              <w:jc w:val="center"/>
              <w:rPr>
                <w:rFonts w:ascii="Calibri" w:eastAsia="Times New Roman" w:hAnsi="Calibri" w:cs="Times New Roman"/>
                <w:color w:val="000000"/>
                <w:szCs w:val="24"/>
                <w:vertAlign w:val="superscript"/>
                <w:lang w:eastAsia="et-EE"/>
              </w:rPr>
            </w:pPr>
            <w:r w:rsidRPr="00190302">
              <w:rPr>
                <w:rFonts w:ascii="Calibri" w:eastAsia="Times New Roman" w:hAnsi="Calibri" w:cs="Times New Roman"/>
                <w:color w:val="000000"/>
                <w:szCs w:val="24"/>
                <w:lang w:eastAsia="et-EE"/>
              </w:rPr>
              <w:t>-</w:t>
            </w:r>
          </w:p>
        </w:tc>
      </w:tr>
      <w:tr w:rsidR="003C042B" w:rsidRPr="00190302" w14:paraId="1772746E" w14:textId="77777777" w:rsidTr="0095724A">
        <w:trPr>
          <w:trHeight w:val="329"/>
          <w:jc w:val="center"/>
        </w:trPr>
        <w:tc>
          <w:tcPr>
            <w:tcW w:w="2122" w:type="dxa"/>
            <w:vMerge/>
            <w:tcBorders>
              <w:left w:val="single" w:sz="4" w:space="0" w:color="auto"/>
              <w:bottom w:val="single" w:sz="4" w:space="0" w:color="auto"/>
              <w:right w:val="single" w:sz="4" w:space="0" w:color="auto"/>
            </w:tcBorders>
            <w:shd w:val="clear" w:color="auto" w:fill="auto"/>
            <w:noWrap/>
            <w:vAlign w:val="center"/>
            <w:hideMark/>
          </w:tcPr>
          <w:p w14:paraId="57D3F6CE" w14:textId="53E27D7B" w:rsidR="003C042B" w:rsidRPr="0019030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79B0225C"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Meresõidupraktika II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2857"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CF9ACC" w14:textId="77777777" w:rsidR="003C042B" w:rsidRPr="00190302" w:rsidRDefault="003C042B" w:rsidP="00190E65">
            <w:pPr>
              <w:spacing w:after="0" w:line="240" w:lineRule="auto"/>
              <w:jc w:val="center"/>
              <w:rPr>
                <w:rFonts w:ascii="Calibri" w:eastAsia="Times New Roman" w:hAnsi="Calibri" w:cs="Times New Roman"/>
                <w:color w:val="000000"/>
                <w:szCs w:val="24"/>
                <w:vertAlign w:val="superscript"/>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2</w:t>
            </w:r>
          </w:p>
        </w:tc>
      </w:tr>
      <w:tr w:rsidR="003C042B" w:rsidRPr="00190302" w14:paraId="753BCAE6" w14:textId="77777777" w:rsidTr="0080467A">
        <w:trPr>
          <w:trHeight w:val="329"/>
          <w:jc w:val="center"/>
        </w:trPr>
        <w:tc>
          <w:tcPr>
            <w:tcW w:w="2122" w:type="dxa"/>
            <w:vMerge w:val="restart"/>
            <w:tcBorders>
              <w:top w:val="single" w:sz="4" w:space="0" w:color="auto"/>
              <w:left w:val="single" w:sz="4" w:space="0" w:color="auto"/>
              <w:right w:val="single" w:sz="4" w:space="0" w:color="auto"/>
            </w:tcBorders>
            <w:shd w:val="clear" w:color="auto" w:fill="auto"/>
            <w:noWrap/>
            <w:vAlign w:val="center"/>
            <w:hideMark/>
          </w:tcPr>
          <w:p w14:paraId="1CE95E27" w14:textId="77777777" w:rsidR="003C042B" w:rsidRPr="00190302" w:rsidRDefault="003C042B" w:rsidP="00190E65">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Laevamehaanika</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FCDCEDE"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Merepraktika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E62D"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DC29C9"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2</w:t>
            </w:r>
          </w:p>
        </w:tc>
      </w:tr>
      <w:tr w:rsidR="003C042B" w:rsidRPr="00190302" w14:paraId="7A7A1A8C" w14:textId="77777777" w:rsidTr="0080467A">
        <w:trPr>
          <w:trHeight w:val="329"/>
          <w:jc w:val="center"/>
        </w:trPr>
        <w:tc>
          <w:tcPr>
            <w:tcW w:w="2122" w:type="dxa"/>
            <w:vMerge/>
            <w:tcBorders>
              <w:left w:val="single" w:sz="4" w:space="0" w:color="auto"/>
              <w:right w:val="single" w:sz="4" w:space="0" w:color="auto"/>
            </w:tcBorders>
            <w:shd w:val="clear" w:color="auto" w:fill="auto"/>
            <w:noWrap/>
            <w:vAlign w:val="center"/>
          </w:tcPr>
          <w:p w14:paraId="11E3D351" w14:textId="77777777" w:rsidR="003C042B" w:rsidRPr="0019030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6C2E8458"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Laevaelektriku merepraktika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80D78"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74984D8"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2</w:t>
            </w:r>
          </w:p>
        </w:tc>
      </w:tr>
      <w:tr w:rsidR="003C042B" w:rsidRPr="00190302" w14:paraId="22535D85" w14:textId="77777777" w:rsidTr="0080467A">
        <w:trPr>
          <w:trHeight w:val="329"/>
          <w:jc w:val="center"/>
        </w:trPr>
        <w:tc>
          <w:tcPr>
            <w:tcW w:w="2122" w:type="dxa"/>
            <w:vMerge/>
            <w:tcBorders>
              <w:left w:val="single" w:sz="4" w:space="0" w:color="auto"/>
              <w:right w:val="single" w:sz="4" w:space="0" w:color="auto"/>
            </w:tcBorders>
            <w:shd w:val="clear" w:color="auto" w:fill="auto"/>
            <w:noWrap/>
            <w:vAlign w:val="center"/>
          </w:tcPr>
          <w:p w14:paraId="39596306" w14:textId="77777777" w:rsidR="003C042B" w:rsidRPr="0019030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3538A1E4"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Motoristi merepraktika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770F5"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A54BA2"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1</w:t>
            </w:r>
          </w:p>
        </w:tc>
      </w:tr>
      <w:tr w:rsidR="003C042B" w:rsidRPr="00190302" w14:paraId="2689F3BC" w14:textId="77777777" w:rsidTr="0080467A">
        <w:trPr>
          <w:trHeight w:val="329"/>
          <w:jc w:val="center"/>
        </w:trPr>
        <w:tc>
          <w:tcPr>
            <w:tcW w:w="2122" w:type="dxa"/>
            <w:vMerge/>
            <w:tcBorders>
              <w:left w:val="single" w:sz="4" w:space="0" w:color="auto"/>
              <w:right w:val="single" w:sz="4" w:space="0" w:color="auto"/>
            </w:tcBorders>
            <w:shd w:val="clear" w:color="auto" w:fill="auto"/>
            <w:noWrap/>
            <w:vAlign w:val="center"/>
            <w:hideMark/>
          </w:tcPr>
          <w:p w14:paraId="73377EB8" w14:textId="725C0C24" w:rsidR="003C042B" w:rsidRPr="00190302" w:rsidRDefault="003C042B" w:rsidP="00190E65">
            <w:pPr>
              <w:spacing w:after="0" w:line="240" w:lineRule="auto"/>
              <w:rPr>
                <w:rFonts w:ascii="Calibri" w:eastAsia="Times New Roman" w:hAnsi="Calibri" w:cs="Times New Roman"/>
                <w:color w:val="000000"/>
                <w:szCs w:val="24"/>
                <w:lang w:eastAsia="et-EE"/>
              </w:rPr>
            </w:pP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3055D05"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Vahimehaaniku 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E4C2D"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84D3F80"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2</w:t>
            </w:r>
          </w:p>
        </w:tc>
      </w:tr>
      <w:tr w:rsidR="003C042B" w:rsidRPr="00190302" w14:paraId="0CBDFE13" w14:textId="77777777" w:rsidTr="0080467A">
        <w:trPr>
          <w:trHeight w:val="329"/>
          <w:jc w:val="center"/>
        </w:trPr>
        <w:tc>
          <w:tcPr>
            <w:tcW w:w="2122" w:type="dxa"/>
            <w:vMerge/>
            <w:tcBorders>
              <w:left w:val="single" w:sz="4" w:space="0" w:color="auto"/>
              <w:right w:val="single" w:sz="4" w:space="0" w:color="auto"/>
            </w:tcBorders>
            <w:shd w:val="clear" w:color="auto" w:fill="auto"/>
            <w:noWrap/>
            <w:vAlign w:val="center"/>
          </w:tcPr>
          <w:p w14:paraId="15582BCC"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p>
        </w:tc>
        <w:tc>
          <w:tcPr>
            <w:tcW w:w="4252" w:type="dxa"/>
            <w:tcBorders>
              <w:top w:val="nil"/>
              <w:left w:val="nil"/>
              <w:bottom w:val="single" w:sz="4" w:space="0" w:color="auto"/>
              <w:right w:val="single" w:sz="4" w:space="0" w:color="auto"/>
            </w:tcBorders>
            <w:shd w:val="clear" w:color="auto" w:fill="auto"/>
            <w:noWrap/>
            <w:vAlign w:val="center"/>
          </w:tcPr>
          <w:p w14:paraId="7294E2EF"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Laevaelektriku merepraktika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2E302"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nil"/>
              <w:left w:val="nil"/>
              <w:bottom w:val="single" w:sz="4" w:space="0" w:color="auto"/>
              <w:right w:val="single" w:sz="4" w:space="0" w:color="auto"/>
            </w:tcBorders>
            <w:shd w:val="clear" w:color="auto" w:fill="auto"/>
            <w:noWrap/>
            <w:vAlign w:val="center"/>
          </w:tcPr>
          <w:p w14:paraId="395BAB0E"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2</w:t>
            </w:r>
          </w:p>
        </w:tc>
      </w:tr>
      <w:tr w:rsidR="003C042B" w:rsidRPr="00190302" w14:paraId="28B75736" w14:textId="77777777" w:rsidTr="0080467A">
        <w:trPr>
          <w:trHeight w:val="329"/>
          <w:jc w:val="center"/>
        </w:trPr>
        <w:tc>
          <w:tcPr>
            <w:tcW w:w="2122" w:type="dxa"/>
            <w:vMerge/>
            <w:tcBorders>
              <w:left w:val="single" w:sz="4" w:space="0" w:color="auto"/>
              <w:bottom w:val="single" w:sz="4" w:space="0" w:color="auto"/>
              <w:right w:val="single" w:sz="4" w:space="0" w:color="auto"/>
            </w:tcBorders>
            <w:shd w:val="clear" w:color="auto" w:fill="auto"/>
            <w:noWrap/>
            <w:vAlign w:val="center"/>
            <w:hideMark/>
          </w:tcPr>
          <w:p w14:paraId="6FC8C50A" w14:textId="0D0F9A55" w:rsidR="003C042B" w:rsidRPr="00190302" w:rsidRDefault="003C042B" w:rsidP="00190E65">
            <w:pPr>
              <w:spacing w:after="0" w:line="240" w:lineRule="auto"/>
              <w:rPr>
                <w:rFonts w:ascii="Calibri" w:eastAsia="Times New Roman" w:hAnsi="Calibri" w:cs="Times New Roman"/>
                <w:color w:val="000000"/>
                <w:szCs w:val="24"/>
                <w:lang w:eastAsia="et-EE"/>
              </w:rPr>
            </w:pPr>
          </w:p>
        </w:tc>
        <w:tc>
          <w:tcPr>
            <w:tcW w:w="4252" w:type="dxa"/>
            <w:tcBorders>
              <w:top w:val="nil"/>
              <w:left w:val="nil"/>
              <w:bottom w:val="single" w:sz="4" w:space="0" w:color="auto"/>
              <w:right w:val="single" w:sz="4" w:space="0" w:color="auto"/>
            </w:tcBorders>
            <w:shd w:val="clear" w:color="auto" w:fill="auto"/>
            <w:noWrap/>
            <w:vAlign w:val="center"/>
            <w:hideMark/>
          </w:tcPr>
          <w:p w14:paraId="043BFBEF"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Tehnoloogiline 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B780"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10585B68"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2</w:t>
            </w:r>
          </w:p>
        </w:tc>
      </w:tr>
      <w:tr w:rsidR="003C042B" w:rsidRPr="00190302" w14:paraId="7D2D796A" w14:textId="77777777" w:rsidTr="00BB2015">
        <w:trPr>
          <w:trHeight w:val="329"/>
          <w:jc w:val="center"/>
        </w:trPr>
        <w:tc>
          <w:tcPr>
            <w:tcW w:w="2122" w:type="dxa"/>
            <w:vMerge w:val="restart"/>
            <w:tcBorders>
              <w:top w:val="nil"/>
              <w:left w:val="single" w:sz="4" w:space="0" w:color="auto"/>
              <w:right w:val="single" w:sz="4" w:space="0" w:color="auto"/>
            </w:tcBorders>
            <w:shd w:val="clear" w:color="auto" w:fill="auto"/>
            <w:noWrap/>
            <w:vAlign w:val="center"/>
          </w:tcPr>
          <w:p w14:paraId="1C996F76" w14:textId="77777777" w:rsidR="003C042B" w:rsidRPr="00190302" w:rsidRDefault="003C042B" w:rsidP="00190E65">
            <w:pPr>
              <w:spacing w:after="0" w:line="240" w:lineRule="auto"/>
              <w:rPr>
                <w:rFonts w:ascii="Calibri" w:eastAsia="Times New Roman" w:hAnsi="Calibri" w:cs="Times New Roman"/>
                <w:b/>
                <w:color w:val="000000"/>
                <w:szCs w:val="24"/>
                <w:lang w:eastAsia="et-EE"/>
              </w:rPr>
            </w:pPr>
            <w:r w:rsidRPr="00190302">
              <w:rPr>
                <w:rFonts w:ascii="Calibri" w:eastAsia="Times New Roman" w:hAnsi="Calibri" w:cs="Times New Roman"/>
                <w:b/>
                <w:color w:val="000000"/>
                <w:szCs w:val="24"/>
                <w:lang w:eastAsia="et-EE"/>
              </w:rPr>
              <w:t>Laeva jõuseadmed</w:t>
            </w:r>
          </w:p>
        </w:tc>
        <w:tc>
          <w:tcPr>
            <w:tcW w:w="4252" w:type="dxa"/>
            <w:tcBorders>
              <w:top w:val="nil"/>
              <w:left w:val="nil"/>
              <w:bottom w:val="single" w:sz="4" w:space="0" w:color="auto"/>
              <w:right w:val="single" w:sz="4" w:space="0" w:color="auto"/>
            </w:tcBorders>
            <w:shd w:val="clear" w:color="auto" w:fill="auto"/>
            <w:noWrap/>
            <w:vAlign w:val="center"/>
          </w:tcPr>
          <w:p w14:paraId="4555C83A"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Motoristipraktika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F220E"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nil"/>
              <w:left w:val="nil"/>
              <w:bottom w:val="single" w:sz="4" w:space="0" w:color="auto"/>
              <w:right w:val="single" w:sz="4" w:space="0" w:color="auto"/>
            </w:tcBorders>
            <w:shd w:val="clear" w:color="auto" w:fill="auto"/>
            <w:noWrap/>
            <w:vAlign w:val="center"/>
          </w:tcPr>
          <w:p w14:paraId="1EFA236B"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1</w:t>
            </w:r>
          </w:p>
        </w:tc>
      </w:tr>
      <w:tr w:rsidR="003C042B" w:rsidRPr="00190302" w14:paraId="0C4A9607" w14:textId="77777777" w:rsidTr="00BB2015">
        <w:trPr>
          <w:trHeight w:val="329"/>
          <w:jc w:val="center"/>
        </w:trPr>
        <w:tc>
          <w:tcPr>
            <w:tcW w:w="2122" w:type="dxa"/>
            <w:vMerge/>
            <w:tcBorders>
              <w:left w:val="single" w:sz="4" w:space="0" w:color="auto"/>
              <w:bottom w:val="single" w:sz="4" w:space="0" w:color="auto"/>
              <w:right w:val="single" w:sz="4" w:space="0" w:color="auto"/>
            </w:tcBorders>
            <w:shd w:val="clear" w:color="auto" w:fill="auto"/>
            <w:noWrap/>
            <w:vAlign w:val="center"/>
          </w:tcPr>
          <w:p w14:paraId="5497C487" w14:textId="77777777" w:rsidR="003C042B" w:rsidRPr="00190302" w:rsidRDefault="003C042B" w:rsidP="00190E65">
            <w:pPr>
              <w:spacing w:after="0" w:line="240" w:lineRule="auto"/>
              <w:rPr>
                <w:rFonts w:ascii="Calibri" w:eastAsia="Times New Roman" w:hAnsi="Calibri" w:cs="Times New Roman"/>
                <w:b/>
                <w:color w:val="000000"/>
                <w:szCs w:val="24"/>
                <w:lang w:eastAsia="et-EE"/>
              </w:rPr>
            </w:pPr>
          </w:p>
        </w:tc>
        <w:tc>
          <w:tcPr>
            <w:tcW w:w="4252" w:type="dxa"/>
            <w:tcBorders>
              <w:top w:val="nil"/>
              <w:left w:val="nil"/>
              <w:bottom w:val="single" w:sz="4" w:space="0" w:color="auto"/>
              <w:right w:val="single" w:sz="4" w:space="0" w:color="auto"/>
            </w:tcBorders>
            <w:shd w:val="clear" w:color="auto" w:fill="auto"/>
            <w:noWrap/>
            <w:vAlign w:val="center"/>
          </w:tcPr>
          <w:p w14:paraId="5D5B53F8"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Vahimehaaniku praktika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144A3"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100%</w:t>
            </w:r>
          </w:p>
        </w:tc>
        <w:tc>
          <w:tcPr>
            <w:tcW w:w="1418" w:type="dxa"/>
            <w:tcBorders>
              <w:top w:val="nil"/>
              <w:left w:val="nil"/>
              <w:bottom w:val="single" w:sz="4" w:space="0" w:color="auto"/>
              <w:right w:val="single" w:sz="4" w:space="0" w:color="auto"/>
            </w:tcBorders>
            <w:shd w:val="clear" w:color="auto" w:fill="auto"/>
            <w:noWrap/>
            <w:vAlign w:val="center"/>
          </w:tcPr>
          <w:p w14:paraId="12A2D824"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ÕIS-is</w:t>
            </w:r>
            <w:r w:rsidRPr="00190302">
              <w:rPr>
                <w:rFonts w:ascii="Calibri" w:eastAsia="Times New Roman" w:hAnsi="Calibri" w:cs="Times New Roman"/>
                <w:color w:val="000000"/>
                <w:szCs w:val="24"/>
                <w:vertAlign w:val="superscript"/>
                <w:lang w:eastAsia="et-EE"/>
              </w:rPr>
              <w:t>2</w:t>
            </w:r>
          </w:p>
        </w:tc>
      </w:tr>
    </w:tbl>
    <w:p w14:paraId="246A3FD2" w14:textId="185FF46E" w:rsidR="00190302" w:rsidRPr="00190302" w:rsidRDefault="00190302" w:rsidP="00190302">
      <w:pPr>
        <w:spacing w:after="0" w:line="240" w:lineRule="auto"/>
        <w:jc w:val="both"/>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vertAlign w:val="superscript"/>
          <w:lang w:eastAsia="et-EE"/>
        </w:rPr>
        <w:t xml:space="preserve">1 </w:t>
      </w:r>
      <w:r w:rsidR="00190E65">
        <w:rPr>
          <w:rFonts w:ascii="Calibri" w:eastAsia="Times New Roman" w:hAnsi="Calibri" w:cs="Times New Roman"/>
          <w:color w:val="000000"/>
          <w:szCs w:val="24"/>
          <w:lang w:eastAsia="et-EE"/>
        </w:rPr>
        <w:t xml:space="preserve">avaldus </w:t>
      </w:r>
      <w:r w:rsidRPr="00190302">
        <w:rPr>
          <w:rFonts w:ascii="Calibri" w:eastAsia="Times New Roman" w:hAnsi="Calibri" w:cs="Times New Roman"/>
          <w:color w:val="000000"/>
          <w:szCs w:val="24"/>
          <w:lang w:eastAsia="et-EE"/>
        </w:rPr>
        <w:t>“Praktika</w:t>
      </w:r>
      <w:r w:rsidR="00190E65">
        <w:rPr>
          <w:rFonts w:ascii="Calibri" w:eastAsia="Times New Roman" w:hAnsi="Calibri" w:cs="Times New Roman"/>
          <w:color w:val="000000"/>
          <w:szCs w:val="24"/>
          <w:lang w:eastAsia="et-EE"/>
        </w:rPr>
        <w:t xml:space="preserve"> arvestamine“ </w:t>
      </w:r>
      <w:r w:rsidR="00DB7947">
        <w:rPr>
          <w:rFonts w:ascii="Calibri" w:eastAsia="Times New Roman" w:hAnsi="Calibri" w:cs="Times New Roman"/>
          <w:color w:val="000000"/>
          <w:szCs w:val="24"/>
          <w:lang w:eastAsia="et-EE"/>
        </w:rPr>
        <w:t>pärast</w:t>
      </w:r>
      <w:r w:rsidR="00190E65">
        <w:rPr>
          <w:rFonts w:ascii="Calibri" w:eastAsia="Times New Roman" w:hAnsi="Calibri" w:cs="Times New Roman"/>
          <w:color w:val="000000"/>
          <w:szCs w:val="24"/>
          <w:lang w:eastAsia="et-EE"/>
        </w:rPr>
        <w:t xml:space="preserve"> praktikat</w:t>
      </w:r>
    </w:p>
    <w:p w14:paraId="1B1F1463" w14:textId="4BC29A8C" w:rsidR="00190302" w:rsidRPr="00190302" w:rsidRDefault="00190302" w:rsidP="00190302">
      <w:pPr>
        <w:spacing w:after="0" w:line="240" w:lineRule="auto"/>
        <w:jc w:val="both"/>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vertAlign w:val="superscript"/>
          <w:lang w:eastAsia="et-EE"/>
        </w:rPr>
        <w:t xml:space="preserve">2 </w:t>
      </w:r>
      <w:r w:rsidR="00190E65">
        <w:rPr>
          <w:rFonts w:ascii="Calibri" w:eastAsia="Times New Roman" w:hAnsi="Calibri" w:cs="Times New Roman"/>
          <w:color w:val="000000"/>
          <w:szCs w:val="24"/>
          <w:lang w:eastAsia="et-EE"/>
        </w:rPr>
        <w:t xml:space="preserve">avaldus </w:t>
      </w:r>
      <w:r w:rsidRPr="00190302">
        <w:rPr>
          <w:rFonts w:ascii="Calibri" w:eastAsia="Times New Roman" w:hAnsi="Calibri" w:cs="Times New Roman"/>
          <w:color w:val="000000"/>
          <w:szCs w:val="24"/>
          <w:lang w:eastAsia="et-EE"/>
        </w:rPr>
        <w:t>“Meresõidupraktikale minek“ enne praktikat</w:t>
      </w:r>
    </w:p>
    <w:p w14:paraId="125DDD2E" w14:textId="64FB14F7" w:rsidR="00190302" w:rsidRDefault="00190302" w:rsidP="00190302">
      <w:pPr>
        <w:spacing w:after="0" w:line="240" w:lineRule="auto"/>
        <w:jc w:val="both"/>
        <w:rPr>
          <w:rFonts w:ascii="Calibri" w:eastAsia="Times New Roman" w:hAnsi="Calibri" w:cs="Times New Roman"/>
          <w:color w:val="000000"/>
          <w:szCs w:val="24"/>
          <w:lang w:eastAsia="et-EE"/>
        </w:rPr>
      </w:pPr>
    </w:p>
    <w:p w14:paraId="442AA577" w14:textId="3DD0034F" w:rsidR="0097024A" w:rsidRPr="00190302" w:rsidRDefault="0097024A" w:rsidP="00190302">
      <w:pPr>
        <w:spacing w:after="0" w:line="240" w:lineRule="auto"/>
        <w:jc w:val="both"/>
        <w:rPr>
          <w:rFonts w:ascii="Calibri" w:eastAsia="Times New Roman" w:hAnsi="Calibri" w:cs="Times New Roman"/>
          <w:color w:val="000000"/>
          <w:szCs w:val="24"/>
          <w:lang w:eastAsia="et-EE"/>
        </w:rPr>
      </w:pPr>
    </w:p>
    <w:p w14:paraId="35FADE91" w14:textId="01D62A0F" w:rsidR="00190302" w:rsidRPr="00190302" w:rsidRDefault="00190302" w:rsidP="00190302">
      <w:pPr>
        <w:spacing w:after="0" w:line="240" w:lineRule="auto"/>
        <w:jc w:val="both"/>
        <w:rPr>
          <w:rFonts w:ascii="Calibri" w:eastAsia="Times New Roman" w:hAnsi="Calibri" w:cs="Times New Roman"/>
          <w:b/>
          <w:color w:val="000000"/>
          <w:szCs w:val="24"/>
          <w:lang w:eastAsia="et-EE"/>
        </w:rPr>
      </w:pPr>
      <w:r w:rsidRPr="00190302">
        <w:rPr>
          <w:rFonts w:ascii="Calibri" w:eastAsia="Times New Roman" w:hAnsi="Calibri" w:cs="Times New Roman"/>
          <w:b/>
          <w:color w:val="000000"/>
          <w:szCs w:val="24"/>
          <w:lang w:eastAsia="et-EE"/>
        </w:rPr>
        <w:t xml:space="preserve">Tabel </w:t>
      </w:r>
      <w:r w:rsidRPr="00190302">
        <w:rPr>
          <w:rFonts w:ascii="Calibri" w:eastAsia="Times New Roman" w:hAnsi="Calibri" w:cs="Times New Roman"/>
          <w:b/>
          <w:noProof/>
          <w:color w:val="000000"/>
          <w:szCs w:val="24"/>
          <w:lang w:eastAsia="et-EE"/>
        </w:rPr>
        <w:fldChar w:fldCharType="begin"/>
      </w:r>
      <w:r w:rsidRPr="00190302">
        <w:rPr>
          <w:rFonts w:ascii="Calibri" w:eastAsia="Times New Roman" w:hAnsi="Calibri" w:cs="Times New Roman"/>
          <w:b/>
          <w:noProof/>
          <w:color w:val="000000"/>
          <w:szCs w:val="24"/>
          <w:lang w:eastAsia="et-EE"/>
        </w:rPr>
        <w:instrText xml:space="preserve"> SEQ Tabel \* ARABIC </w:instrText>
      </w:r>
      <w:r w:rsidRPr="00190302">
        <w:rPr>
          <w:rFonts w:ascii="Calibri" w:eastAsia="Times New Roman" w:hAnsi="Calibri" w:cs="Times New Roman"/>
          <w:b/>
          <w:noProof/>
          <w:color w:val="000000"/>
          <w:szCs w:val="24"/>
          <w:lang w:eastAsia="et-EE"/>
        </w:rPr>
        <w:fldChar w:fldCharType="separate"/>
      </w:r>
      <w:r w:rsidR="00363758">
        <w:rPr>
          <w:rFonts w:ascii="Calibri" w:eastAsia="Times New Roman" w:hAnsi="Calibri" w:cs="Times New Roman"/>
          <w:b/>
          <w:noProof/>
          <w:color w:val="000000"/>
          <w:szCs w:val="24"/>
          <w:lang w:eastAsia="et-EE"/>
        </w:rPr>
        <w:t>2</w:t>
      </w:r>
      <w:r w:rsidRPr="00190302">
        <w:rPr>
          <w:rFonts w:ascii="Calibri" w:eastAsia="Times New Roman" w:hAnsi="Calibri" w:cs="Times New Roman"/>
          <w:b/>
          <w:noProof/>
          <w:color w:val="000000"/>
          <w:szCs w:val="24"/>
          <w:lang w:eastAsia="et-EE"/>
        </w:rPr>
        <w:fldChar w:fldCharType="end"/>
      </w:r>
      <w:r w:rsidRPr="00190302">
        <w:rPr>
          <w:rFonts w:ascii="Calibri" w:eastAsia="Times New Roman" w:hAnsi="Calibri" w:cs="Times New Roman"/>
          <w:b/>
          <w:color w:val="000000"/>
          <w:szCs w:val="24"/>
          <w:lang w:eastAsia="et-EE"/>
        </w:rPr>
        <w:t>.</w:t>
      </w:r>
      <w:r w:rsidRPr="00190302">
        <w:rPr>
          <w:rFonts w:ascii="Calibri" w:eastAsia="Times New Roman" w:hAnsi="Calibri" w:cs="Times New Roman"/>
          <w:color w:val="000000"/>
          <w:szCs w:val="24"/>
          <w:lang w:eastAsia="et-EE"/>
        </w:rPr>
        <w:t xml:space="preserve"> Merenduskeskuse õppekavade tööpraktikad</w:t>
      </w:r>
    </w:p>
    <w:tbl>
      <w:tblPr>
        <w:tblW w:w="9344" w:type="dxa"/>
        <w:jc w:val="center"/>
        <w:tblCellMar>
          <w:left w:w="70" w:type="dxa"/>
          <w:right w:w="70" w:type="dxa"/>
        </w:tblCellMar>
        <w:tblLook w:val="04A0" w:firstRow="1" w:lastRow="0" w:firstColumn="1" w:lastColumn="0" w:noHBand="0" w:noVBand="1"/>
      </w:tblPr>
      <w:tblGrid>
        <w:gridCol w:w="2951"/>
        <w:gridCol w:w="4132"/>
        <w:gridCol w:w="2261"/>
      </w:tblGrid>
      <w:tr w:rsidR="00190302" w:rsidRPr="00190302" w14:paraId="78C8C4B5" w14:textId="77777777" w:rsidTr="00DB7947">
        <w:trPr>
          <w:trHeight w:val="425"/>
          <w:jc w:val="center"/>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24A2" w14:textId="77777777" w:rsidR="00190302" w:rsidRPr="00190302" w:rsidRDefault="00190302" w:rsidP="00190302">
            <w:pPr>
              <w:spacing w:after="0" w:line="240" w:lineRule="auto"/>
              <w:jc w:val="center"/>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Õppekava</w:t>
            </w:r>
          </w:p>
        </w:tc>
        <w:tc>
          <w:tcPr>
            <w:tcW w:w="4132" w:type="dxa"/>
            <w:tcBorders>
              <w:top w:val="single" w:sz="4" w:space="0" w:color="auto"/>
              <w:left w:val="nil"/>
              <w:bottom w:val="single" w:sz="4" w:space="0" w:color="auto"/>
              <w:right w:val="single" w:sz="4" w:space="0" w:color="auto"/>
            </w:tcBorders>
            <w:shd w:val="clear" w:color="auto" w:fill="auto"/>
            <w:noWrap/>
            <w:vAlign w:val="center"/>
            <w:hideMark/>
          </w:tcPr>
          <w:p w14:paraId="4F3F5163" w14:textId="77777777" w:rsidR="00190302" w:rsidRPr="00190302" w:rsidRDefault="00190302" w:rsidP="00190302">
            <w:pPr>
              <w:spacing w:after="0" w:line="240" w:lineRule="auto"/>
              <w:jc w:val="center"/>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Praktika nimetus</w:t>
            </w:r>
          </w:p>
        </w:tc>
        <w:tc>
          <w:tcPr>
            <w:tcW w:w="2261" w:type="dxa"/>
            <w:tcBorders>
              <w:top w:val="single" w:sz="4" w:space="0" w:color="auto"/>
              <w:left w:val="nil"/>
              <w:bottom w:val="single" w:sz="4" w:space="0" w:color="auto"/>
              <w:right w:val="single" w:sz="4" w:space="0" w:color="auto"/>
            </w:tcBorders>
            <w:vAlign w:val="center"/>
          </w:tcPr>
          <w:p w14:paraId="4B222A97" w14:textId="77777777" w:rsidR="00190302" w:rsidRPr="00190302" w:rsidRDefault="00190302" w:rsidP="00190302">
            <w:pPr>
              <w:spacing w:after="0" w:line="240" w:lineRule="auto"/>
              <w:jc w:val="center"/>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Avaldus</w:t>
            </w:r>
          </w:p>
        </w:tc>
      </w:tr>
      <w:tr w:rsidR="00190302" w:rsidRPr="00190302" w14:paraId="52CBA4FC" w14:textId="77777777" w:rsidTr="00D11218">
        <w:trPr>
          <w:trHeight w:val="329"/>
          <w:jc w:val="center"/>
        </w:trPr>
        <w:tc>
          <w:tcPr>
            <w:tcW w:w="2951" w:type="dxa"/>
            <w:vMerge w:val="restart"/>
            <w:tcBorders>
              <w:top w:val="nil"/>
              <w:left w:val="single" w:sz="4" w:space="0" w:color="auto"/>
              <w:bottom w:val="single" w:sz="4" w:space="0" w:color="auto"/>
              <w:right w:val="single" w:sz="4" w:space="0" w:color="auto"/>
            </w:tcBorders>
            <w:shd w:val="clear" w:color="auto" w:fill="auto"/>
            <w:vAlign w:val="center"/>
            <w:hideMark/>
          </w:tcPr>
          <w:p w14:paraId="492F5C7F"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Mereveonduse ja sadamatöö korraldamine</w:t>
            </w:r>
          </w:p>
        </w:tc>
        <w:tc>
          <w:tcPr>
            <w:tcW w:w="4132" w:type="dxa"/>
            <w:tcBorders>
              <w:top w:val="nil"/>
              <w:left w:val="nil"/>
              <w:bottom w:val="single" w:sz="4" w:space="0" w:color="auto"/>
              <w:right w:val="single" w:sz="4" w:space="0" w:color="auto"/>
            </w:tcBorders>
            <w:shd w:val="clear" w:color="auto" w:fill="auto"/>
            <w:noWrap/>
            <w:vAlign w:val="center"/>
            <w:hideMark/>
          </w:tcPr>
          <w:p w14:paraId="38FC6102"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Sadamapraktika</w:t>
            </w:r>
          </w:p>
        </w:tc>
        <w:tc>
          <w:tcPr>
            <w:tcW w:w="2261" w:type="dxa"/>
            <w:vMerge w:val="restart"/>
            <w:tcBorders>
              <w:top w:val="single" w:sz="4" w:space="0" w:color="auto"/>
              <w:left w:val="nil"/>
              <w:right w:val="single" w:sz="4" w:space="0" w:color="auto"/>
            </w:tcBorders>
            <w:vAlign w:val="center"/>
          </w:tcPr>
          <w:p w14:paraId="452260A5" w14:textId="39CE811F" w:rsid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b/>
                <w:color w:val="000000"/>
                <w:szCs w:val="24"/>
                <w:lang w:eastAsia="et-EE"/>
              </w:rPr>
              <w:t>„Praktika alustamise avaldus“</w:t>
            </w:r>
            <w:r w:rsidR="00DB7947">
              <w:rPr>
                <w:rFonts w:ascii="Calibri" w:eastAsia="Times New Roman" w:hAnsi="Calibri" w:cs="Times New Roman"/>
                <w:color w:val="000000"/>
                <w:szCs w:val="24"/>
                <w:lang w:eastAsia="et-EE"/>
              </w:rPr>
              <w:t xml:space="preserve"> (vorm V2/6.2) enne praktikat</w:t>
            </w:r>
          </w:p>
          <w:p w14:paraId="423C4F23" w14:textId="77777777" w:rsidR="00DB7947" w:rsidRPr="00190302" w:rsidRDefault="00DB7947" w:rsidP="00190302">
            <w:pPr>
              <w:spacing w:after="0" w:line="240" w:lineRule="auto"/>
              <w:rPr>
                <w:rFonts w:ascii="Calibri" w:eastAsia="Times New Roman" w:hAnsi="Calibri" w:cs="Times New Roman"/>
                <w:color w:val="000000"/>
                <w:szCs w:val="24"/>
                <w:lang w:eastAsia="et-EE"/>
              </w:rPr>
            </w:pPr>
          </w:p>
          <w:p w14:paraId="52E26864" w14:textId="3979490E"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 xml:space="preserve">ÕIS-is </w:t>
            </w:r>
            <w:r w:rsidRPr="00190302">
              <w:rPr>
                <w:rFonts w:ascii="Calibri" w:eastAsia="Times New Roman" w:hAnsi="Calibri" w:cs="Times New Roman"/>
                <w:b/>
                <w:color w:val="000000"/>
                <w:szCs w:val="24"/>
                <w:lang w:eastAsia="et-EE"/>
              </w:rPr>
              <w:t>„Praktika arvestamine“</w:t>
            </w:r>
            <w:r w:rsidR="00DB7947">
              <w:rPr>
                <w:rFonts w:ascii="Calibri" w:eastAsia="Times New Roman" w:hAnsi="Calibri" w:cs="Times New Roman"/>
                <w:color w:val="000000"/>
                <w:szCs w:val="24"/>
                <w:lang w:eastAsia="et-EE"/>
              </w:rPr>
              <w:t xml:space="preserve"> avaldus pärast praktikat</w:t>
            </w:r>
          </w:p>
        </w:tc>
      </w:tr>
      <w:tr w:rsidR="00190302" w:rsidRPr="00190302" w14:paraId="63404B61"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69853D86"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noWrap/>
            <w:vAlign w:val="center"/>
            <w:hideMark/>
          </w:tcPr>
          <w:p w14:paraId="37961FB0"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Vahendusfirmapraktika</w:t>
            </w:r>
          </w:p>
        </w:tc>
        <w:tc>
          <w:tcPr>
            <w:tcW w:w="2261" w:type="dxa"/>
            <w:vMerge/>
            <w:tcBorders>
              <w:left w:val="nil"/>
              <w:right w:val="single" w:sz="4" w:space="0" w:color="auto"/>
            </w:tcBorders>
          </w:tcPr>
          <w:p w14:paraId="154A6CE5"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28863512"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3498BF4D"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noWrap/>
            <w:vAlign w:val="center"/>
            <w:hideMark/>
          </w:tcPr>
          <w:p w14:paraId="62EFB880"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Erialane praktika</w:t>
            </w:r>
          </w:p>
        </w:tc>
        <w:tc>
          <w:tcPr>
            <w:tcW w:w="2261" w:type="dxa"/>
            <w:vMerge/>
            <w:tcBorders>
              <w:left w:val="nil"/>
              <w:right w:val="single" w:sz="4" w:space="0" w:color="auto"/>
            </w:tcBorders>
          </w:tcPr>
          <w:p w14:paraId="2185E3F0"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5C5B150E" w14:textId="77777777" w:rsidTr="00D11218">
        <w:trPr>
          <w:trHeight w:val="329"/>
          <w:jc w:val="center"/>
        </w:trPr>
        <w:tc>
          <w:tcPr>
            <w:tcW w:w="2951" w:type="dxa"/>
            <w:vMerge w:val="restart"/>
            <w:tcBorders>
              <w:top w:val="nil"/>
              <w:left w:val="single" w:sz="4" w:space="0" w:color="auto"/>
              <w:bottom w:val="single" w:sz="4" w:space="0" w:color="auto"/>
              <w:right w:val="single" w:sz="4" w:space="0" w:color="auto"/>
            </w:tcBorders>
            <w:shd w:val="clear" w:color="auto" w:fill="auto"/>
            <w:vAlign w:val="center"/>
            <w:hideMark/>
          </w:tcPr>
          <w:p w14:paraId="3FAEC6EF"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Kalanduse tehnoloogiate majandamine ja juhtimine</w:t>
            </w:r>
          </w:p>
        </w:tc>
        <w:tc>
          <w:tcPr>
            <w:tcW w:w="4132" w:type="dxa"/>
            <w:tcBorders>
              <w:top w:val="nil"/>
              <w:left w:val="nil"/>
              <w:bottom w:val="single" w:sz="4" w:space="0" w:color="auto"/>
              <w:right w:val="single" w:sz="4" w:space="0" w:color="auto"/>
            </w:tcBorders>
            <w:shd w:val="clear" w:color="auto" w:fill="auto"/>
            <w:vAlign w:val="center"/>
            <w:hideMark/>
          </w:tcPr>
          <w:p w14:paraId="2F129F09"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Administratiivtöö või juhtimise praktika</w:t>
            </w:r>
          </w:p>
        </w:tc>
        <w:tc>
          <w:tcPr>
            <w:tcW w:w="2261" w:type="dxa"/>
            <w:vMerge/>
            <w:tcBorders>
              <w:left w:val="nil"/>
              <w:right w:val="single" w:sz="4" w:space="0" w:color="auto"/>
            </w:tcBorders>
          </w:tcPr>
          <w:p w14:paraId="786BD86F"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0D7C7E63"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2D43A84F"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vAlign w:val="center"/>
            <w:hideMark/>
          </w:tcPr>
          <w:p w14:paraId="179C9998"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Kalakäitlemise ja kvaliteedikontrolli praktika</w:t>
            </w:r>
          </w:p>
        </w:tc>
        <w:tc>
          <w:tcPr>
            <w:tcW w:w="2261" w:type="dxa"/>
            <w:vMerge/>
            <w:tcBorders>
              <w:left w:val="nil"/>
              <w:right w:val="single" w:sz="4" w:space="0" w:color="auto"/>
            </w:tcBorders>
          </w:tcPr>
          <w:p w14:paraId="6DBD2D37"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174EEDAD"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7C09428D"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vAlign w:val="center"/>
            <w:hideMark/>
          </w:tcPr>
          <w:p w14:paraId="0A4B09F8"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Püügipraktika</w:t>
            </w:r>
          </w:p>
        </w:tc>
        <w:tc>
          <w:tcPr>
            <w:tcW w:w="2261" w:type="dxa"/>
            <w:vMerge/>
            <w:tcBorders>
              <w:left w:val="nil"/>
              <w:right w:val="single" w:sz="4" w:space="0" w:color="auto"/>
            </w:tcBorders>
          </w:tcPr>
          <w:p w14:paraId="7BCA348D"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6094881E"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4A00C16A"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noWrap/>
            <w:vAlign w:val="center"/>
            <w:hideMark/>
          </w:tcPr>
          <w:p w14:paraId="1A08E8DC"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Erialane praktika</w:t>
            </w:r>
          </w:p>
        </w:tc>
        <w:tc>
          <w:tcPr>
            <w:tcW w:w="2261" w:type="dxa"/>
            <w:vMerge/>
            <w:tcBorders>
              <w:left w:val="nil"/>
              <w:right w:val="single" w:sz="4" w:space="0" w:color="auto"/>
            </w:tcBorders>
          </w:tcPr>
          <w:p w14:paraId="62DA023B"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444CF1FC" w14:textId="77777777" w:rsidTr="00D11218">
        <w:trPr>
          <w:trHeight w:val="329"/>
          <w:jc w:val="center"/>
        </w:trPr>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6DC50"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Veeteede haldamine ja ohutuse korraldamine</w:t>
            </w:r>
          </w:p>
        </w:tc>
        <w:tc>
          <w:tcPr>
            <w:tcW w:w="4132" w:type="dxa"/>
            <w:tcBorders>
              <w:top w:val="single" w:sz="4" w:space="0" w:color="auto"/>
              <w:left w:val="nil"/>
              <w:bottom w:val="single" w:sz="4" w:space="0" w:color="auto"/>
              <w:right w:val="single" w:sz="4" w:space="0" w:color="auto"/>
            </w:tcBorders>
            <w:shd w:val="clear" w:color="auto" w:fill="auto"/>
            <w:noWrap/>
            <w:vAlign w:val="center"/>
            <w:hideMark/>
          </w:tcPr>
          <w:p w14:paraId="7CAEB4BD"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Geodeesia tehnoloogiline praktika</w:t>
            </w:r>
          </w:p>
        </w:tc>
        <w:tc>
          <w:tcPr>
            <w:tcW w:w="2261" w:type="dxa"/>
            <w:vMerge/>
            <w:tcBorders>
              <w:left w:val="nil"/>
              <w:right w:val="single" w:sz="4" w:space="0" w:color="auto"/>
            </w:tcBorders>
          </w:tcPr>
          <w:p w14:paraId="5558A208"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5591BAFB" w14:textId="77777777" w:rsidTr="00D11218">
        <w:trPr>
          <w:trHeight w:val="329"/>
          <w:jc w:val="center"/>
        </w:trPr>
        <w:tc>
          <w:tcPr>
            <w:tcW w:w="29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EC2BA9"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single" w:sz="4" w:space="0" w:color="auto"/>
              <w:left w:val="nil"/>
              <w:bottom w:val="single" w:sz="4" w:space="0" w:color="auto"/>
              <w:right w:val="single" w:sz="4" w:space="0" w:color="auto"/>
            </w:tcBorders>
            <w:shd w:val="clear" w:color="auto" w:fill="auto"/>
            <w:noWrap/>
            <w:vAlign w:val="center"/>
          </w:tcPr>
          <w:p w14:paraId="3D53C770"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Hüdrograafia tehnoloogiline praktika</w:t>
            </w:r>
          </w:p>
        </w:tc>
        <w:tc>
          <w:tcPr>
            <w:tcW w:w="2261" w:type="dxa"/>
            <w:vMerge/>
            <w:tcBorders>
              <w:left w:val="nil"/>
              <w:right w:val="single" w:sz="4" w:space="0" w:color="auto"/>
            </w:tcBorders>
          </w:tcPr>
          <w:p w14:paraId="5216F3BF"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64EEB038" w14:textId="77777777" w:rsidTr="00D11218">
        <w:trPr>
          <w:trHeight w:val="329"/>
          <w:jc w:val="center"/>
        </w:trPr>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14:paraId="52BF0BCB"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bCs/>
                <w:color w:val="000000"/>
                <w:szCs w:val="24"/>
                <w:lang w:eastAsia="et-EE"/>
              </w:rPr>
              <w:t>Merendus</w:t>
            </w:r>
          </w:p>
        </w:tc>
        <w:tc>
          <w:tcPr>
            <w:tcW w:w="4132" w:type="dxa"/>
            <w:tcBorders>
              <w:top w:val="single" w:sz="4" w:space="0" w:color="auto"/>
              <w:left w:val="nil"/>
              <w:bottom w:val="single" w:sz="4" w:space="0" w:color="auto"/>
              <w:right w:val="single" w:sz="4" w:space="0" w:color="auto"/>
            </w:tcBorders>
            <w:shd w:val="clear" w:color="auto" w:fill="auto"/>
            <w:noWrap/>
            <w:vAlign w:val="center"/>
          </w:tcPr>
          <w:p w14:paraId="06345812"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eastAsia="et-EE"/>
              </w:rPr>
              <w:t>Töö- ning pedagoogiline praktika</w:t>
            </w:r>
          </w:p>
        </w:tc>
        <w:tc>
          <w:tcPr>
            <w:tcW w:w="2261" w:type="dxa"/>
            <w:vMerge/>
            <w:tcBorders>
              <w:left w:val="nil"/>
              <w:bottom w:val="single" w:sz="4" w:space="0" w:color="auto"/>
              <w:right w:val="single" w:sz="4" w:space="0" w:color="auto"/>
            </w:tcBorders>
          </w:tcPr>
          <w:p w14:paraId="21235E8B"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bl>
    <w:p w14:paraId="3152B9F5" w14:textId="3F800B45" w:rsidR="00DB7947" w:rsidRDefault="00DB7947" w:rsidP="00DB7947">
      <w:pPr>
        <w:spacing w:after="0" w:line="240" w:lineRule="auto"/>
        <w:rPr>
          <w:rFonts w:ascii="Calibri" w:eastAsia="Times New Roman" w:hAnsi="Calibri" w:cs="Times New Roman"/>
          <w:szCs w:val="24"/>
          <w:lang w:eastAsia="et-EE"/>
        </w:rPr>
      </w:pPr>
    </w:p>
    <w:p w14:paraId="19D5BD05" w14:textId="52233DEB" w:rsidR="00190302" w:rsidRPr="00190302" w:rsidRDefault="00190302" w:rsidP="00190302">
      <w:pPr>
        <w:spacing w:after="0" w:line="240" w:lineRule="auto"/>
        <w:jc w:val="both"/>
        <w:rPr>
          <w:rFonts w:ascii="Calibri" w:eastAsia="Times New Roman" w:hAnsi="Calibri" w:cs="Times New Roman"/>
          <w:color w:val="000000"/>
          <w:szCs w:val="24"/>
          <w:lang w:eastAsia="et-EE"/>
        </w:rPr>
      </w:pPr>
    </w:p>
    <w:p w14:paraId="71A5DC0D" w14:textId="77777777" w:rsidR="00482F3F" w:rsidRDefault="00482F3F" w:rsidP="00482F3F">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lastRenderedPageBreak/>
        <w:t>Praktikale asumine</w:t>
      </w:r>
    </w:p>
    <w:p w14:paraId="063C91C3" w14:textId="7E1DE1ED"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Praktikant leiab üldjuhul praktikakoha ise</w:t>
      </w:r>
      <w:r>
        <w:rPr>
          <w:rFonts w:ascii="Calibri" w:eastAsia="Times New Roman" w:hAnsi="Calibri" w:cs="Times New Roman"/>
          <w:szCs w:val="24"/>
          <w:lang w:eastAsia="et-EE"/>
        </w:rPr>
        <w:t>,</w:t>
      </w:r>
      <w:r w:rsidRPr="00482F3F">
        <w:rPr>
          <w:rFonts w:ascii="Calibri" w:eastAsia="Times New Roman" w:hAnsi="Calibri" w:cs="Times New Roman"/>
          <w:szCs w:val="24"/>
          <w:lang w:eastAsia="et-EE"/>
        </w:rPr>
        <w:t xml:space="preserve"> võttes arvesse konkreetse praktika tüüpjuhendis toodud praktika eesmärke ja õpiväljundeid.</w:t>
      </w:r>
    </w:p>
    <w:p w14:paraId="5CB0A8F9" w14:textId="4A9FE954"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Praktikakoha nõudel või üliõpilase soovil väljastatakse praktikakohale soovituskiri, mille koostab praktika kuraator ja</w:t>
      </w:r>
      <w:r>
        <w:rPr>
          <w:rFonts w:ascii="Calibri" w:eastAsia="Times New Roman" w:hAnsi="Calibri" w:cs="Times New Roman"/>
          <w:szCs w:val="24"/>
          <w:lang w:eastAsia="et-EE"/>
        </w:rPr>
        <w:t xml:space="preserve"> allkirjastab keskuse juhataja.</w:t>
      </w:r>
    </w:p>
    <w:p w14:paraId="004F4F13" w14:textId="2A8A4F01"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 xml:space="preserve">Enne praktika algust viib kuraator läbi praktikajuhendamise, kus selgitab üliõpilastele praktika ülesandeid, -päeviku ning -aruande täitmist, praktika </w:t>
      </w:r>
      <w:r>
        <w:rPr>
          <w:rFonts w:ascii="Calibri" w:eastAsia="Times New Roman" w:hAnsi="Calibri" w:cs="Times New Roman"/>
          <w:szCs w:val="24"/>
          <w:lang w:eastAsia="et-EE"/>
        </w:rPr>
        <w:t>käiku ning praktika lõpetamist.</w:t>
      </w:r>
    </w:p>
    <w:p w14:paraId="7D992D9E" w14:textId="77777777"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Juhul, kui üliõpilasel on võimalus või põhjendatud vajadus sooritada praktikat väljaspool õppekavas ettenähtud aega, käsitletakse seda erandjuhtumina.</w:t>
      </w:r>
    </w:p>
    <w:p w14:paraId="7877FC8F" w14:textId="77777777"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Tervisekontroll ja kohustuslikud koolitused MSOS üliõpilastele:</w:t>
      </w:r>
    </w:p>
    <w:p w14:paraId="2E20F369" w14:textId="6FBD8F4A" w:rsidR="00482F3F" w:rsidRPr="00482F3F"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Laevajuhtimise õppekava üliõpilastele korraldatakse kooli vahenditest maksimaalselt kaks tervisekontrolli, laevamehaanika õppekava üli</w:t>
      </w:r>
      <w:r w:rsidR="0067749F">
        <w:rPr>
          <w:rFonts w:ascii="Calibri" w:eastAsia="Times New Roman" w:hAnsi="Calibri" w:cs="Times New Roman"/>
          <w:szCs w:val="24"/>
          <w:lang w:eastAsia="et-EE"/>
        </w:rPr>
        <w:t>õpilastele üks tervisekontroll.</w:t>
      </w:r>
    </w:p>
    <w:p w14:paraId="4126C78E" w14:textId="3625D1DC" w:rsidR="00482F3F" w:rsidRPr="00482F3F"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Tervisekontrolli mitteläbinud üliõpilase edasine akadeemiline liikumine otsustatakse iga juhtumi puhul eraldi komisjonis, kuhu kuuluvad laevanduskeskuse juhataja, konkreetse õppeka</w:t>
      </w:r>
      <w:r>
        <w:rPr>
          <w:rFonts w:ascii="Calibri" w:eastAsia="Times New Roman" w:hAnsi="Calibri" w:cs="Times New Roman"/>
          <w:szCs w:val="24"/>
          <w:lang w:eastAsia="et-EE"/>
        </w:rPr>
        <w:t>va programmijuht ja üliõpilane.</w:t>
      </w:r>
    </w:p>
    <w:p w14:paraId="07C26636" w14:textId="77777777" w:rsidR="00482F3F" w:rsidRPr="00482F3F"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MSOS üliõpilased peavad läbima õppeaasta kestel praktikakoordinaatori poolt organiseeritud kohustuslikud ohutusalased koolitused (kursused ja tervisekontroll võimaldatakse ainult nendele üliõpilastele, kes vajavad seda õppekavas ettenähtud meresõidupraktika sooritamiseks või kelle tunnistused või tervisetõend lõppeb enne õppekavas ettenähtud praktika aja täitumist).</w:t>
      </w:r>
    </w:p>
    <w:p w14:paraId="47D7CE01" w14:textId="7B4A7656" w:rsidR="00482F3F" w:rsidRPr="00482F3F"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eastAsia="et-EE"/>
        </w:rPr>
        <w:t>Kursustele ja tervisekontrolli kokkulepitud ajal põhjendamata mitteilmumise ja sellest õigeaegselt mitteteatamise korral ei kompenseeri EMERA korduvaid kulutusi. EMERA-l on põhjendatud juhtudel õigus esitada nõue üliõpilasele tehtud kulutuste kompenseerimiseks või keeldu</w:t>
      </w:r>
      <w:r w:rsidR="0067749F">
        <w:rPr>
          <w:rFonts w:ascii="Calibri" w:eastAsia="Times New Roman" w:hAnsi="Calibri" w:cs="Times New Roman"/>
          <w:szCs w:val="24"/>
          <w:lang w:eastAsia="et-EE"/>
        </w:rPr>
        <w:t>da kulutuste kompenseerimisest.</w:t>
      </w:r>
    </w:p>
    <w:p w14:paraId="3BFD9A72" w14:textId="6107C058" w:rsidR="00190302" w:rsidRDefault="0067749F" w:rsidP="00482F3F">
      <w:pPr>
        <w:numPr>
          <w:ilvl w:val="3"/>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 xml:space="preserve">EMERA ei väljasta õppimist kinnitavat tõendit </w:t>
      </w:r>
      <w:r w:rsidR="00C948FC" w:rsidRPr="00482F3F">
        <w:rPr>
          <w:rFonts w:ascii="Calibri" w:eastAsia="Times New Roman" w:hAnsi="Calibri" w:cs="Times New Roman"/>
          <w:szCs w:val="24"/>
          <w:lang w:eastAsia="et-EE"/>
        </w:rPr>
        <w:t xml:space="preserve">Politsei- ja Piirivalveametist </w:t>
      </w:r>
      <w:r>
        <w:rPr>
          <w:rFonts w:ascii="Calibri" w:eastAsia="Times New Roman" w:hAnsi="Calibri" w:cs="Times New Roman"/>
          <w:szCs w:val="24"/>
          <w:lang w:eastAsia="et-EE"/>
        </w:rPr>
        <w:t>meremehe teenistusraamatu taotlemiseks</w:t>
      </w:r>
      <w:r w:rsidR="00482F3F" w:rsidRPr="00482F3F">
        <w:rPr>
          <w:rFonts w:ascii="Calibri" w:eastAsia="Times New Roman" w:hAnsi="Calibri" w:cs="Times New Roman"/>
          <w:szCs w:val="24"/>
          <w:lang w:eastAsia="et-EE"/>
        </w:rPr>
        <w:t>. Vajaliku tõendi saab tööandjalt või Töötukassast.</w:t>
      </w:r>
    </w:p>
    <w:p w14:paraId="016AD188" w14:textId="11DC0088" w:rsidR="00C948FC" w:rsidRPr="00C948FC" w:rsidRDefault="00C948FC" w:rsidP="00C948FC">
      <w:pPr>
        <w:numPr>
          <w:ilvl w:val="1"/>
          <w:numId w:val="1"/>
        </w:numPr>
        <w:spacing w:after="0" w:line="240" w:lineRule="auto"/>
        <w:contextualSpacing/>
        <w:rPr>
          <w:rFonts w:ascii="Calibri" w:eastAsia="Times New Roman" w:hAnsi="Calibri" w:cs="Times New Roman"/>
          <w:szCs w:val="24"/>
          <w:u w:val="single"/>
          <w:lang w:eastAsia="et-EE"/>
        </w:rPr>
      </w:pPr>
      <w:r w:rsidRPr="00C948FC">
        <w:rPr>
          <w:rFonts w:ascii="Calibri" w:eastAsia="Times New Roman" w:hAnsi="Calibri" w:cs="Times New Roman"/>
          <w:szCs w:val="24"/>
          <w:u w:val="single"/>
          <w:lang w:eastAsia="et-EE"/>
        </w:rPr>
        <w:t>Praktika dokumentatsioon</w:t>
      </w:r>
    </w:p>
    <w:p w14:paraId="22BEF57A" w14:textId="56A9A494"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eastAsia="et-EE"/>
        </w:rPr>
        <w:t xml:space="preserve">Vajadusel sõlmitakse eesti- või inglise keelne kolmepoolne praktikaleping ülikooli, üliõpilase ja ettevõtte vahel. Praktikant on kohustatud informeerima tööandjat EMERA poolsest ootusest praktikakohale ja tutvustama oma </w:t>
      </w:r>
      <w:r w:rsidR="00D11218">
        <w:rPr>
          <w:rFonts w:ascii="Calibri" w:eastAsia="Times New Roman" w:hAnsi="Calibri" w:cs="Times New Roman"/>
          <w:szCs w:val="24"/>
          <w:lang w:eastAsia="et-EE"/>
        </w:rPr>
        <w:t>õppekava praktika tüüpjuhendit.</w:t>
      </w:r>
    </w:p>
    <w:p w14:paraId="12DC184C" w14:textId="721097F3"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eastAsia="et-EE"/>
        </w:rPr>
        <w:t xml:space="preserve">Programmijuht tagab ajakohastatud eesti- ja inglise keelsete tüüpjuhendite kättesaadavuse </w:t>
      </w:r>
      <w:r w:rsidR="007F58F1">
        <w:rPr>
          <w:rFonts w:ascii="Calibri" w:eastAsia="Times New Roman" w:hAnsi="Calibri" w:cs="Times New Roman"/>
          <w:szCs w:val="24"/>
          <w:lang w:eastAsia="et-EE"/>
        </w:rPr>
        <w:t xml:space="preserve">ülikooli kodulehe </w:t>
      </w:r>
      <w:r w:rsidRPr="00C948FC">
        <w:rPr>
          <w:rFonts w:ascii="Calibri" w:eastAsia="Times New Roman" w:hAnsi="Calibri" w:cs="Times New Roman"/>
          <w:szCs w:val="24"/>
          <w:lang w:eastAsia="et-EE"/>
        </w:rPr>
        <w:t xml:space="preserve">EMERA </w:t>
      </w:r>
      <w:r w:rsidR="007F58F1">
        <w:rPr>
          <w:rFonts w:ascii="Calibri" w:eastAsia="Times New Roman" w:hAnsi="Calibri" w:cs="Times New Roman"/>
          <w:szCs w:val="24"/>
          <w:lang w:eastAsia="et-EE"/>
        </w:rPr>
        <w:t>ala</w:t>
      </w:r>
      <w:r w:rsidRPr="00C948FC">
        <w:rPr>
          <w:rFonts w:ascii="Calibri" w:eastAsia="Times New Roman" w:hAnsi="Calibri" w:cs="Times New Roman"/>
          <w:szCs w:val="24"/>
          <w:lang w:eastAsia="et-EE"/>
        </w:rPr>
        <w:t>lehel ja/või ÕIS-is iga õppeaasta alguseks.</w:t>
      </w:r>
    </w:p>
    <w:p w14:paraId="209CE052" w14:textId="008D475A"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eastAsia="et-EE"/>
        </w:rPr>
        <w:t>MSOS üliõpilaste praktikate arvestamiseks on vajalik enne meres</w:t>
      </w:r>
      <w:r w:rsidR="007F58F1">
        <w:rPr>
          <w:rFonts w:ascii="Calibri" w:eastAsia="Times New Roman" w:hAnsi="Calibri" w:cs="Times New Roman"/>
          <w:szCs w:val="24"/>
          <w:lang w:eastAsia="et-EE"/>
        </w:rPr>
        <w:t xml:space="preserve">õidupraktikale minekut esitada </w:t>
      </w:r>
      <w:r w:rsidRPr="00C948FC">
        <w:rPr>
          <w:rFonts w:ascii="Calibri" w:eastAsia="Times New Roman" w:hAnsi="Calibri" w:cs="Times New Roman"/>
          <w:szCs w:val="24"/>
          <w:lang w:eastAsia="et-EE"/>
        </w:rPr>
        <w:t>ÕIS-is avaldus „Meresõidupraktikale mineku taotlus“ ja enne tööpraktikate kaitsmist „Praktikaarvestuse avaldus“.</w:t>
      </w:r>
    </w:p>
    <w:p w14:paraId="3D5672EB" w14:textId="19F4D1FB"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eastAsia="et-EE"/>
        </w:rPr>
        <w:t xml:space="preserve">Merenduskeskuse </w:t>
      </w:r>
      <w:bookmarkStart w:id="1" w:name="_Hlk80950946"/>
      <w:r w:rsidRPr="00C948FC">
        <w:rPr>
          <w:rFonts w:ascii="Calibri" w:eastAsia="Times New Roman" w:hAnsi="Calibri" w:cs="Times New Roman"/>
          <w:szCs w:val="24"/>
          <w:lang w:eastAsia="et-EE"/>
        </w:rPr>
        <w:t>keskuse</w:t>
      </w:r>
      <w:bookmarkEnd w:id="1"/>
      <w:r w:rsidRPr="00C948FC">
        <w:rPr>
          <w:rFonts w:ascii="Calibri" w:eastAsia="Times New Roman" w:hAnsi="Calibri" w:cs="Times New Roman"/>
          <w:szCs w:val="24"/>
          <w:lang w:eastAsia="et-EE"/>
        </w:rPr>
        <w:t xml:space="preserve"> praktikate arvestamiseks on vajalik enne praktika algust esitada kuraatorile „Praktika alustamise avaldus“ (vorm V2/6.</w:t>
      </w:r>
      <w:r w:rsidR="00DF29E3">
        <w:rPr>
          <w:rFonts w:ascii="Calibri" w:eastAsia="Times New Roman" w:hAnsi="Calibri" w:cs="Times New Roman"/>
          <w:szCs w:val="24"/>
          <w:lang w:eastAsia="et-EE"/>
        </w:rPr>
        <w:t>2</w:t>
      </w:r>
      <w:r w:rsidRPr="00C948FC">
        <w:rPr>
          <w:rFonts w:ascii="Calibri" w:eastAsia="Times New Roman" w:hAnsi="Calibri" w:cs="Times New Roman"/>
          <w:szCs w:val="24"/>
          <w:lang w:eastAsia="et-EE"/>
        </w:rPr>
        <w:t xml:space="preserve">) ja enne praktika kaitsmist esitada </w:t>
      </w:r>
      <w:proofErr w:type="spellStart"/>
      <w:r w:rsidRPr="00C948FC">
        <w:rPr>
          <w:rFonts w:ascii="Calibri" w:eastAsia="Times New Roman" w:hAnsi="Calibri" w:cs="Times New Roman"/>
          <w:szCs w:val="24"/>
          <w:lang w:eastAsia="et-EE"/>
        </w:rPr>
        <w:t>ÕIS-is</w:t>
      </w:r>
      <w:proofErr w:type="spellEnd"/>
      <w:r w:rsidRPr="00C948FC">
        <w:rPr>
          <w:rFonts w:ascii="Calibri" w:eastAsia="Times New Roman" w:hAnsi="Calibri" w:cs="Times New Roman"/>
          <w:szCs w:val="24"/>
          <w:lang w:eastAsia="et-EE"/>
        </w:rPr>
        <w:t xml:space="preserve"> </w:t>
      </w:r>
      <w:r w:rsidR="007F58F1">
        <w:rPr>
          <w:rFonts w:ascii="Calibri" w:eastAsia="Times New Roman" w:hAnsi="Calibri" w:cs="Times New Roman"/>
          <w:szCs w:val="24"/>
          <w:lang w:eastAsia="et-EE"/>
        </w:rPr>
        <w:t>avaldus „Praktika arvestamine“.</w:t>
      </w:r>
      <w:r w:rsidR="00BE482E">
        <w:rPr>
          <w:rFonts w:ascii="Calibri" w:eastAsia="Times New Roman" w:hAnsi="Calibri" w:cs="Times New Roman"/>
          <w:szCs w:val="24"/>
          <w:lang w:eastAsia="et-EE"/>
        </w:rPr>
        <w:t xml:space="preserve"> </w:t>
      </w:r>
      <w:r w:rsidR="0097024A">
        <w:rPr>
          <w:rFonts w:ascii="Calibri" w:eastAsia="Times New Roman" w:hAnsi="Calibri" w:cs="Times New Roman"/>
          <w:noProof/>
          <w:szCs w:val="24"/>
          <w:lang w:eastAsia="et-EE"/>
        </w:rPr>
        <w:t>[muudetud 02.09.2021]</w:t>
      </w:r>
    </w:p>
    <w:p w14:paraId="38838600" w14:textId="77777777"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eastAsia="et-EE"/>
        </w:rPr>
        <w:t>MSOS üliõpilaste praktikapäevikud tellib praktikakoordinaator. Praktikale lubatud üliõpilastele jagab praktikapäevikud praktikakoordinaator või õppekonsultant.</w:t>
      </w:r>
    </w:p>
    <w:p w14:paraId="28B885AB" w14:textId="1A44797B"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eastAsia="et-EE"/>
        </w:rPr>
        <w:t>Erasmus+ programmi raames on välisriiki võimalik suunduda ka praktikale. Praktikale on võimalik kandideerida aastaringselt, dokumendid tuleb vormistada hiljemalt 1 kuu enne pra</w:t>
      </w:r>
      <w:r w:rsidR="007F58F1">
        <w:rPr>
          <w:rFonts w:ascii="Calibri" w:eastAsia="Times New Roman" w:hAnsi="Calibri" w:cs="Times New Roman"/>
          <w:szCs w:val="24"/>
          <w:lang w:eastAsia="et-EE"/>
        </w:rPr>
        <w:t>ktika algust ülikooli mobiilsuskeskuses.</w:t>
      </w:r>
    </w:p>
    <w:p w14:paraId="49ECB887" w14:textId="1E09C246"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eastAsia="et-EE"/>
        </w:rPr>
        <w:t xml:space="preserve">Praktikaga seotud dokumentatsiooni säilitatakse vastavalt </w:t>
      </w:r>
      <w:r w:rsidR="007F58F1">
        <w:rPr>
          <w:rFonts w:ascii="Calibri" w:eastAsia="Times New Roman" w:hAnsi="Calibri" w:cs="Times New Roman"/>
          <w:szCs w:val="24"/>
          <w:lang w:eastAsia="et-EE"/>
        </w:rPr>
        <w:t>ülikooli</w:t>
      </w:r>
      <w:r w:rsidRPr="00C948FC">
        <w:rPr>
          <w:rFonts w:ascii="Calibri" w:eastAsia="Times New Roman" w:hAnsi="Calibri" w:cs="Times New Roman"/>
          <w:szCs w:val="24"/>
          <w:lang w:eastAsia="et-EE"/>
        </w:rPr>
        <w:t xml:space="preserve"> dokumentide loetelus kehtestatud korrale.</w:t>
      </w:r>
    </w:p>
    <w:p w14:paraId="09047184" w14:textId="77777777" w:rsidR="007F58F1" w:rsidRPr="007F58F1" w:rsidRDefault="007F58F1" w:rsidP="007F58F1">
      <w:pPr>
        <w:pStyle w:val="List"/>
        <w:numPr>
          <w:ilvl w:val="1"/>
          <w:numId w:val="1"/>
        </w:numPr>
        <w:rPr>
          <w:u w:val="single"/>
        </w:rPr>
      </w:pPr>
      <w:r w:rsidRPr="007F58F1">
        <w:rPr>
          <w:u w:val="single"/>
        </w:rPr>
        <w:t>Praktika käik</w:t>
      </w:r>
    </w:p>
    <w:p w14:paraId="0A838C67" w14:textId="7777777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Praktikant, kellele on väljastatud praktikapäevik, peab seda täitma vastavalt sooritatud tööülesannetele.</w:t>
      </w:r>
    </w:p>
    <w:p w14:paraId="73AE0EC7" w14:textId="22CF2768"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lastRenderedPageBreak/>
        <w:t>Praktika lõpeb vormikohaste dokumentide (hinnanguvorm, pr</w:t>
      </w:r>
      <w:r>
        <w:rPr>
          <w:rFonts w:ascii="Calibri" w:eastAsia="Times New Roman" w:hAnsi="Calibri" w:cs="Times New Roman"/>
          <w:szCs w:val="24"/>
          <w:lang w:eastAsia="et-EE"/>
        </w:rPr>
        <w:t xml:space="preserve">aktikaaruanne, praktikapäevik) </w:t>
      </w:r>
      <w:r w:rsidRPr="007F58F1">
        <w:rPr>
          <w:rFonts w:ascii="Calibri" w:eastAsia="Times New Roman" w:hAnsi="Calibri" w:cs="Times New Roman"/>
          <w:szCs w:val="24"/>
          <w:lang w:eastAsia="et-EE"/>
        </w:rPr>
        <w:t>esitamisega kuraatorile ja avaliku kaitsmisega. Hinnanguvorm ja praktikaaruanne esitatakse digitaalsel kujul.</w:t>
      </w:r>
    </w:p>
    <w:p w14:paraId="0FD6416E" w14:textId="77777777"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sidRPr="007F58F1">
        <w:rPr>
          <w:rFonts w:ascii="Calibri" w:eastAsia="Times New Roman" w:hAnsi="Calibri" w:cs="Times New Roman"/>
          <w:szCs w:val="24"/>
          <w:u w:val="single"/>
          <w:lang w:eastAsia="et-EE"/>
        </w:rPr>
        <w:t>Praktikate hindamine</w:t>
      </w:r>
    </w:p>
    <w:p w14:paraId="2998CA31" w14:textId="7777777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Üliõpilane esitab kuraatorile vormikohaselt täidetud dokumendid originaalallkirjadega praktikakohtadest vastavalt konkreetse praktika tüüpjuhendile ning esitab ÕIS-is avalduse „Praktika arvestamine“ mitte hiljem, kui 1 nädal enne praktika kaitsmist.</w:t>
      </w:r>
    </w:p>
    <w:p w14:paraId="65917A3D" w14:textId="7777777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Üliõpilane kaitseb oma praktikat avalikul praktikaaruande kaitsmisel, mida viib läbi kuraator. Vajadusel kaasab kuraator hindamisele ja kaitsmisele valdkonna spetsialiste ja/või õppejõude.</w:t>
      </w:r>
    </w:p>
    <w:p w14:paraId="190B5818" w14:textId="7777777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Avalikud praktikaaruande kaitsmised toimuvad vastavalt kuraatorite poolt esitatud ajakavale. Avalike kaitsmiste ajad tehakse teatavaks EMERA kodulehel semestri esimese õppenädala reedeks.</w:t>
      </w:r>
    </w:p>
    <w:p w14:paraId="633F53B4" w14:textId="77777777"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sidRPr="007F58F1">
        <w:rPr>
          <w:rFonts w:ascii="Calibri" w:eastAsia="Times New Roman" w:hAnsi="Calibri" w:cs="Times New Roman"/>
          <w:szCs w:val="24"/>
          <w:u w:val="single"/>
          <w:lang w:eastAsia="et-EE"/>
        </w:rPr>
        <w:t>Praktikaalaste vaidluste lahendamine</w:t>
      </w:r>
    </w:p>
    <w:p w14:paraId="0F7B0912" w14:textId="684B4D50"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 xml:space="preserve">Otsuste vaidlustamise kord on sätestatud </w:t>
      </w:r>
      <w:r>
        <w:rPr>
          <w:rFonts w:ascii="Calibri" w:eastAsia="Times New Roman" w:hAnsi="Calibri" w:cs="Times New Roman"/>
          <w:szCs w:val="24"/>
          <w:lang w:eastAsia="et-EE"/>
        </w:rPr>
        <w:t>ülikooli</w:t>
      </w:r>
      <w:r w:rsidRPr="007F58F1">
        <w:rPr>
          <w:rFonts w:ascii="Calibri" w:eastAsia="Times New Roman" w:hAnsi="Calibri" w:cs="Times New Roman"/>
          <w:szCs w:val="24"/>
          <w:lang w:eastAsia="et-EE"/>
        </w:rPr>
        <w:t xml:space="preserve"> õppekorralduse eeskirjas.</w:t>
      </w:r>
    </w:p>
    <w:p w14:paraId="7E17A17F" w14:textId="793B9936" w:rsid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Üliõpilane on kohustatud koheselt informeerima praktikakuraatorit praktika vältel tekkinud probleemidest.</w:t>
      </w:r>
    </w:p>
    <w:p w14:paraId="7E71A52C" w14:textId="77777777" w:rsidR="007F58F1" w:rsidRPr="007F58F1" w:rsidRDefault="007F58F1" w:rsidP="007F58F1">
      <w:pPr>
        <w:spacing w:after="0" w:line="240" w:lineRule="auto"/>
        <w:contextualSpacing/>
        <w:rPr>
          <w:rFonts w:ascii="Calibri" w:eastAsia="Times New Roman" w:hAnsi="Calibri" w:cs="Times New Roman"/>
          <w:szCs w:val="24"/>
          <w:lang w:eastAsia="et-EE"/>
        </w:rPr>
      </w:pPr>
    </w:p>
    <w:p w14:paraId="77874907" w14:textId="3A6709CA" w:rsidR="007F58F1" w:rsidRPr="007F58F1" w:rsidRDefault="007F58F1" w:rsidP="007F58F1">
      <w:pPr>
        <w:pStyle w:val="List"/>
        <w:rPr>
          <w:b/>
        </w:rPr>
      </w:pPr>
      <w:r w:rsidRPr="007F58F1">
        <w:rPr>
          <w:b/>
        </w:rPr>
        <w:t>Poolte õigused ja kohustused</w:t>
      </w:r>
    </w:p>
    <w:p w14:paraId="1C098C34" w14:textId="2EE08234"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Üliõpilase kohustus on:</w:t>
      </w:r>
    </w:p>
    <w:p w14:paraId="355467B4" w14:textId="253A3BF6"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e</w:t>
      </w:r>
      <w:r w:rsidRPr="007F58F1">
        <w:rPr>
          <w:rFonts w:ascii="Calibri" w:eastAsia="Times New Roman" w:hAnsi="Calibri" w:cs="Times New Roman"/>
          <w:szCs w:val="24"/>
          <w:lang w:eastAsia="et-EE"/>
        </w:rPr>
        <w:t>sitada praktika tüüpjuhend praktikakoha poolsele juhendajale;</w:t>
      </w:r>
    </w:p>
    <w:p w14:paraId="021B42CE" w14:textId="4EA78B79"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h</w:t>
      </w:r>
      <w:r w:rsidRPr="007F58F1">
        <w:rPr>
          <w:rFonts w:ascii="Calibri" w:eastAsia="Times New Roman" w:hAnsi="Calibri" w:cs="Times New Roman"/>
          <w:szCs w:val="24"/>
          <w:lang w:eastAsia="et-EE"/>
        </w:rPr>
        <w:t>oida kinni tähtaegadest, mis on seotud praktikale asumise, praktikaülesannete täitmise ja praktika aruandluse esitamisega;</w:t>
      </w:r>
    </w:p>
    <w:p w14:paraId="6ADE8737" w14:textId="60CD290B"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 xml:space="preserve">informeerida praktikajuhendajat </w:t>
      </w:r>
      <w:r w:rsidRPr="007F58F1">
        <w:rPr>
          <w:rFonts w:ascii="Calibri" w:eastAsia="Times New Roman" w:hAnsi="Calibri" w:cs="Times New Roman"/>
          <w:szCs w:val="24"/>
          <w:lang w:eastAsia="et-EE"/>
        </w:rPr>
        <w:t>ja EMERA poolset kuraatorit praktika vältel tekkinud probleemidest;</w:t>
      </w:r>
    </w:p>
    <w:p w14:paraId="75F63387" w14:textId="42EFE4C2"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t</w:t>
      </w:r>
      <w:r w:rsidRPr="007F58F1">
        <w:rPr>
          <w:rFonts w:ascii="Calibri" w:eastAsia="Times New Roman" w:hAnsi="Calibri" w:cs="Times New Roman"/>
          <w:szCs w:val="24"/>
          <w:lang w:eastAsia="et-EE"/>
        </w:rPr>
        <w:t>äita kohusetundlikult ja korrektselt praktikakoha poolse juhendaja, samuti teiste tööd juhtima volitatud isikute korraldusi ja vastutama oma tegevuse tulemuste eest võrdselt koosseisuliste töötajatega;</w:t>
      </w:r>
    </w:p>
    <w:p w14:paraId="0123BE34" w14:textId="4592C15F"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h</w:t>
      </w:r>
      <w:r w:rsidRPr="007F58F1">
        <w:rPr>
          <w:rFonts w:ascii="Calibri" w:eastAsia="Times New Roman" w:hAnsi="Calibri" w:cs="Times New Roman"/>
          <w:szCs w:val="24"/>
          <w:lang w:eastAsia="et-EE"/>
        </w:rPr>
        <w:t>oida praktikakoha äri- ja ametisaladusi ning praktikakoha ja ülikooli head mainet.</w:t>
      </w:r>
    </w:p>
    <w:p w14:paraId="5344839E" w14:textId="227DC7FC"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Praktikakoordinaatori kohustus on:</w:t>
      </w:r>
    </w:p>
    <w:p w14:paraId="067A1D1E" w14:textId="1A0870C6"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n</w:t>
      </w:r>
      <w:r w:rsidRPr="007F58F1">
        <w:rPr>
          <w:rFonts w:ascii="Calibri" w:eastAsia="Times New Roman" w:hAnsi="Calibri" w:cs="Times New Roman"/>
          <w:szCs w:val="24"/>
          <w:lang w:eastAsia="et-EE"/>
        </w:rPr>
        <w:t>õustada praktikaalaselt üliõpilasi, kura</w:t>
      </w:r>
      <w:r>
        <w:rPr>
          <w:rFonts w:ascii="Calibri" w:eastAsia="Times New Roman" w:hAnsi="Calibri" w:cs="Times New Roman"/>
          <w:szCs w:val="24"/>
          <w:lang w:eastAsia="et-EE"/>
        </w:rPr>
        <w:t>atoreid ja praktikajuhendajaid;</w:t>
      </w:r>
    </w:p>
    <w:p w14:paraId="15BBC93D" w14:textId="4A7D39EB"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w:t>
      </w:r>
      <w:r w:rsidRPr="007F58F1">
        <w:rPr>
          <w:rFonts w:ascii="Calibri" w:eastAsia="Times New Roman" w:hAnsi="Calibri" w:cs="Times New Roman"/>
          <w:szCs w:val="24"/>
          <w:lang w:eastAsia="et-EE"/>
        </w:rPr>
        <w:t>ajadusel sõlmida kolmepoolsed praktikalepingud;</w:t>
      </w:r>
    </w:p>
    <w:p w14:paraId="6023EB9F" w14:textId="5D1DD3B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o</w:t>
      </w:r>
      <w:r w:rsidRPr="007F58F1">
        <w:rPr>
          <w:rFonts w:ascii="Calibri" w:eastAsia="Times New Roman" w:hAnsi="Calibri" w:cs="Times New Roman"/>
          <w:szCs w:val="24"/>
          <w:lang w:eastAsia="et-EE"/>
        </w:rPr>
        <w:t>saleda praktikaaruannete kaitsmisel;</w:t>
      </w:r>
    </w:p>
    <w:p w14:paraId="5D131105" w14:textId="13115E2E"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w:t>
      </w:r>
      <w:r w:rsidRPr="007F58F1">
        <w:rPr>
          <w:rFonts w:ascii="Calibri" w:eastAsia="Times New Roman" w:hAnsi="Calibri" w:cs="Times New Roman"/>
          <w:szCs w:val="24"/>
          <w:lang w:eastAsia="et-EE"/>
        </w:rPr>
        <w:t>äljastada meresõidupraktika tõendeid MSOS üliõpilastele;</w:t>
      </w:r>
    </w:p>
    <w:p w14:paraId="3F80D9FD" w14:textId="26823F58"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o</w:t>
      </w:r>
      <w:r w:rsidRPr="007F58F1">
        <w:rPr>
          <w:rFonts w:ascii="Calibri" w:eastAsia="Times New Roman" w:hAnsi="Calibri" w:cs="Times New Roman"/>
          <w:szCs w:val="24"/>
          <w:lang w:eastAsia="et-EE"/>
        </w:rPr>
        <w:t>rganiseerida MSOS üliõpilastele enne merepraktika algust tervisekontroll meremehe tervisetõendi saamiseks ja järgmised kursused: ohutusalane baasväljaõppe koolitus, päästevahendi vanema koolitus, laiendatud tuletõrje koolitus;</w:t>
      </w:r>
    </w:p>
    <w:p w14:paraId="4D378B56" w14:textId="20D02FA1"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h</w:t>
      </w:r>
      <w:r w:rsidRPr="007F58F1">
        <w:rPr>
          <w:rFonts w:ascii="Calibri" w:eastAsia="Times New Roman" w:hAnsi="Calibri" w:cs="Times New Roman"/>
          <w:szCs w:val="24"/>
          <w:lang w:eastAsia="et-EE"/>
        </w:rPr>
        <w:t xml:space="preserve">allata </w:t>
      </w:r>
      <w:r>
        <w:rPr>
          <w:rFonts w:ascii="Calibri" w:eastAsia="Times New Roman" w:hAnsi="Calibri" w:cs="Times New Roman"/>
          <w:szCs w:val="24"/>
          <w:lang w:eastAsia="et-EE"/>
        </w:rPr>
        <w:t xml:space="preserve">ülikooli kodulehel </w:t>
      </w:r>
      <w:r w:rsidRPr="007F58F1">
        <w:rPr>
          <w:rFonts w:ascii="Calibri" w:eastAsia="Times New Roman" w:hAnsi="Calibri" w:cs="Times New Roman"/>
          <w:szCs w:val="24"/>
          <w:lang w:eastAsia="et-EE"/>
        </w:rPr>
        <w:t xml:space="preserve">EMERA praktikakorralduse </w:t>
      </w:r>
      <w:r>
        <w:rPr>
          <w:rFonts w:ascii="Calibri" w:eastAsia="Times New Roman" w:hAnsi="Calibri" w:cs="Times New Roman"/>
          <w:szCs w:val="24"/>
          <w:lang w:eastAsia="et-EE"/>
        </w:rPr>
        <w:t>alalehte</w:t>
      </w:r>
      <w:r w:rsidRPr="007F58F1">
        <w:rPr>
          <w:rFonts w:ascii="Calibri" w:eastAsia="Times New Roman" w:hAnsi="Calibri" w:cs="Times New Roman"/>
          <w:szCs w:val="24"/>
          <w:lang w:eastAsia="et-EE"/>
        </w:rPr>
        <w:t>;</w:t>
      </w:r>
    </w:p>
    <w:p w14:paraId="66E94692" w14:textId="2827F2BE"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e</w:t>
      </w:r>
      <w:r w:rsidRPr="007F58F1">
        <w:rPr>
          <w:rFonts w:ascii="Calibri" w:eastAsia="Times New Roman" w:hAnsi="Calibri" w:cs="Times New Roman"/>
          <w:szCs w:val="24"/>
          <w:lang w:eastAsia="et-EE"/>
        </w:rPr>
        <w:t>dastada praktikaalast infot (sh praktikaettevõtted) üliõpilastele</w:t>
      </w:r>
      <w:r>
        <w:rPr>
          <w:rFonts w:ascii="Calibri" w:eastAsia="Times New Roman" w:hAnsi="Calibri" w:cs="Times New Roman"/>
          <w:szCs w:val="24"/>
          <w:lang w:eastAsia="et-EE"/>
        </w:rPr>
        <w:t>,</w:t>
      </w:r>
      <w:r w:rsidRPr="007F58F1">
        <w:rPr>
          <w:rFonts w:ascii="Calibri" w:eastAsia="Times New Roman" w:hAnsi="Calibri" w:cs="Times New Roman"/>
          <w:szCs w:val="24"/>
          <w:lang w:eastAsia="et-EE"/>
        </w:rPr>
        <w:t xml:space="preserve"> kasutades erinevaid kommunikatsioonikanaleid;</w:t>
      </w:r>
    </w:p>
    <w:p w14:paraId="1E453133" w14:textId="35108FFE"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a</w:t>
      </w:r>
      <w:r w:rsidR="007F58F1" w:rsidRPr="007F58F1">
        <w:rPr>
          <w:rFonts w:ascii="Calibri" w:eastAsia="Times New Roman" w:hAnsi="Calibri" w:cs="Times New Roman"/>
          <w:szCs w:val="24"/>
          <w:lang w:eastAsia="et-EE"/>
        </w:rPr>
        <w:t>nalüüsida praktikakoha juhendaja hinnanguvormil kajastuvat tagasisidet.</w:t>
      </w:r>
    </w:p>
    <w:p w14:paraId="5F7D230E" w14:textId="686A6255" w:rsidR="007F58F1" w:rsidRPr="007F58F1" w:rsidRDefault="000C37E6" w:rsidP="007F58F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eastAsia="et-EE"/>
        </w:rPr>
        <w:t>Kuraatori kohustus on:</w:t>
      </w:r>
    </w:p>
    <w:p w14:paraId="5EB6AC65" w14:textId="6BE6EBB8"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k</w:t>
      </w:r>
      <w:r w:rsidR="007F58F1" w:rsidRPr="007F58F1">
        <w:rPr>
          <w:rFonts w:ascii="Calibri" w:eastAsia="Times New Roman" w:hAnsi="Calibri" w:cs="Times New Roman"/>
          <w:szCs w:val="24"/>
          <w:lang w:eastAsia="et-EE"/>
        </w:rPr>
        <w:t>orraldada üliõpilastele praktika arvestuse saamiseks vajalike vormikohaselt täidetud dokumentide (hinnanguvorm, praktikaaruanne) digitaalselt esitamise võimalus. Võtta vastu üliõpilastelt praktika päevikud;</w:t>
      </w:r>
    </w:p>
    <w:p w14:paraId="21009681" w14:textId="6B89AD7F"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t</w:t>
      </w:r>
      <w:r w:rsidR="007F58F1" w:rsidRPr="007F58F1">
        <w:rPr>
          <w:rFonts w:ascii="Calibri" w:eastAsia="Times New Roman" w:hAnsi="Calibri" w:cs="Times New Roman"/>
          <w:szCs w:val="24"/>
          <w:lang w:eastAsia="et-EE"/>
        </w:rPr>
        <w:t>agada praktikakoordinaatorile ligipääs digitaalselt esitatud praktikaaruannetele ja hinnanguvormidele;</w:t>
      </w:r>
    </w:p>
    <w:p w14:paraId="2E9A9759" w14:textId="01D6AC64"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w:t>
      </w:r>
      <w:r w:rsidR="007F58F1" w:rsidRPr="007F58F1">
        <w:rPr>
          <w:rFonts w:ascii="Calibri" w:eastAsia="Times New Roman" w:hAnsi="Calibri" w:cs="Times New Roman"/>
          <w:szCs w:val="24"/>
          <w:lang w:eastAsia="et-EE"/>
        </w:rPr>
        <w:t>ajadusel koostada praktikakohale esitamiseks soovituskiri;</w:t>
      </w:r>
    </w:p>
    <w:p w14:paraId="7BAD0BEB" w14:textId="02596484"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 xml:space="preserve">viia üliõpilastele </w:t>
      </w:r>
      <w:r>
        <w:rPr>
          <w:rFonts w:ascii="Calibri" w:eastAsia="Times New Roman" w:hAnsi="Calibri" w:cs="Times New Roman"/>
          <w:szCs w:val="24"/>
          <w:lang w:eastAsia="et-EE"/>
        </w:rPr>
        <w:t>e</w:t>
      </w:r>
      <w:r w:rsidR="007F58F1" w:rsidRPr="007F58F1">
        <w:rPr>
          <w:rFonts w:ascii="Calibri" w:eastAsia="Times New Roman" w:hAnsi="Calibri" w:cs="Times New Roman"/>
          <w:szCs w:val="24"/>
          <w:lang w:eastAsia="et-EE"/>
        </w:rPr>
        <w:t>nne praktika algust läbi praktikaalane juhendamine;</w:t>
      </w:r>
    </w:p>
    <w:p w14:paraId="38AF275D" w14:textId="121A4A9A"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t>v</w:t>
      </w:r>
      <w:r w:rsidR="007F58F1" w:rsidRPr="007F58F1">
        <w:rPr>
          <w:rFonts w:ascii="Calibri" w:eastAsia="Times New Roman" w:hAnsi="Calibri" w:cs="Times New Roman"/>
          <w:szCs w:val="24"/>
          <w:lang w:eastAsia="et-EE"/>
        </w:rPr>
        <w:t>iia läbi avalik praktikaaruande kaitsmine;</w:t>
      </w:r>
    </w:p>
    <w:p w14:paraId="3285F154" w14:textId="26738F34" w:rsid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eastAsia="et-EE"/>
        </w:rPr>
        <w:lastRenderedPageBreak/>
        <w:t>k</w:t>
      </w:r>
      <w:r w:rsidR="007F58F1" w:rsidRPr="007F58F1">
        <w:rPr>
          <w:rFonts w:ascii="Calibri" w:eastAsia="Times New Roman" w:hAnsi="Calibri" w:cs="Times New Roman"/>
          <w:szCs w:val="24"/>
          <w:lang w:eastAsia="et-EE"/>
        </w:rPr>
        <w:t>orraldada tulemuste eda</w:t>
      </w:r>
      <w:r>
        <w:rPr>
          <w:rFonts w:ascii="Calibri" w:eastAsia="Times New Roman" w:hAnsi="Calibri" w:cs="Times New Roman"/>
          <w:szCs w:val="24"/>
          <w:lang w:eastAsia="et-EE"/>
        </w:rPr>
        <w:t>stamine ja sisestamine ÕIS-i</w:t>
      </w:r>
      <w:r w:rsidR="007F58F1" w:rsidRPr="007F58F1">
        <w:rPr>
          <w:rFonts w:ascii="Calibri" w:eastAsia="Times New Roman" w:hAnsi="Calibri" w:cs="Times New Roman"/>
          <w:szCs w:val="24"/>
          <w:lang w:eastAsia="et-EE"/>
        </w:rPr>
        <w:t xml:space="preserve"> vähemalt ühe nädala jooksul </w:t>
      </w:r>
      <w:r>
        <w:rPr>
          <w:rFonts w:ascii="Calibri" w:eastAsia="Times New Roman" w:hAnsi="Calibri" w:cs="Times New Roman"/>
          <w:szCs w:val="24"/>
          <w:lang w:eastAsia="et-EE"/>
        </w:rPr>
        <w:t>pärast</w:t>
      </w:r>
      <w:r w:rsidR="007F58F1" w:rsidRPr="007F58F1">
        <w:rPr>
          <w:rFonts w:ascii="Calibri" w:eastAsia="Times New Roman" w:hAnsi="Calibri" w:cs="Times New Roman"/>
          <w:szCs w:val="24"/>
          <w:lang w:eastAsia="et-EE"/>
        </w:rPr>
        <w:t xml:space="preserve"> praktika kaitsmist.</w:t>
      </w:r>
    </w:p>
    <w:p w14:paraId="47990B1F" w14:textId="77777777" w:rsidR="007F58F1" w:rsidRPr="007F58F1" w:rsidRDefault="007F58F1" w:rsidP="007F58F1">
      <w:pPr>
        <w:spacing w:after="0" w:line="240" w:lineRule="auto"/>
        <w:contextualSpacing/>
        <w:rPr>
          <w:rFonts w:ascii="Calibri" w:eastAsia="Times New Roman" w:hAnsi="Calibri" w:cs="Times New Roman"/>
          <w:szCs w:val="24"/>
          <w:lang w:eastAsia="et-EE"/>
        </w:rPr>
      </w:pPr>
    </w:p>
    <w:p w14:paraId="5787F57C" w14:textId="77777777" w:rsidR="007F58F1" w:rsidRPr="007F58F1" w:rsidRDefault="007F58F1" w:rsidP="007F58F1">
      <w:pPr>
        <w:pStyle w:val="List"/>
        <w:rPr>
          <w:b/>
        </w:rPr>
      </w:pPr>
      <w:r w:rsidRPr="007F58F1">
        <w:rPr>
          <w:b/>
        </w:rPr>
        <w:t>Täitjad ja vastutajad</w:t>
      </w:r>
    </w:p>
    <w:p w14:paraId="15E18B50" w14:textId="77777777" w:rsidR="007F58F1" w:rsidRPr="007F58F1" w:rsidRDefault="007F58F1" w:rsidP="007F58F1">
      <w:pPr>
        <w:numPr>
          <w:ilvl w:val="1"/>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Eeskirja haldamine – praktikakoordinaator</w:t>
      </w:r>
    </w:p>
    <w:p w14:paraId="400D19D4" w14:textId="2E926A27" w:rsidR="00C948FC" w:rsidRPr="007F58F1" w:rsidRDefault="007F58F1" w:rsidP="007F58F1">
      <w:pPr>
        <w:numPr>
          <w:ilvl w:val="1"/>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eastAsia="et-EE"/>
        </w:rPr>
        <w:t>Eeskirja kontroll – õppedirektor</w:t>
      </w:r>
    </w:p>
    <w:sectPr w:rsidR="00C948FC" w:rsidRPr="007F58F1"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81039" w14:textId="77777777" w:rsidR="00085A07" w:rsidRDefault="00085A07" w:rsidP="0044199A">
      <w:pPr>
        <w:spacing w:after="0" w:line="240" w:lineRule="auto"/>
      </w:pPr>
      <w:r>
        <w:separator/>
      </w:r>
    </w:p>
  </w:endnote>
  <w:endnote w:type="continuationSeparator" w:id="0">
    <w:p w14:paraId="573CB7B7" w14:textId="77777777" w:rsidR="00085A07" w:rsidRDefault="00085A07"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10F" w14:textId="69F16B9D" w:rsidR="00D11218" w:rsidRDefault="00D11218" w:rsidP="00A417F7">
    <w:pPr>
      <w:pStyle w:val="Footer"/>
      <w:jc w:val="right"/>
    </w:pPr>
    <w:r>
      <w:fldChar w:fldCharType="begin"/>
    </w:r>
    <w:r>
      <w:instrText>PAGE   \* MERGEFORMAT</w:instrText>
    </w:r>
    <w:r>
      <w:fldChar w:fldCharType="separate"/>
    </w:r>
    <w:r w:rsidR="0036375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ACF0" w14:textId="77777777" w:rsidR="00085A07" w:rsidRDefault="00085A07" w:rsidP="0044199A">
      <w:pPr>
        <w:spacing w:after="0" w:line="240" w:lineRule="auto"/>
      </w:pPr>
      <w:r>
        <w:separator/>
      </w:r>
    </w:p>
  </w:footnote>
  <w:footnote w:type="continuationSeparator" w:id="0">
    <w:p w14:paraId="41AB58B6" w14:textId="77777777" w:rsidR="00085A07" w:rsidRDefault="00085A07"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97024A" w:rsidRPr="0044199A" w14:paraId="19BC7658" w14:textId="77777777" w:rsidTr="002372C0">
      <w:trPr>
        <w:trHeight w:val="244"/>
      </w:trPr>
      <w:tc>
        <w:tcPr>
          <w:tcW w:w="2126" w:type="dxa"/>
          <w:vMerge w:val="restart"/>
          <w:shd w:val="clear" w:color="auto" w:fill="auto"/>
          <w:vAlign w:val="center"/>
        </w:tcPr>
        <w:p w14:paraId="1B97780B" w14:textId="77777777" w:rsidR="0097024A" w:rsidRPr="0044199A" w:rsidRDefault="0097024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61312"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6375A7FF" w:rsidR="0097024A" w:rsidRPr="0044199A" w:rsidRDefault="0097024A" w:rsidP="0044199A">
          <w:pPr>
            <w:spacing w:after="0" w:line="240" w:lineRule="auto"/>
            <w:rPr>
              <w:rFonts w:ascii="Calibri" w:eastAsia="Times New Roman" w:hAnsi="Calibri" w:cs="Times New Roman"/>
              <w:b/>
              <w:sz w:val="20"/>
              <w:szCs w:val="20"/>
              <w:lang w:eastAsia="et-EE"/>
            </w:rPr>
          </w:pPr>
          <w:r w:rsidRPr="00257EF5">
            <w:rPr>
              <w:rFonts w:ascii="Calibri" w:eastAsia="Times New Roman" w:hAnsi="Calibri" w:cs="Times New Roman"/>
              <w:b/>
              <w:sz w:val="20"/>
              <w:szCs w:val="20"/>
              <w:lang w:eastAsia="et-EE"/>
            </w:rPr>
            <w:t>Eesti Mereakadeemia praktikakorralduse eeskiri</w:t>
          </w:r>
        </w:p>
      </w:tc>
    </w:tr>
    <w:tr w:rsidR="0097024A" w:rsidRPr="0044199A" w14:paraId="1284B44E" w14:textId="77777777" w:rsidTr="002372C0">
      <w:trPr>
        <w:trHeight w:val="244"/>
      </w:trPr>
      <w:tc>
        <w:tcPr>
          <w:tcW w:w="2126" w:type="dxa"/>
          <w:vMerge/>
          <w:shd w:val="clear" w:color="auto" w:fill="auto"/>
          <w:vAlign w:val="center"/>
        </w:tcPr>
        <w:p w14:paraId="6E14BC1F"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22B1C9D4"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V2/6</w:t>
          </w:r>
        </w:p>
      </w:tc>
    </w:tr>
    <w:tr w:rsidR="0097024A" w:rsidRPr="0044199A" w14:paraId="3B638720" w14:textId="77777777" w:rsidTr="002372C0">
      <w:trPr>
        <w:trHeight w:val="244"/>
      </w:trPr>
      <w:tc>
        <w:tcPr>
          <w:tcW w:w="2126" w:type="dxa"/>
          <w:vMerge/>
          <w:shd w:val="clear" w:color="auto" w:fill="auto"/>
          <w:vAlign w:val="center"/>
        </w:tcPr>
        <w:p w14:paraId="0805C977"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1BDDB0F6"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3.1</w:t>
          </w:r>
        </w:p>
      </w:tc>
    </w:tr>
    <w:tr w:rsidR="0097024A" w:rsidRPr="0044199A" w14:paraId="766B9DC6" w14:textId="77777777" w:rsidTr="002372C0">
      <w:trPr>
        <w:trHeight w:val="244"/>
      </w:trPr>
      <w:tc>
        <w:tcPr>
          <w:tcW w:w="2126" w:type="dxa"/>
          <w:vMerge/>
          <w:shd w:val="clear" w:color="auto" w:fill="auto"/>
          <w:vAlign w:val="center"/>
        </w:tcPr>
        <w:p w14:paraId="7443A1A0"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64864291" w:rsidR="0097024A" w:rsidRPr="0044199A" w:rsidRDefault="0097024A" w:rsidP="0044199A">
          <w:pPr>
            <w:spacing w:after="0" w:line="240" w:lineRule="auto"/>
            <w:rPr>
              <w:rFonts w:ascii="Calibri" w:eastAsia="Times New Roman" w:hAnsi="Calibri" w:cs="Times New Roman"/>
              <w:sz w:val="20"/>
              <w:szCs w:val="20"/>
              <w:lang w:eastAsia="et-EE"/>
            </w:rPr>
          </w:pPr>
          <w:r w:rsidRPr="00257EF5">
            <w:rPr>
              <w:rFonts w:ascii="Calibri" w:eastAsia="Times New Roman" w:hAnsi="Calibri" w:cs="Times New Roman"/>
              <w:sz w:val="20"/>
              <w:szCs w:val="20"/>
              <w:lang w:eastAsia="et-EE"/>
            </w:rPr>
            <w:t>praktikakoordinaator</w:t>
          </w:r>
        </w:p>
      </w:tc>
    </w:tr>
    <w:tr w:rsidR="0097024A" w:rsidRPr="0044199A" w14:paraId="71990B48" w14:textId="77777777" w:rsidTr="002372C0">
      <w:trPr>
        <w:trHeight w:val="244"/>
      </w:trPr>
      <w:tc>
        <w:tcPr>
          <w:tcW w:w="2126" w:type="dxa"/>
          <w:vMerge/>
          <w:shd w:val="clear" w:color="auto" w:fill="auto"/>
          <w:vAlign w:val="center"/>
        </w:tcPr>
        <w:p w14:paraId="1990ADCB"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7707DB81"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19.10.2020</w:t>
          </w:r>
          <w:r w:rsidRPr="0044199A">
            <w:rPr>
              <w:rFonts w:ascii="Calibri" w:eastAsia="Times New Roman" w:hAnsi="Calibri" w:cs="Times New Roman"/>
              <w:sz w:val="20"/>
              <w:szCs w:val="20"/>
              <w:lang w:eastAsia="et-EE"/>
            </w:rPr>
            <w:t xml:space="preserve"> korraldusega nr 1-24/</w:t>
          </w:r>
          <w:r>
            <w:rPr>
              <w:rFonts w:ascii="Calibri" w:eastAsia="Times New Roman" w:hAnsi="Calibri" w:cs="Times New Roman"/>
              <w:sz w:val="20"/>
              <w:szCs w:val="20"/>
              <w:lang w:eastAsia="et-EE"/>
            </w:rPr>
            <w:t>273</w:t>
          </w:r>
        </w:p>
      </w:tc>
    </w:tr>
    <w:tr w:rsidR="0097024A" w:rsidRPr="0044199A" w14:paraId="6D3C3D77" w14:textId="77777777" w:rsidTr="002372C0">
      <w:trPr>
        <w:trHeight w:val="244"/>
      </w:trPr>
      <w:tc>
        <w:tcPr>
          <w:tcW w:w="2126" w:type="dxa"/>
          <w:vMerge/>
          <w:shd w:val="clear" w:color="auto" w:fill="auto"/>
          <w:vAlign w:val="center"/>
        </w:tcPr>
        <w:p w14:paraId="0AEAF008"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720713FB" w14:textId="7C4F992E"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Muudetud:</w:t>
          </w:r>
        </w:p>
      </w:tc>
      <w:tc>
        <w:tcPr>
          <w:tcW w:w="5528" w:type="dxa"/>
          <w:shd w:val="clear" w:color="auto" w:fill="auto"/>
          <w:vAlign w:val="center"/>
        </w:tcPr>
        <w:p w14:paraId="1496836A" w14:textId="03665558" w:rsidR="0097024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 xml:space="preserve">direktori </w:t>
          </w:r>
          <w:r>
            <w:rPr>
              <w:rFonts w:ascii="Calibri" w:eastAsia="Times New Roman" w:hAnsi="Calibri" w:cs="Times New Roman"/>
              <w:sz w:val="20"/>
              <w:szCs w:val="20"/>
              <w:lang w:eastAsia="et-EE"/>
            </w:rPr>
            <w:t>02.09.2021</w:t>
          </w:r>
          <w:r w:rsidRPr="0044199A">
            <w:rPr>
              <w:rFonts w:ascii="Calibri" w:eastAsia="Times New Roman" w:hAnsi="Calibri" w:cs="Times New Roman"/>
              <w:sz w:val="20"/>
              <w:szCs w:val="20"/>
              <w:lang w:eastAsia="et-EE"/>
            </w:rPr>
            <w:t xml:space="preserve"> korraldusega nr 1-24/</w:t>
          </w:r>
          <w:r>
            <w:rPr>
              <w:rFonts w:ascii="Calibri" w:eastAsia="Times New Roman" w:hAnsi="Calibri" w:cs="Times New Roman"/>
              <w:sz w:val="20"/>
              <w:szCs w:val="20"/>
              <w:lang w:eastAsia="et-EE"/>
            </w:rPr>
            <w:t>223</w:t>
          </w:r>
        </w:p>
      </w:tc>
    </w:tr>
  </w:tbl>
  <w:p w14:paraId="2CB535A1" w14:textId="77777777" w:rsidR="00D11218" w:rsidRDefault="00D11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07"/>
    <w:multiLevelType w:val="multilevel"/>
    <w:tmpl w:val="E3CA4E02"/>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1"/>
    <w:rsid w:val="00085A07"/>
    <w:rsid w:val="000C37E6"/>
    <w:rsid w:val="000D7805"/>
    <w:rsid w:val="00190302"/>
    <w:rsid w:val="00190E65"/>
    <w:rsid w:val="002372C0"/>
    <w:rsid w:val="00257EF5"/>
    <w:rsid w:val="002803B3"/>
    <w:rsid w:val="00363758"/>
    <w:rsid w:val="003C042B"/>
    <w:rsid w:val="0044199A"/>
    <w:rsid w:val="00482F3F"/>
    <w:rsid w:val="0050290C"/>
    <w:rsid w:val="00511527"/>
    <w:rsid w:val="00555431"/>
    <w:rsid w:val="00557EEC"/>
    <w:rsid w:val="005E3CEF"/>
    <w:rsid w:val="006079EE"/>
    <w:rsid w:val="0067749F"/>
    <w:rsid w:val="00706996"/>
    <w:rsid w:val="007F58F1"/>
    <w:rsid w:val="00887D71"/>
    <w:rsid w:val="008963AA"/>
    <w:rsid w:val="008965A8"/>
    <w:rsid w:val="00897E52"/>
    <w:rsid w:val="0097024A"/>
    <w:rsid w:val="0098600D"/>
    <w:rsid w:val="00A417F7"/>
    <w:rsid w:val="00A65C14"/>
    <w:rsid w:val="00A81FC0"/>
    <w:rsid w:val="00AB58F2"/>
    <w:rsid w:val="00BE482E"/>
    <w:rsid w:val="00C11B59"/>
    <w:rsid w:val="00C948FC"/>
    <w:rsid w:val="00D11218"/>
    <w:rsid w:val="00DB26A7"/>
    <w:rsid w:val="00DB7947"/>
    <w:rsid w:val="00DF29E3"/>
    <w:rsid w:val="00E655D2"/>
    <w:rsid w:val="00E81E7C"/>
    <w:rsid w:val="00EA6399"/>
    <w:rsid w:val="00F20241"/>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character" w:styleId="Hyperlink">
    <w:name w:val="Hyperlink"/>
    <w:basedOn w:val="DefaultParagraphFont"/>
    <w:uiPriority w:val="99"/>
    <w:unhideWhenUsed/>
    <w:rsid w:val="00AB58F2"/>
    <w:rPr>
      <w:color w:val="0563C1" w:themeColor="hyperlink"/>
      <w:u w:val="single"/>
    </w:rPr>
  </w:style>
  <w:style w:type="paragraph" w:styleId="ListParagraph">
    <w:name w:val="List Paragraph"/>
    <w:basedOn w:val="Normal"/>
    <w:uiPriority w:val="34"/>
    <w:qFormat/>
    <w:rsid w:val="0098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1673</Words>
  <Characters>9706</Characters>
  <Application>Microsoft Office Word</Application>
  <DocSecurity>0</DocSecurity>
  <Lines>80</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21</cp:revision>
  <cp:lastPrinted>2021-09-02T15:13:00Z</cp:lastPrinted>
  <dcterms:created xsi:type="dcterms:W3CDTF">2020-06-18T11:32:00Z</dcterms:created>
  <dcterms:modified xsi:type="dcterms:W3CDTF">2021-09-02T15:13:00Z</dcterms:modified>
</cp:coreProperties>
</file>