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55FAC" w14:textId="2A2EB52C" w:rsidR="00E7551A" w:rsidRPr="001666FD" w:rsidRDefault="001666FD" w:rsidP="001666FD">
      <w:pPr>
        <w:pStyle w:val="BodyText"/>
        <w:jc w:val="right"/>
      </w:pPr>
      <w:r w:rsidRPr="001666FD">
        <w:t>TERVIKTEKST</w:t>
      </w:r>
    </w:p>
    <w:p w14:paraId="40F55FAD" w14:textId="03C302E3" w:rsidR="00E7551A" w:rsidRDefault="001666FD" w:rsidP="00556F8F">
      <w:pPr>
        <w:pStyle w:val="Tallinn"/>
        <w:tabs>
          <w:tab w:val="left" w:pos="6237"/>
        </w:tabs>
      </w:pPr>
      <w:r>
        <w:t xml:space="preserve">Kinnitatud rektori </w:t>
      </w:r>
      <w:r w:rsidR="00B516F0">
        <w:fldChar w:fldCharType="begin"/>
      </w:r>
      <w:r w:rsidR="00734405">
        <w:instrText xml:space="preserve"> delta_regDateTime</w:instrText>
      </w:r>
      <w:r w:rsidR="00B516F0">
        <w:fldChar w:fldCharType="separate"/>
      </w:r>
      <w:r w:rsidR="00734405">
        <w:t>25.08.2021</w:t>
      </w:r>
      <w:r w:rsidR="00B516F0">
        <w:fldChar w:fldCharType="end"/>
      </w:r>
      <w:r w:rsidR="00174FF5" w:rsidRPr="001C72DD">
        <w:t xml:space="preserve"> </w:t>
      </w:r>
      <w:r>
        <w:t>käskkirjaga nr 29</w:t>
      </w:r>
    </w:p>
    <w:p w14:paraId="087B361E" w14:textId="4679A93A" w:rsidR="001666FD" w:rsidRDefault="001666FD" w:rsidP="001666FD">
      <w:pPr>
        <w:pStyle w:val="BodyText"/>
      </w:pPr>
      <w:r w:rsidRPr="001666FD">
        <w:t xml:space="preserve">Redaktsiooni jõustumise kuupäev: </w:t>
      </w:r>
      <w:r>
        <w:t>25.08.2021</w:t>
      </w:r>
      <w:bookmarkStart w:id="0" w:name="_GoBack"/>
      <w:bookmarkEnd w:id="0"/>
    </w:p>
    <w:p w14:paraId="0530BC43" w14:textId="77777777" w:rsidR="001666FD" w:rsidRPr="001666FD" w:rsidRDefault="001666FD" w:rsidP="001666FD">
      <w:pPr>
        <w:pStyle w:val="BodyText"/>
      </w:pPr>
    </w:p>
    <w:p w14:paraId="40F55FAE" w14:textId="67FFDD6F" w:rsidR="00E7551A" w:rsidRDefault="00054EA7" w:rsidP="001666FD">
      <w:pPr>
        <w:pStyle w:val="Pealkiri"/>
        <w:spacing w:before="0" w:after="0"/>
        <w:rPr>
          <w:b/>
        </w:rPr>
      </w:pPr>
      <w:r w:rsidRPr="00054EA7">
        <w:rPr>
          <w:b/>
        </w:rPr>
        <w:t>Infotehnoloogia arendustööde eeskiri</w:t>
      </w:r>
    </w:p>
    <w:p w14:paraId="5DDEC84F" w14:textId="77777777" w:rsidR="001666FD" w:rsidRPr="001666FD" w:rsidRDefault="001666FD" w:rsidP="001666FD">
      <w:pPr>
        <w:pStyle w:val="BodyText"/>
      </w:pPr>
    </w:p>
    <w:p w14:paraId="57F394DC" w14:textId="338E8012" w:rsidR="00054EA7" w:rsidRDefault="00054EA7" w:rsidP="00556F8F">
      <w:pPr>
        <w:pStyle w:val="Loetelu"/>
      </w:pPr>
      <w:r w:rsidRPr="00054EA7">
        <w:t>Käskkiri kehtestatakse tuginedes põhikirja § 11 punktile 12</w:t>
      </w:r>
      <w:r w:rsidR="003349CA">
        <w:t>.</w:t>
      </w:r>
    </w:p>
    <w:p w14:paraId="2589793A" w14:textId="6190522F" w:rsidR="007E1254" w:rsidRPr="007E1254" w:rsidRDefault="00C3632F" w:rsidP="00C3463C">
      <w:pPr>
        <w:pStyle w:val="Lisatekst"/>
        <w:rPr>
          <w:b/>
        </w:rPr>
      </w:pPr>
      <w:proofErr w:type="spellStart"/>
      <w:r w:rsidRPr="007E1254">
        <w:rPr>
          <w:b/>
        </w:rPr>
        <w:t>Üldsätted</w:t>
      </w:r>
      <w:proofErr w:type="spellEnd"/>
    </w:p>
    <w:p w14:paraId="41E17CFF" w14:textId="77777777" w:rsidR="00C3632F" w:rsidRPr="007962F1" w:rsidRDefault="00C3632F" w:rsidP="00556F8F">
      <w:pPr>
        <w:pStyle w:val="Bodylisam"/>
        <w:spacing w:before="80" w:line="259" w:lineRule="auto"/>
        <w:rPr>
          <w:rFonts w:eastAsiaTheme="minorEastAsia" w:cs="Calibri"/>
          <w:szCs w:val="22"/>
        </w:rPr>
      </w:pPr>
      <w:r w:rsidRPr="007962F1">
        <w:rPr>
          <w:rFonts w:cs="Calibri"/>
          <w:szCs w:val="22"/>
        </w:rPr>
        <w:t>Infotehnoloogia (edaspidi IT) arendustööde eeskirjaga (edaspidi eeskiri) reguleeritakse Tallinna Tehnikaülikoolile (edaspidi ülikool) vajalike IT arendustööde teostamist, sh IT arendusettepanekute kogumist,</w:t>
      </w:r>
      <w:r>
        <w:rPr>
          <w:rFonts w:cs="Calibri"/>
          <w:szCs w:val="22"/>
        </w:rPr>
        <w:t xml:space="preserve"> IT arendustellimuste </w:t>
      </w:r>
      <w:r w:rsidRPr="007962F1">
        <w:rPr>
          <w:rFonts w:cs="Calibri"/>
          <w:szCs w:val="22"/>
        </w:rPr>
        <w:t xml:space="preserve">koostamist, kavandamist, </w:t>
      </w:r>
      <w:proofErr w:type="spellStart"/>
      <w:r w:rsidRPr="007962F1">
        <w:rPr>
          <w:rFonts w:cs="Calibri"/>
          <w:szCs w:val="22"/>
        </w:rPr>
        <w:t>prioritiseerimist</w:t>
      </w:r>
      <w:proofErr w:type="spellEnd"/>
      <w:r w:rsidRPr="007962F1">
        <w:rPr>
          <w:rFonts w:cs="Calibri"/>
          <w:szCs w:val="22"/>
        </w:rPr>
        <w:t xml:space="preserve"> ja teostamist ning hilisemat IT haldust</w:t>
      </w:r>
      <w:r>
        <w:rPr>
          <w:rFonts w:cs="Calibri"/>
          <w:szCs w:val="22"/>
        </w:rPr>
        <w:t>.</w:t>
      </w:r>
    </w:p>
    <w:p w14:paraId="24642D4D" w14:textId="77777777" w:rsidR="007E1254" w:rsidRDefault="00C3632F" w:rsidP="007E1254">
      <w:pPr>
        <w:pStyle w:val="Lisatekst"/>
        <w:keepNext w:val="0"/>
        <w:keepLines w:val="0"/>
        <w:spacing w:after="120"/>
        <w:rPr>
          <w:rFonts w:cs="Calibri"/>
          <w:b/>
          <w:szCs w:val="22"/>
        </w:rPr>
      </w:pPr>
      <w:r w:rsidRPr="00C3632F">
        <w:rPr>
          <w:rFonts w:cs="Calibri"/>
          <w:b/>
          <w:szCs w:val="22"/>
        </w:rPr>
        <w:t>Mõisted</w:t>
      </w:r>
    </w:p>
    <w:p w14:paraId="46ADF0FC" w14:textId="0A02B19B" w:rsidR="00C3632F" w:rsidRPr="007E1254" w:rsidRDefault="00C3632F" w:rsidP="007E1254">
      <w:pPr>
        <w:pStyle w:val="LisaBodyt"/>
        <w:rPr>
          <w:rFonts w:cs="Calibri"/>
          <w:b/>
        </w:rPr>
      </w:pPr>
      <w:r w:rsidRPr="007E1254">
        <w:rPr>
          <w:b/>
          <w:bCs/>
        </w:rPr>
        <w:t>Infosüsteem</w:t>
      </w:r>
      <w:r w:rsidRPr="007962F1">
        <w:t xml:space="preserve"> on teabe säilitamiseks ja töötlemiseks mõeldud süsteem. Infosüsteem võib koosneda mitmetest omavahel seotud moodulitest/rakendustest, mis moodustavad kasutaja jaoks ühe terviku.</w:t>
      </w:r>
    </w:p>
    <w:p w14:paraId="1A02D1F6" w14:textId="77777777" w:rsidR="00C3632F" w:rsidRPr="007962F1" w:rsidRDefault="00C3632F" w:rsidP="007E1254">
      <w:pPr>
        <w:pStyle w:val="LisaBodyt"/>
        <w:rPr>
          <w:rFonts w:cs="Calibri"/>
        </w:rPr>
      </w:pPr>
      <w:r w:rsidRPr="007962F1">
        <w:rPr>
          <w:rFonts w:cs="Calibri"/>
          <w:b/>
          <w:bCs/>
        </w:rPr>
        <w:t>Rakendus</w:t>
      </w:r>
      <w:r w:rsidRPr="007962F1">
        <w:rPr>
          <w:rFonts w:cs="Calibri"/>
        </w:rPr>
        <w:t xml:space="preserve"> on erinevate programmide kogum spetsiifiliste ülesannete täitmiseks. Rakenduste kogum võib moodustada infosüsteemi.</w:t>
      </w:r>
    </w:p>
    <w:p w14:paraId="793D8FBF" w14:textId="3C3FDEA7" w:rsidR="00C3632F" w:rsidRDefault="00C3632F" w:rsidP="007E1254">
      <w:pPr>
        <w:pStyle w:val="LisaBodyt"/>
        <w:rPr>
          <w:rFonts w:cs="Calibri"/>
        </w:rPr>
      </w:pPr>
      <w:r w:rsidRPr="007962F1">
        <w:rPr>
          <w:rFonts w:cs="Calibri"/>
          <w:b/>
          <w:bCs/>
        </w:rPr>
        <w:t>IT arendus</w:t>
      </w:r>
      <w:r w:rsidRPr="005A2548">
        <w:rPr>
          <w:rFonts w:cs="Calibri"/>
          <w:bCs/>
        </w:rPr>
        <w:t xml:space="preserve"> </w:t>
      </w:r>
      <w:r w:rsidRPr="007962F1">
        <w:rPr>
          <w:rFonts w:cs="Calibri"/>
        </w:rPr>
        <w:t xml:space="preserve">või </w:t>
      </w:r>
      <w:r w:rsidRPr="007962F1">
        <w:rPr>
          <w:rFonts w:cs="Calibri"/>
          <w:b/>
          <w:bCs/>
        </w:rPr>
        <w:t>IT arendustöö</w:t>
      </w:r>
      <w:r w:rsidRPr="007962F1">
        <w:rPr>
          <w:rFonts w:cs="Calibri"/>
        </w:rPr>
        <w:t xml:space="preserve"> on infosüsteemide ja rakenduste loomise ja muutmisega seotud kavandamine, nõuete täpsustamine, disainimine, programmeerimine, dokumenteerimine, testimine, vigade parandamine ning nende teostamisek</w:t>
      </w:r>
      <w:r w:rsidR="003349CA">
        <w:rPr>
          <w:rFonts w:cs="Calibri"/>
        </w:rPr>
        <w:t>s vajalik juhtimisalane tegevus.</w:t>
      </w:r>
    </w:p>
    <w:p w14:paraId="49C09A3B" w14:textId="667BE570" w:rsidR="00C3632F" w:rsidRPr="00C343CA" w:rsidRDefault="00C3632F" w:rsidP="007E1254">
      <w:pPr>
        <w:pStyle w:val="LisaBodyt"/>
        <w:rPr>
          <w:rFonts w:cs="Calibri"/>
        </w:rPr>
      </w:pPr>
      <w:r w:rsidRPr="00C343CA">
        <w:rPr>
          <w:rFonts w:cs="Calibri"/>
          <w:b/>
          <w:bCs/>
        </w:rPr>
        <w:t>IT arendustöödele esitatavad nõuded</w:t>
      </w:r>
      <w:r w:rsidR="00054EA7">
        <w:rPr>
          <w:rFonts w:cs="Calibri"/>
          <w:b/>
          <w:bCs/>
        </w:rPr>
        <w:t xml:space="preserve"> </w:t>
      </w:r>
      <w:r w:rsidR="00054EA7" w:rsidRPr="00054EA7">
        <w:rPr>
          <w:rFonts w:cs="Calibri"/>
          <w:bCs/>
        </w:rPr>
        <w:t>on</w:t>
      </w:r>
      <w:r w:rsidR="00054EA7">
        <w:rPr>
          <w:rFonts w:cs="Calibri"/>
          <w:b/>
          <w:bCs/>
        </w:rPr>
        <w:t xml:space="preserve"> </w:t>
      </w:r>
      <w:r w:rsidRPr="00C343CA">
        <w:rPr>
          <w:rFonts w:cs="Calibri"/>
          <w:bCs/>
        </w:rPr>
        <w:t>detailsemad nõuded IT arendustöödele, mis on eeskirja lisa</w:t>
      </w:r>
      <w:r w:rsidR="005A2548">
        <w:rPr>
          <w:rFonts w:cs="Calibri"/>
          <w:bCs/>
        </w:rPr>
        <w:t>ks.</w:t>
      </w:r>
    </w:p>
    <w:p w14:paraId="7CE9AF68" w14:textId="442092A6" w:rsidR="00C3632F" w:rsidRPr="000A5B93" w:rsidRDefault="00C3632F" w:rsidP="007E1254">
      <w:pPr>
        <w:pStyle w:val="LisaBodyt"/>
        <w:rPr>
          <w:rFonts w:cs="Calibri"/>
        </w:rPr>
      </w:pPr>
      <w:r>
        <w:rPr>
          <w:rFonts w:cs="Calibri"/>
          <w:b/>
          <w:bCs/>
        </w:rPr>
        <w:t xml:space="preserve">IT </w:t>
      </w:r>
      <w:r w:rsidRPr="000A5B93">
        <w:rPr>
          <w:rFonts w:cs="Calibri"/>
          <w:b/>
          <w:bCs/>
        </w:rPr>
        <w:t>arendusettepanek</w:t>
      </w:r>
      <w:r w:rsidRPr="000A5B93">
        <w:rPr>
          <w:rFonts w:cs="Calibri"/>
        </w:rPr>
        <w:t xml:space="preserve"> </w:t>
      </w:r>
      <w:r w:rsidR="00054EA7">
        <w:rPr>
          <w:rFonts w:cs="Calibri"/>
        </w:rPr>
        <w:t xml:space="preserve">on </w:t>
      </w:r>
      <w:r w:rsidRPr="000A5B93">
        <w:rPr>
          <w:rFonts w:cs="Calibri"/>
        </w:rPr>
        <w:t>ettepanek IT alaseks arendustööks, mida saavad teha kõik ülikooli liikmeskonna liikmed.</w:t>
      </w:r>
    </w:p>
    <w:p w14:paraId="2BFB3127" w14:textId="27F79312" w:rsidR="00C3632F" w:rsidRPr="007962F1" w:rsidDel="00CF3A84" w:rsidRDefault="00C3632F" w:rsidP="007E1254">
      <w:pPr>
        <w:pStyle w:val="LisaBodyt"/>
        <w:rPr>
          <w:rFonts w:cs="Calibri"/>
        </w:rPr>
      </w:pPr>
      <w:r w:rsidRPr="007962F1" w:rsidDel="00CF3A84">
        <w:rPr>
          <w:rFonts w:cs="Calibri"/>
          <w:b/>
          <w:bCs/>
        </w:rPr>
        <w:t xml:space="preserve">IT arendusprojekt </w:t>
      </w:r>
      <w:r w:rsidR="00054EA7">
        <w:rPr>
          <w:rFonts w:cs="Calibri"/>
        </w:rPr>
        <w:t xml:space="preserve">on </w:t>
      </w:r>
      <w:r w:rsidRPr="007962F1" w:rsidDel="00CF3A84">
        <w:rPr>
          <w:rFonts w:cs="Calibri"/>
        </w:rPr>
        <w:t>kindla ulatusega (</w:t>
      </w:r>
      <w:proofErr w:type="spellStart"/>
      <w:r w:rsidRPr="007962F1" w:rsidDel="00CF3A84">
        <w:rPr>
          <w:rFonts w:cs="Calibri"/>
          <w:i/>
          <w:iCs/>
        </w:rPr>
        <w:t>scope</w:t>
      </w:r>
      <w:proofErr w:type="spellEnd"/>
      <w:r w:rsidRPr="007962F1" w:rsidDel="00CF3A84">
        <w:rPr>
          <w:rFonts w:cs="Calibri"/>
        </w:rPr>
        <w:t xml:space="preserve">) ja tähtajaga </w:t>
      </w:r>
      <w:r>
        <w:rPr>
          <w:rFonts w:cs="Calibri"/>
        </w:rPr>
        <w:t xml:space="preserve">suurema mahulisem IT </w:t>
      </w:r>
      <w:r w:rsidRPr="007962F1" w:rsidDel="00CF3A84">
        <w:rPr>
          <w:rFonts w:cs="Calibri"/>
        </w:rPr>
        <w:t>arenduste kogum (</w:t>
      </w:r>
      <w:r>
        <w:rPr>
          <w:rFonts w:cs="Calibri"/>
        </w:rPr>
        <w:t xml:space="preserve">IT </w:t>
      </w:r>
      <w:r w:rsidRPr="007962F1" w:rsidDel="00CF3A84">
        <w:rPr>
          <w:rFonts w:cs="Calibri"/>
        </w:rPr>
        <w:t>arendus tellimused,</w:t>
      </w:r>
      <w:r>
        <w:rPr>
          <w:rFonts w:cs="Calibri"/>
        </w:rPr>
        <w:t xml:space="preserve"> IT </w:t>
      </w:r>
      <w:r w:rsidRPr="007962F1" w:rsidDel="00CF3A84">
        <w:rPr>
          <w:rFonts w:cs="Calibri"/>
        </w:rPr>
        <w:t>väikearendused), mille maksumus on suurem kui 60 000 eurot (sh käibemaks) ning mille eesmär</w:t>
      </w:r>
      <w:r>
        <w:rPr>
          <w:rFonts w:cs="Calibri"/>
        </w:rPr>
        <w:t>giks</w:t>
      </w:r>
      <w:r w:rsidRPr="007962F1" w:rsidDel="00CF3A84">
        <w:rPr>
          <w:rFonts w:cs="Calibri"/>
        </w:rPr>
        <w:t xml:space="preserve"> on võtta kasutusele või vahetada välja olemasolev infosüsteem või rakendus.</w:t>
      </w:r>
    </w:p>
    <w:p w14:paraId="5E996F1F" w14:textId="49FF080B" w:rsidR="00C3632F" w:rsidRPr="007962F1" w:rsidRDefault="00C3632F" w:rsidP="007E1254">
      <w:pPr>
        <w:pStyle w:val="LisaBodyt"/>
        <w:rPr>
          <w:rFonts w:cs="Calibri"/>
        </w:rPr>
      </w:pPr>
      <w:r w:rsidRPr="1D14733F">
        <w:rPr>
          <w:rFonts w:cs="Calibri"/>
          <w:b/>
          <w:bCs/>
        </w:rPr>
        <w:t>IT arendustellimus</w:t>
      </w:r>
      <w:r w:rsidRPr="1D14733F">
        <w:rPr>
          <w:rFonts w:cs="Calibri"/>
        </w:rPr>
        <w:t xml:space="preserve"> </w:t>
      </w:r>
      <w:r w:rsidR="00054EA7">
        <w:rPr>
          <w:rFonts w:cs="Calibri"/>
        </w:rPr>
        <w:t>on</w:t>
      </w:r>
      <w:r w:rsidRPr="1D14733F">
        <w:rPr>
          <w:rFonts w:cs="Calibri"/>
        </w:rPr>
        <w:t xml:space="preserve"> kindla ulatuse (</w:t>
      </w:r>
      <w:proofErr w:type="spellStart"/>
      <w:r w:rsidRPr="1D14733F">
        <w:rPr>
          <w:rFonts w:cs="Calibri"/>
          <w:i/>
          <w:iCs/>
        </w:rPr>
        <w:t>scope</w:t>
      </w:r>
      <w:proofErr w:type="spellEnd"/>
      <w:r w:rsidRPr="1D14733F">
        <w:rPr>
          <w:rFonts w:cs="Calibri"/>
        </w:rPr>
        <w:t xml:space="preserve">) ja tähtajaga IT arendus või arenduste kogum, mille maht jääb vahemikku 0 kuni 60 000 eurot (sh käibemaks) või (kui selle teostab organisatsioonisiseselt IT osakond) mille maht on 40 tundi või rohkem ning mille eesmärgiks on teatud täiendava funktsionaalsuse välja arendamine, olemasoleva oluline muutmine või teatud rakenduse või infosüsteemi tehniline uuendamine. </w:t>
      </w:r>
    </w:p>
    <w:p w14:paraId="3F48DCD1" w14:textId="26DA67F1" w:rsidR="00C3632F" w:rsidRPr="007962F1" w:rsidRDefault="00C3632F" w:rsidP="007E1254">
      <w:pPr>
        <w:pStyle w:val="LisaBodyt"/>
        <w:rPr>
          <w:rFonts w:cs="Calibri"/>
        </w:rPr>
      </w:pPr>
      <w:r w:rsidRPr="1D14733F">
        <w:rPr>
          <w:rFonts w:cs="Calibri"/>
          <w:b/>
          <w:bCs/>
        </w:rPr>
        <w:t>IT väikearendus</w:t>
      </w:r>
      <w:r w:rsidRPr="1D14733F">
        <w:rPr>
          <w:rFonts w:cs="Calibri"/>
        </w:rPr>
        <w:t xml:space="preserve"> </w:t>
      </w:r>
      <w:r w:rsidR="00054EA7">
        <w:rPr>
          <w:rFonts w:cs="Calibri"/>
        </w:rPr>
        <w:t>on</w:t>
      </w:r>
      <w:r w:rsidRPr="1D14733F">
        <w:rPr>
          <w:rFonts w:cs="Calibri"/>
        </w:rPr>
        <w:t xml:space="preserve"> lihtsustatud korras läbiviidav väikesemahuline IT arendus, mille maksumus jääb alla 3000 eurot (sh käibemaks) või mille maht jääb alla 40 tundi kui selle teostab organisatsiooni siseselt IT osakond.</w:t>
      </w:r>
    </w:p>
    <w:p w14:paraId="694C0E9F" w14:textId="0F2F06AC" w:rsidR="00C3632F" w:rsidRPr="007962F1" w:rsidRDefault="00C3632F" w:rsidP="007E1254">
      <w:pPr>
        <w:pStyle w:val="LisaBodyt"/>
        <w:rPr>
          <w:rFonts w:cs="Calibri"/>
        </w:rPr>
      </w:pPr>
      <w:r w:rsidRPr="007962F1">
        <w:rPr>
          <w:rFonts w:cs="Calibri"/>
          <w:b/>
          <w:bCs/>
        </w:rPr>
        <w:t>IT arenduste eelarve</w:t>
      </w:r>
      <w:r w:rsidRPr="007962F1">
        <w:rPr>
          <w:rFonts w:cs="Calibri"/>
        </w:rPr>
        <w:t xml:space="preserve"> </w:t>
      </w:r>
      <w:r w:rsidR="00054EA7">
        <w:rPr>
          <w:rFonts w:cs="Calibri"/>
        </w:rPr>
        <w:t xml:space="preserve">on </w:t>
      </w:r>
      <w:r w:rsidRPr="007962F1">
        <w:rPr>
          <w:rFonts w:cs="Calibri"/>
        </w:rPr>
        <w:t>rektori otsusega eraldatud rahalised vahendid arendustellimuste, IT projektide ja väikearenduste täitmiseks konkreetsel eelarveaastal.</w:t>
      </w:r>
    </w:p>
    <w:p w14:paraId="25D9DBA8" w14:textId="18F6F438" w:rsidR="00C3632F" w:rsidRPr="007962F1" w:rsidRDefault="00C3632F" w:rsidP="007E1254">
      <w:pPr>
        <w:pStyle w:val="LisaBodyt"/>
        <w:rPr>
          <w:rFonts w:eastAsiaTheme="minorEastAsia"/>
        </w:rPr>
      </w:pPr>
      <w:r w:rsidRPr="00CD408F">
        <w:rPr>
          <w:rFonts w:cs="Calibri"/>
          <w:b/>
          <w:bCs/>
        </w:rPr>
        <w:t xml:space="preserve">IT halduskulud </w:t>
      </w:r>
      <w:r w:rsidR="00054EA7" w:rsidRPr="00054EA7">
        <w:rPr>
          <w:rFonts w:cs="Calibri"/>
          <w:bCs/>
        </w:rPr>
        <w:t>on</w:t>
      </w:r>
      <w:r w:rsidR="00054EA7">
        <w:rPr>
          <w:rFonts w:cs="Calibri"/>
          <w:b/>
          <w:bCs/>
        </w:rPr>
        <w:t xml:space="preserve"> </w:t>
      </w:r>
      <w:r w:rsidRPr="00CD408F">
        <w:rPr>
          <w:rFonts w:cs="Calibri"/>
        </w:rPr>
        <w:t xml:space="preserve">infosüsteemide või rakenduste </w:t>
      </w:r>
      <w:proofErr w:type="spellStart"/>
      <w:r w:rsidRPr="00CD408F">
        <w:rPr>
          <w:rFonts w:cs="Calibri"/>
        </w:rPr>
        <w:t>ülalhoiuks</w:t>
      </w:r>
      <w:proofErr w:type="spellEnd"/>
      <w:r w:rsidRPr="00CD408F">
        <w:rPr>
          <w:rFonts w:cs="Calibri"/>
        </w:rPr>
        <w:t xml:space="preserve"> tehtavad kulud (litsentsitasud, majutustasu, haldustasu, administreerimistasu), mis eraldatakse IT osakonna eelarvesse.</w:t>
      </w:r>
    </w:p>
    <w:p w14:paraId="31CC731B" w14:textId="108963DE" w:rsidR="00C3632F" w:rsidRPr="007962F1" w:rsidRDefault="00C3632F" w:rsidP="007E1254">
      <w:pPr>
        <w:pStyle w:val="LisaBodyt"/>
        <w:rPr>
          <w:rFonts w:cs="Calibri"/>
        </w:rPr>
      </w:pPr>
      <w:r w:rsidRPr="007962F1">
        <w:rPr>
          <w:rFonts w:cs="Calibri"/>
          <w:b/>
          <w:bCs/>
        </w:rPr>
        <w:t>IT arhitektuur</w:t>
      </w:r>
      <w:r w:rsidR="00054EA7">
        <w:rPr>
          <w:rFonts w:cs="Calibri"/>
        </w:rPr>
        <w:t xml:space="preserve"> on </w:t>
      </w:r>
      <w:r w:rsidRPr="007962F1">
        <w:rPr>
          <w:rFonts w:cs="Calibri"/>
        </w:rPr>
        <w:t>Infosüsteemi või rakenduse struktuur, mis sisaldab komponentide omavahelisi seoseid ja nende seoseid ümbritseva keskkonnaga. Arhitektuur sisaldab ka süsteemi kavandamist j</w:t>
      </w:r>
      <w:r w:rsidR="003349CA">
        <w:rPr>
          <w:rFonts w:cs="Calibri"/>
        </w:rPr>
        <w:t>a arengut suunavaid standardeid.</w:t>
      </w:r>
    </w:p>
    <w:p w14:paraId="0B6899B2" w14:textId="37392800" w:rsidR="00C3632F" w:rsidRPr="007962F1" w:rsidRDefault="00C3632F" w:rsidP="007E1254">
      <w:pPr>
        <w:pStyle w:val="LisaBodyt"/>
        <w:rPr>
          <w:rFonts w:eastAsiaTheme="minorEastAsia" w:cs="Calibri"/>
        </w:rPr>
      </w:pPr>
      <w:r w:rsidRPr="007962F1">
        <w:rPr>
          <w:rFonts w:cs="Calibri"/>
          <w:b/>
          <w:bCs/>
        </w:rPr>
        <w:t>IT haldus</w:t>
      </w:r>
      <w:r w:rsidRPr="007962F1">
        <w:rPr>
          <w:rFonts w:cs="Calibri"/>
        </w:rPr>
        <w:t xml:space="preserve"> </w:t>
      </w:r>
      <w:r w:rsidR="00054EA7">
        <w:rPr>
          <w:rFonts w:cs="Calibri"/>
        </w:rPr>
        <w:t xml:space="preserve">on </w:t>
      </w:r>
      <w:r w:rsidRPr="007962F1">
        <w:rPr>
          <w:rFonts w:cs="Calibri"/>
        </w:rPr>
        <w:t xml:space="preserve">infosüsteemi või rakenduse ülal hoidmine vastavalt teenustaseme leppele, sh rakenduse majutamine, hooldus, uuenduste paigaldamine, käideldavuse tagamine, tehniliste seadistuste haldamine, infoturbe nõuete rakendamine, varukoopiate tegemine, vajadusel taastetööde teostamine ja monitooring. </w:t>
      </w:r>
    </w:p>
    <w:p w14:paraId="24BE02E0" w14:textId="7F040B65" w:rsidR="00C3632F" w:rsidRDefault="00C3632F" w:rsidP="007E1254">
      <w:pPr>
        <w:pStyle w:val="LisaBodyt"/>
        <w:rPr>
          <w:rFonts w:cs="Calibri"/>
        </w:rPr>
      </w:pPr>
      <w:r w:rsidRPr="007962F1">
        <w:rPr>
          <w:rFonts w:cs="Calibri"/>
          <w:b/>
          <w:bCs/>
        </w:rPr>
        <w:t>Teenustaseme lepe</w:t>
      </w:r>
      <w:r w:rsidRPr="007962F1">
        <w:rPr>
          <w:rFonts w:cs="Calibri"/>
        </w:rPr>
        <w:t xml:space="preserve"> (</w:t>
      </w:r>
      <w:r w:rsidRPr="007962F1">
        <w:rPr>
          <w:rFonts w:cs="Calibri"/>
          <w:i/>
          <w:iCs/>
        </w:rPr>
        <w:t xml:space="preserve">Service </w:t>
      </w:r>
      <w:proofErr w:type="spellStart"/>
      <w:r w:rsidRPr="007962F1">
        <w:rPr>
          <w:rFonts w:cs="Calibri"/>
          <w:i/>
          <w:iCs/>
        </w:rPr>
        <w:t>Level</w:t>
      </w:r>
      <w:proofErr w:type="spellEnd"/>
      <w:r w:rsidRPr="007962F1">
        <w:rPr>
          <w:rFonts w:cs="Calibri"/>
          <w:i/>
          <w:iCs/>
        </w:rPr>
        <w:t xml:space="preserve"> </w:t>
      </w:r>
      <w:proofErr w:type="spellStart"/>
      <w:r w:rsidRPr="007962F1">
        <w:rPr>
          <w:rFonts w:cs="Calibri"/>
          <w:i/>
          <w:iCs/>
        </w:rPr>
        <w:t>Agreement</w:t>
      </w:r>
      <w:proofErr w:type="spellEnd"/>
      <w:r w:rsidR="00054EA7">
        <w:rPr>
          <w:rFonts w:cs="Calibri"/>
        </w:rPr>
        <w:t xml:space="preserve">) on </w:t>
      </w:r>
      <w:r w:rsidRPr="007962F1">
        <w:rPr>
          <w:rFonts w:cs="Calibri"/>
        </w:rPr>
        <w:t xml:space="preserve">lepe, mis sõlmitakse valdkonna juhi ja IT halduse pakkuja vahel ning kus lepitakse kokku teenuste tasemes, eelkõige käideldavuses ja kvaliteedis. </w:t>
      </w:r>
    </w:p>
    <w:p w14:paraId="2881078B" w14:textId="3F85CCEB" w:rsidR="00C3632F" w:rsidRPr="00C3632F" w:rsidRDefault="00C3632F" w:rsidP="00556F8F">
      <w:pPr>
        <w:pStyle w:val="Lisatekst"/>
        <w:keepNext w:val="0"/>
        <w:keepLines w:val="0"/>
        <w:spacing w:after="120"/>
        <w:rPr>
          <w:rFonts w:cs="Calibri"/>
          <w:b/>
          <w:szCs w:val="22"/>
        </w:rPr>
      </w:pPr>
      <w:r w:rsidRPr="00C3632F">
        <w:rPr>
          <w:rFonts w:cs="Calibri"/>
          <w:b/>
          <w:szCs w:val="22"/>
        </w:rPr>
        <w:lastRenderedPageBreak/>
        <w:t>IT arendusprotsessi os</w:t>
      </w:r>
      <w:r w:rsidR="007E1254">
        <w:rPr>
          <w:rFonts w:cs="Calibri"/>
          <w:b/>
          <w:szCs w:val="22"/>
        </w:rPr>
        <w:t>alised, vastutused ja ülesanded</w:t>
      </w:r>
    </w:p>
    <w:p w14:paraId="4DA04149" w14:textId="77777777" w:rsidR="007E1254" w:rsidRDefault="00C3632F" w:rsidP="007E1254">
      <w:pPr>
        <w:pStyle w:val="LisaBodyt"/>
        <w:rPr>
          <w:bCs/>
        </w:rPr>
      </w:pPr>
      <w:r w:rsidRPr="007C0AFA">
        <w:rPr>
          <w:b/>
        </w:rPr>
        <w:t>Infosüsteemi või rakenduse omanik (</w:t>
      </w:r>
      <w:r w:rsidRPr="007C0AFA">
        <w:rPr>
          <w:b/>
          <w:bCs/>
        </w:rPr>
        <w:t>valdkonna juht)</w:t>
      </w:r>
      <w:r w:rsidRPr="007962F1">
        <w:rPr>
          <w:bCs/>
        </w:rPr>
        <w:t>:</w:t>
      </w:r>
    </w:p>
    <w:p w14:paraId="3DD1935B" w14:textId="7D15EFDF" w:rsidR="00C3632F" w:rsidRPr="007E1254" w:rsidRDefault="00C3632F" w:rsidP="007E1254">
      <w:pPr>
        <w:pStyle w:val="LisaBodyt2"/>
        <w:rPr>
          <w:bCs/>
        </w:rPr>
      </w:pPr>
      <w:r w:rsidRPr="007E1254">
        <w:t>Kujundab valdkonna protsessi või protsesse toetavate infosüsteemide ja rakenduste teekaardi lähtuvalt sisulistest ja IT arhitekt</w:t>
      </w:r>
      <w:r w:rsidR="003349CA" w:rsidRPr="007E1254">
        <w:t>uurist tulenevatest vajadustest;</w:t>
      </w:r>
    </w:p>
    <w:p w14:paraId="2C0EDD75" w14:textId="77777777" w:rsidR="00C3632F" w:rsidRPr="007962F1" w:rsidRDefault="00C3632F" w:rsidP="007E1254">
      <w:pPr>
        <w:pStyle w:val="LisaBodyt2"/>
        <w:rPr>
          <w:rFonts w:eastAsiaTheme="minorEastAsia" w:cs="Calibri"/>
        </w:rPr>
      </w:pPr>
      <w:r w:rsidRPr="007962F1">
        <w:rPr>
          <w:rFonts w:cs="Calibri"/>
        </w:rPr>
        <w:t>Määrab igale infosüsteemile või rakendusele äriprojektijuhi;</w:t>
      </w:r>
    </w:p>
    <w:p w14:paraId="51528B59" w14:textId="77777777" w:rsidR="00C3632F" w:rsidRPr="007962F1" w:rsidRDefault="00C3632F" w:rsidP="007E1254">
      <w:pPr>
        <w:pStyle w:val="LisaBodyt2"/>
        <w:rPr>
          <w:rFonts w:eastAsiaTheme="minorEastAsia" w:cs="Calibri"/>
        </w:rPr>
      </w:pPr>
      <w:r w:rsidRPr="007962F1">
        <w:rPr>
          <w:rFonts w:cs="Calibri"/>
        </w:rPr>
        <w:t>Algatab ja käivitab parendused, sh IT arendusprojektid või arendustellimused (kooskõlastatuna protsessi omanikuga ning seotud huvigruppidega);</w:t>
      </w:r>
    </w:p>
    <w:p w14:paraId="66B8B7DC" w14:textId="77777777" w:rsidR="00C3632F" w:rsidRPr="007962F1" w:rsidRDefault="00C3632F" w:rsidP="007E1254">
      <w:pPr>
        <w:pStyle w:val="LisaBodyt2"/>
        <w:rPr>
          <w:rFonts w:eastAsiaTheme="minorEastAsia" w:cs="Calibri"/>
        </w:rPr>
      </w:pPr>
      <w:r w:rsidRPr="007962F1">
        <w:rPr>
          <w:rFonts w:cs="Calibri"/>
        </w:rPr>
        <w:t xml:space="preserve">Eraldab </w:t>
      </w:r>
      <w:r>
        <w:rPr>
          <w:rFonts w:cs="Calibri"/>
        </w:rPr>
        <w:t xml:space="preserve">ja tagab </w:t>
      </w:r>
      <w:r w:rsidRPr="007962F1">
        <w:rPr>
          <w:rFonts w:cs="Calibri"/>
        </w:rPr>
        <w:t>projekti (sh IT projektid ja IT arendustellimused) jaoks vajalikud ressursid (inimesed, aeg, finantsid);</w:t>
      </w:r>
    </w:p>
    <w:p w14:paraId="57726DA7" w14:textId="77777777" w:rsidR="00C3632F" w:rsidRPr="007962F1" w:rsidRDefault="00C3632F" w:rsidP="007E1254">
      <w:pPr>
        <w:pStyle w:val="LisaBodyt2"/>
        <w:rPr>
          <w:rFonts w:cs="Calibri"/>
        </w:rPr>
      </w:pPr>
      <w:r w:rsidRPr="007962F1">
        <w:rPr>
          <w:rFonts w:cs="Calibri"/>
        </w:rPr>
        <w:t>Vastutab käivit</w:t>
      </w:r>
      <w:r>
        <w:rPr>
          <w:rFonts w:cs="Calibri"/>
        </w:rPr>
        <w:t xml:space="preserve">atud </w:t>
      </w:r>
      <w:r w:rsidRPr="007962F1">
        <w:rPr>
          <w:rFonts w:cs="Calibri"/>
        </w:rPr>
        <w:t>projektide</w:t>
      </w:r>
      <w:r>
        <w:rPr>
          <w:rFonts w:cs="Calibri"/>
        </w:rPr>
        <w:t xml:space="preserve"> (sh IT projektide)</w:t>
      </w:r>
      <w:r w:rsidRPr="007962F1">
        <w:rPr>
          <w:rFonts w:cs="Calibri"/>
        </w:rPr>
        <w:t xml:space="preserve"> ja IT arendustellimuste edukuse eest ja jälgib korrapäraselt projekti(de) edenemist;</w:t>
      </w:r>
    </w:p>
    <w:p w14:paraId="5BE58DBC" w14:textId="77777777" w:rsidR="00C3632F" w:rsidRDefault="00C3632F" w:rsidP="007E1254">
      <w:pPr>
        <w:pStyle w:val="LisaBodyt2"/>
        <w:rPr>
          <w:rFonts w:cs="Calibri"/>
        </w:rPr>
      </w:pPr>
      <w:r w:rsidRPr="007962F1">
        <w:rPr>
          <w:rFonts w:cs="Calibri"/>
        </w:rPr>
        <w:t>Vastutab riskide kaardistamise ja maandamise eest</w:t>
      </w:r>
      <w:r>
        <w:rPr>
          <w:rFonts w:cs="Calibri"/>
        </w:rPr>
        <w:t>.</w:t>
      </w:r>
    </w:p>
    <w:p w14:paraId="107B5EFC" w14:textId="77777777" w:rsidR="00C3632F" w:rsidRPr="00A83A8B" w:rsidRDefault="00C3632F" w:rsidP="007E1254">
      <w:pPr>
        <w:pStyle w:val="LisaBodyt"/>
        <w:rPr>
          <w:rFonts w:asciiTheme="minorHAnsi" w:hAnsiTheme="minorHAnsi" w:cstheme="minorHAnsi"/>
        </w:rPr>
      </w:pPr>
      <w:r>
        <w:rPr>
          <w:rFonts w:asciiTheme="minorHAnsi" w:hAnsiTheme="minorHAnsi" w:cstheme="minorHAnsi"/>
        </w:rPr>
        <w:t>J</w:t>
      </w:r>
      <w:r w:rsidRPr="0016429F">
        <w:rPr>
          <w:rFonts w:asciiTheme="minorHAnsi" w:hAnsiTheme="minorHAnsi" w:cstheme="minorHAnsi"/>
        </w:rPr>
        <w:t>uhul kui infosüsteem või rakenduse funktsionaalsus on mitme protsessi ülene, siis omanikuks on selle valdkonna juht, kelle protsesse infosüsteem või rakendus enam hõlmab, või lepivad valdkonna juhid omavahel omaniku rolli osas kokku</w:t>
      </w:r>
      <w:r>
        <w:rPr>
          <w:rFonts w:asciiTheme="minorHAnsi" w:hAnsiTheme="minorHAnsi" w:cstheme="minorHAnsi"/>
        </w:rPr>
        <w:t>.</w:t>
      </w:r>
    </w:p>
    <w:p w14:paraId="67F79C6C" w14:textId="77777777" w:rsidR="00C3632F" w:rsidRPr="007962F1" w:rsidRDefault="00C3632F" w:rsidP="007E1254">
      <w:pPr>
        <w:pStyle w:val="LisaBodyt"/>
        <w:rPr>
          <w:rFonts w:cs="Calibri"/>
          <w:b/>
          <w:bCs/>
        </w:rPr>
      </w:pPr>
      <w:r w:rsidRPr="007962F1">
        <w:rPr>
          <w:rFonts w:cs="Calibri"/>
          <w:b/>
          <w:bCs/>
        </w:rPr>
        <w:t>Protsessi juht (tellija):</w:t>
      </w:r>
    </w:p>
    <w:p w14:paraId="2138C1E3" w14:textId="77777777" w:rsidR="00C3632F" w:rsidRPr="007962F1" w:rsidRDefault="00C3632F" w:rsidP="007E1254">
      <w:pPr>
        <w:pStyle w:val="LisaBodyt2"/>
      </w:pPr>
      <w:r w:rsidRPr="007962F1">
        <w:t>Juhib ja arendab igapäevaselt protsessi, sh jälgib kasutajate tagasisidet;</w:t>
      </w:r>
    </w:p>
    <w:p w14:paraId="1972F576" w14:textId="77777777" w:rsidR="00C3632F" w:rsidRPr="007962F1" w:rsidRDefault="00C3632F" w:rsidP="007E1254">
      <w:pPr>
        <w:pStyle w:val="LisaBodyt2"/>
        <w:rPr>
          <w:rFonts w:eastAsiaTheme="minorEastAsia" w:cs="Calibri"/>
        </w:rPr>
      </w:pPr>
      <w:r w:rsidRPr="007962F1">
        <w:rPr>
          <w:rFonts w:cs="Calibri"/>
        </w:rPr>
        <w:t>Teeb valdkonna juhile ettepanekuid IT arendusprojektide ja -tellimuste algatamiseks;</w:t>
      </w:r>
    </w:p>
    <w:p w14:paraId="6A3F7B18" w14:textId="77777777" w:rsidR="00C3632F" w:rsidRPr="007962F1" w:rsidRDefault="00C3632F" w:rsidP="007E1254">
      <w:pPr>
        <w:pStyle w:val="LisaBodyt2"/>
        <w:rPr>
          <w:rFonts w:eastAsiaTheme="minorEastAsia" w:cs="Calibri"/>
        </w:rPr>
      </w:pPr>
      <w:r w:rsidRPr="007962F1">
        <w:rPr>
          <w:rFonts w:cs="Calibri"/>
        </w:rPr>
        <w:t>Sõnastab eesmärgid, edukriteeriumid ja mõõdikud ning kooskõlastab need kasusaajatega (kasutajad, protsessi osalised). Koostab projekti tööplaani jm vajaliku dokumentatsiooni;</w:t>
      </w:r>
    </w:p>
    <w:p w14:paraId="20622FA6" w14:textId="77777777" w:rsidR="00C3632F" w:rsidRPr="007962F1" w:rsidRDefault="00C3632F" w:rsidP="007E1254">
      <w:pPr>
        <w:pStyle w:val="LisaBodyt2"/>
        <w:rPr>
          <w:rFonts w:eastAsiaTheme="minorEastAsia" w:cs="Calibri"/>
        </w:rPr>
      </w:pPr>
      <w:r w:rsidRPr="007962F1">
        <w:rPr>
          <w:rFonts w:cs="Calibri"/>
        </w:rPr>
        <w:t>Planeerib ja teostab vajadusel tegevusalase ümberstruktureerimise või organisatsioonilise muutmise ning juhib ümberstruktureerimise või muudatuse rakendamist (sh informeerib ja selgitab nende vajadust ja sisu), tagades, et organisatsioon on valmis nendest tulenevaid</w:t>
      </w:r>
      <w:r>
        <w:rPr>
          <w:rFonts w:cs="Calibri"/>
        </w:rPr>
        <w:t xml:space="preserve"> </w:t>
      </w:r>
      <w:r w:rsidRPr="007962F1">
        <w:rPr>
          <w:rFonts w:cs="Calibri"/>
        </w:rPr>
        <w:t>väljundeid kasutusele võtma;</w:t>
      </w:r>
    </w:p>
    <w:p w14:paraId="71CAA44E" w14:textId="77777777" w:rsidR="00C3632F" w:rsidRPr="007962F1" w:rsidRDefault="00C3632F" w:rsidP="007E1254">
      <w:pPr>
        <w:pStyle w:val="LisaBodyt2"/>
        <w:rPr>
          <w:rFonts w:eastAsiaTheme="minorEastAsia" w:cs="Calibri"/>
        </w:rPr>
      </w:pPr>
      <w:r w:rsidRPr="007962F1">
        <w:rPr>
          <w:rFonts w:cs="Calibri"/>
        </w:rPr>
        <w:t>Tagab, et IT arendusprojektide eesmärgid saavutatakse kvaliteedi-, ajakulu- ja eelarve eesmärke täites. Vajadusel võtab kasutusele ennetus- või parendusmeetmed, informeerib riskidest ja takistustest valdkonna juhti ning protsessi omanikku;</w:t>
      </w:r>
    </w:p>
    <w:p w14:paraId="060E3C9A" w14:textId="77777777" w:rsidR="00C3632F" w:rsidRPr="007962F1" w:rsidRDefault="00C3632F" w:rsidP="007E1254">
      <w:pPr>
        <w:pStyle w:val="LisaBodyt2"/>
        <w:rPr>
          <w:rFonts w:cs="Calibri"/>
        </w:rPr>
      </w:pPr>
      <w:r w:rsidRPr="007962F1">
        <w:rPr>
          <w:rFonts w:cs="Calibri"/>
        </w:rPr>
        <w:t>Hoiab aktuaalsena kogu protsessiga seotud dokumentatsiooni (sh regulatsioonid, protsessi mudelid, mõõdikud, juhendid).</w:t>
      </w:r>
    </w:p>
    <w:p w14:paraId="6B378196" w14:textId="77777777" w:rsidR="00C3632F" w:rsidRPr="007962F1" w:rsidRDefault="00C3632F" w:rsidP="007E1254">
      <w:pPr>
        <w:pStyle w:val="LisaBodyt"/>
        <w:rPr>
          <w:rFonts w:cs="Calibri"/>
          <w:b/>
          <w:bCs/>
        </w:rPr>
      </w:pPr>
      <w:r w:rsidRPr="007962F1">
        <w:rPr>
          <w:rFonts w:cs="Calibri"/>
          <w:b/>
          <w:bCs/>
        </w:rPr>
        <w:t>Äriprojektijuht (tellija poolne projektijuht):</w:t>
      </w:r>
    </w:p>
    <w:p w14:paraId="4B7346AF" w14:textId="77777777" w:rsidR="00C3632F" w:rsidRPr="007962F1" w:rsidRDefault="00C3632F" w:rsidP="007E1254">
      <w:pPr>
        <w:pStyle w:val="LisaBodyt2"/>
        <w:rPr>
          <w:rFonts w:cs="Calibri"/>
        </w:rPr>
      </w:pPr>
      <w:r w:rsidRPr="007962F1">
        <w:rPr>
          <w:rFonts w:cs="Calibri"/>
        </w:rPr>
        <w:t xml:space="preserve">Vastutab infosüsteemi või rakenduse teekaardi ja elukaare kujundamise eest lähtuvalt sisulisest vajadusest ja IT arhitektuuri vaatest; </w:t>
      </w:r>
    </w:p>
    <w:p w14:paraId="206B96B2" w14:textId="77777777" w:rsidR="00C3632F" w:rsidRPr="007962F1" w:rsidRDefault="00C3632F" w:rsidP="007E1254">
      <w:pPr>
        <w:pStyle w:val="LisaBodyt2"/>
        <w:rPr>
          <w:rFonts w:eastAsiaTheme="minorEastAsia" w:cs="Calibri"/>
        </w:rPr>
      </w:pPr>
      <w:r w:rsidRPr="007962F1">
        <w:rPr>
          <w:rFonts w:cs="Calibri"/>
        </w:rPr>
        <w:t>Tagab funktsionaalsete</w:t>
      </w:r>
      <w:r>
        <w:rPr>
          <w:rFonts w:cs="Calibri"/>
        </w:rPr>
        <w:t xml:space="preserve"> IT</w:t>
      </w:r>
      <w:r w:rsidRPr="007962F1">
        <w:rPr>
          <w:rFonts w:cs="Calibri"/>
        </w:rPr>
        <w:t xml:space="preserve"> arenduste kooskõla ja terviklikkuse infosüsteemi või rakenduse lõikes;</w:t>
      </w:r>
    </w:p>
    <w:p w14:paraId="5A80EC73" w14:textId="77777777" w:rsidR="00C3632F" w:rsidRPr="007962F1" w:rsidRDefault="00C3632F" w:rsidP="007E1254">
      <w:pPr>
        <w:pStyle w:val="LisaBodyt2"/>
        <w:rPr>
          <w:rFonts w:eastAsiaTheme="minorEastAsia" w:cs="Calibri"/>
        </w:rPr>
      </w:pPr>
      <w:r w:rsidRPr="007962F1">
        <w:rPr>
          <w:rFonts w:cs="Calibri"/>
        </w:rPr>
        <w:t>Annab IT arendustest protsessijuhile regulaarselt ülevaateid ja vastavalt vajadusele informeerib ka valdkonna juhti või protsessi omanikku;</w:t>
      </w:r>
    </w:p>
    <w:p w14:paraId="1EFBE40D" w14:textId="77777777" w:rsidR="00C3632F" w:rsidRPr="007962F1" w:rsidRDefault="00C3632F" w:rsidP="007E1254">
      <w:pPr>
        <w:pStyle w:val="LisaBodyt2"/>
        <w:rPr>
          <w:rFonts w:eastAsiaTheme="minorEastAsia" w:cs="Calibri"/>
        </w:rPr>
      </w:pPr>
      <w:r w:rsidRPr="007962F1">
        <w:rPr>
          <w:rFonts w:cs="Calibri"/>
        </w:rPr>
        <w:t>Jälgib infosüsteemile või rakendusele eraldatud eelarve täitumist;</w:t>
      </w:r>
    </w:p>
    <w:p w14:paraId="40688C42" w14:textId="77777777" w:rsidR="00C3632F" w:rsidRPr="007962F1" w:rsidRDefault="00C3632F" w:rsidP="007E1254">
      <w:pPr>
        <w:pStyle w:val="LisaBodyt2"/>
        <w:rPr>
          <w:rFonts w:eastAsiaTheme="minorEastAsia" w:cs="Calibri"/>
        </w:rPr>
      </w:pPr>
      <w:r w:rsidRPr="007962F1">
        <w:rPr>
          <w:rFonts w:cs="Calibri"/>
        </w:rPr>
        <w:t xml:space="preserve">Menetleb uusi </w:t>
      </w:r>
      <w:r>
        <w:rPr>
          <w:rFonts w:cs="Calibri"/>
        </w:rPr>
        <w:t xml:space="preserve">IT </w:t>
      </w:r>
      <w:r w:rsidRPr="007962F1">
        <w:rPr>
          <w:rFonts w:cs="Calibri"/>
        </w:rPr>
        <w:t xml:space="preserve">arendusettepanekuid koostöös protsessijuhiga ning koostab </w:t>
      </w:r>
      <w:r>
        <w:rPr>
          <w:rFonts w:cs="Calibri"/>
        </w:rPr>
        <w:t xml:space="preserve">IT </w:t>
      </w:r>
      <w:r w:rsidRPr="007962F1">
        <w:rPr>
          <w:rFonts w:cs="Calibri"/>
        </w:rPr>
        <w:t>arendustellimused ja lähteülesande</w:t>
      </w:r>
      <w:r>
        <w:rPr>
          <w:rFonts w:cs="Calibri"/>
        </w:rPr>
        <w:t>d</w:t>
      </w:r>
      <w:r w:rsidRPr="007962F1">
        <w:rPr>
          <w:rFonts w:cs="Calibri"/>
        </w:rPr>
        <w:t>;</w:t>
      </w:r>
    </w:p>
    <w:p w14:paraId="05D98909" w14:textId="77777777" w:rsidR="00C3632F" w:rsidRPr="007962F1" w:rsidRDefault="00C3632F" w:rsidP="007E1254">
      <w:pPr>
        <w:pStyle w:val="LisaBodyt2"/>
        <w:rPr>
          <w:rFonts w:eastAsiaTheme="minorEastAsia" w:cs="Calibri"/>
          <w:color w:val="000000" w:themeColor="text1"/>
        </w:rPr>
      </w:pPr>
      <w:r w:rsidRPr="007962F1">
        <w:rPr>
          <w:rFonts w:cs="Calibri"/>
        </w:rPr>
        <w:t xml:space="preserve">Korraldab analüüsitööde teostamise (äriprojektijuht viib analüüsi ise läbi, tellib analüüsi töö arenduspartneri käest või korraldab selle teostamise muud moodi) ja vajadusel viib läbi </w:t>
      </w:r>
      <w:r w:rsidRPr="007962F1">
        <w:rPr>
          <w:rFonts w:eastAsia="Calibri" w:cs="Calibri"/>
          <w:color w:val="000000" w:themeColor="text1"/>
        </w:rPr>
        <w:t xml:space="preserve">turu-uuringu, leidmaks funktsionaalsuselt sobivaim lahendus; </w:t>
      </w:r>
    </w:p>
    <w:p w14:paraId="056AD592" w14:textId="77777777" w:rsidR="00C3632F" w:rsidRDefault="00C3632F" w:rsidP="007E1254">
      <w:pPr>
        <w:pStyle w:val="LisaBodyt2"/>
        <w:rPr>
          <w:rFonts w:cs="Calibri"/>
        </w:rPr>
      </w:pPr>
      <w:r w:rsidRPr="007962F1">
        <w:rPr>
          <w:rFonts w:cs="Calibri"/>
        </w:rPr>
        <w:t>Juhib IT projekte, IT arendustellimusi ja IT väikearendusi ning tagab eesmärkide saavutamise. Töötab koostöös protsessijuhi, IT projektijuhi ja teiste seotud osapooltega välja IT arendustööde plaani;</w:t>
      </w:r>
    </w:p>
    <w:p w14:paraId="6E8FF776" w14:textId="77777777" w:rsidR="00C3632F" w:rsidRPr="007962F1" w:rsidRDefault="00C3632F" w:rsidP="007E1254">
      <w:pPr>
        <w:pStyle w:val="LisaBodyt2"/>
        <w:rPr>
          <w:rFonts w:cs="Calibri"/>
        </w:rPr>
      </w:pPr>
      <w:r>
        <w:rPr>
          <w:rFonts w:cs="Calibri"/>
        </w:rPr>
        <w:t xml:space="preserve">Vastutab </w:t>
      </w:r>
      <w:r w:rsidRPr="007962F1">
        <w:rPr>
          <w:rFonts w:cs="Calibri"/>
        </w:rPr>
        <w:t>IT projekti edukuse ja riskide maandamise eest</w:t>
      </w:r>
      <w:r>
        <w:rPr>
          <w:rFonts w:cs="Calibri"/>
        </w:rPr>
        <w:t>;</w:t>
      </w:r>
    </w:p>
    <w:p w14:paraId="24155744" w14:textId="77777777" w:rsidR="00C3632F" w:rsidRPr="007962F1" w:rsidRDefault="00C3632F" w:rsidP="00C3463C">
      <w:pPr>
        <w:pStyle w:val="LisaBodyt2"/>
        <w:rPr>
          <w:rFonts w:eastAsiaTheme="minorEastAsia" w:cs="Calibri"/>
        </w:rPr>
      </w:pPr>
      <w:r w:rsidRPr="007962F1">
        <w:rPr>
          <w:rFonts w:cs="Calibri"/>
        </w:rPr>
        <w:t>Vastutab rakenduse või infosüsteemi projektidokumentatsiooni haldamise, uuendamise ja ajakohasena hoidmise eest;</w:t>
      </w:r>
    </w:p>
    <w:p w14:paraId="61C186AC" w14:textId="1EC983CF" w:rsidR="00C3632F" w:rsidRPr="00C3463C" w:rsidRDefault="00C3632F" w:rsidP="00C3463C">
      <w:pPr>
        <w:pStyle w:val="LisaBodyt2"/>
      </w:pPr>
      <w:r w:rsidRPr="007962F1">
        <w:rPr>
          <w:rFonts w:cs="Calibri"/>
        </w:rPr>
        <w:t>Korraldab</w:t>
      </w:r>
      <w:r>
        <w:rPr>
          <w:rFonts w:cs="Calibri"/>
        </w:rPr>
        <w:t xml:space="preserve"> </w:t>
      </w:r>
      <w:r w:rsidRPr="007962F1">
        <w:rPr>
          <w:rFonts w:cs="Calibri"/>
        </w:rPr>
        <w:t xml:space="preserve">andmekaitsealase mõjuhinnangu ja infoturbealase riskianalüüsi läbiviimist ning tagab </w:t>
      </w:r>
      <w:r w:rsidR="00C3463C">
        <w:rPr>
          <w:rFonts w:cs="Calibri"/>
        </w:rPr>
        <w:t xml:space="preserve">selle </w:t>
      </w:r>
      <w:r w:rsidRPr="007962F1">
        <w:rPr>
          <w:rFonts w:cs="Calibri"/>
        </w:rPr>
        <w:t>nõuetele vastavuse;</w:t>
      </w:r>
    </w:p>
    <w:p w14:paraId="58584C73" w14:textId="77777777" w:rsidR="00C3632F" w:rsidRPr="007962F1" w:rsidRDefault="00C3632F" w:rsidP="00C3463C">
      <w:pPr>
        <w:pStyle w:val="LisaBodyt2"/>
        <w:rPr>
          <w:rFonts w:eastAsiaTheme="minorEastAsia" w:cs="Calibri"/>
        </w:rPr>
      </w:pPr>
      <w:r w:rsidRPr="007962F1">
        <w:rPr>
          <w:rFonts w:cs="Calibri"/>
        </w:rPr>
        <w:t xml:space="preserve">Vastutab IT arenduste tegemisel funktsionaalse testimise ja valideerimise korraldamise eest. Edukalt läbitud testimine on </w:t>
      </w:r>
      <w:r>
        <w:rPr>
          <w:rFonts w:cs="Calibri"/>
        </w:rPr>
        <w:t xml:space="preserve">IT </w:t>
      </w:r>
      <w:r w:rsidRPr="007962F1">
        <w:rPr>
          <w:rFonts w:cs="Calibri"/>
        </w:rPr>
        <w:t>arendustööde vastu võtmise eelduseks;</w:t>
      </w:r>
    </w:p>
    <w:p w14:paraId="4E79BB0F" w14:textId="117C7DED" w:rsidR="00C3632F" w:rsidRPr="007962F1" w:rsidRDefault="00C3632F" w:rsidP="00C3463C">
      <w:pPr>
        <w:pStyle w:val="LisaBodyt2"/>
        <w:rPr>
          <w:rFonts w:eastAsiaTheme="minorEastAsia" w:cs="Calibri"/>
        </w:rPr>
      </w:pPr>
      <w:r w:rsidRPr="007962F1">
        <w:rPr>
          <w:rFonts w:cs="Calibri"/>
        </w:rPr>
        <w:t>Vastutab juhendite loomise ja/või uuendamise eest;</w:t>
      </w:r>
    </w:p>
    <w:p w14:paraId="2F09FBC7" w14:textId="77777777" w:rsidR="00C3632F" w:rsidRPr="007962F1" w:rsidRDefault="00C3632F" w:rsidP="00C3463C">
      <w:pPr>
        <w:pStyle w:val="LisaBodyt2"/>
        <w:rPr>
          <w:rFonts w:eastAsiaTheme="minorEastAsia" w:cs="Calibri"/>
        </w:rPr>
      </w:pPr>
      <w:r w:rsidRPr="007962F1">
        <w:rPr>
          <w:rFonts w:cs="Calibri"/>
        </w:rPr>
        <w:t>Osaleb IT halduse pakkujaga teenustasemeleppe läbirääkimistes;</w:t>
      </w:r>
    </w:p>
    <w:p w14:paraId="2D0CC627" w14:textId="251E3051" w:rsidR="00C3632F" w:rsidRPr="007962F1" w:rsidRDefault="00C3632F" w:rsidP="00C3463C">
      <w:pPr>
        <w:pStyle w:val="LisaBodyt2"/>
        <w:rPr>
          <w:rFonts w:eastAsiaTheme="minorEastAsia" w:cs="Calibri"/>
        </w:rPr>
      </w:pPr>
      <w:r w:rsidRPr="007962F1">
        <w:rPr>
          <w:rFonts w:cs="Calibri"/>
        </w:rPr>
        <w:t xml:space="preserve">Koostab IT arendustööde, </w:t>
      </w:r>
      <w:r>
        <w:rPr>
          <w:rFonts w:cs="Calibri"/>
        </w:rPr>
        <w:t xml:space="preserve">IT </w:t>
      </w:r>
      <w:r w:rsidRPr="007962F1">
        <w:rPr>
          <w:rFonts w:cs="Calibri"/>
        </w:rPr>
        <w:t>arenduspartnerite ja IT halduse hangete funktsionaalsete nõuete osa. Korraldab litsentside ja tarkvarateenuste hankimise koostöös IT osakonnaga.</w:t>
      </w:r>
    </w:p>
    <w:p w14:paraId="5E1A9D3C" w14:textId="77777777" w:rsidR="00C3632F" w:rsidRPr="007962F1" w:rsidRDefault="00C3632F" w:rsidP="00C3463C">
      <w:pPr>
        <w:pStyle w:val="LisaBodyt"/>
        <w:rPr>
          <w:rFonts w:cs="Calibri"/>
          <w:b/>
          <w:bCs/>
        </w:rPr>
      </w:pPr>
      <w:r w:rsidRPr="007962F1">
        <w:rPr>
          <w:rFonts w:cs="Calibri"/>
          <w:b/>
          <w:bCs/>
        </w:rPr>
        <w:t>Peakasutaja:</w:t>
      </w:r>
    </w:p>
    <w:p w14:paraId="3E0EE32F" w14:textId="77777777" w:rsidR="00C3632F" w:rsidRPr="007962F1" w:rsidRDefault="00C3632F" w:rsidP="00C3463C">
      <w:pPr>
        <w:pStyle w:val="LisaBodyt2"/>
        <w:rPr>
          <w:rFonts w:cs="Calibri"/>
        </w:rPr>
      </w:pPr>
      <w:r w:rsidRPr="007962F1">
        <w:rPr>
          <w:rFonts w:cs="Calibri"/>
        </w:rPr>
        <w:lastRenderedPageBreak/>
        <w:t xml:space="preserve">Toetab igapäevaselt infosüsteemi või rakenduse kasutajaid; </w:t>
      </w:r>
    </w:p>
    <w:p w14:paraId="5C2E5A7D" w14:textId="77777777" w:rsidR="00C3632F" w:rsidRPr="007962F1" w:rsidRDefault="00C3632F" w:rsidP="00C3463C">
      <w:pPr>
        <w:pStyle w:val="LisaBodyt2"/>
        <w:rPr>
          <w:rFonts w:cs="Calibri"/>
        </w:rPr>
      </w:pPr>
      <w:r w:rsidRPr="007962F1">
        <w:rPr>
          <w:rFonts w:cs="Calibri"/>
        </w:rPr>
        <w:t>Vastutab kasutajate ja IT kasutajatoe koolitamise eest ning tagab juhendmaterjalide kättesaadavuse;</w:t>
      </w:r>
    </w:p>
    <w:p w14:paraId="79525422" w14:textId="4EFE6FC9" w:rsidR="00C3632F" w:rsidRPr="007962F1" w:rsidRDefault="00C3632F" w:rsidP="00C3463C">
      <w:pPr>
        <w:pStyle w:val="LisaBodyt2"/>
        <w:rPr>
          <w:rFonts w:eastAsiaTheme="minorEastAsia" w:cs="Calibri"/>
        </w:rPr>
      </w:pPr>
      <w:r w:rsidRPr="007962F1">
        <w:rPr>
          <w:rFonts w:cs="Calibri"/>
        </w:rPr>
        <w:t>Tegeleb rakenduse või infosüsteemi seadistuste (sh töövoogude konf</w:t>
      </w:r>
      <w:r w:rsidR="00556F8F">
        <w:rPr>
          <w:rFonts w:cs="Calibri"/>
        </w:rPr>
        <w:t xml:space="preserve">igureerimine, jms) haldamisega </w:t>
      </w:r>
    </w:p>
    <w:p w14:paraId="66729DAD" w14:textId="77777777" w:rsidR="00C3632F" w:rsidRPr="007962F1" w:rsidRDefault="00C3632F" w:rsidP="00C3463C">
      <w:pPr>
        <w:pStyle w:val="LisaBodyt2"/>
        <w:rPr>
          <w:rFonts w:cs="Calibri"/>
        </w:rPr>
      </w:pPr>
      <w:r w:rsidRPr="007962F1">
        <w:rPr>
          <w:rFonts w:cs="Calibri"/>
        </w:rPr>
        <w:t>Teeb ettepanekuid täiendavateks</w:t>
      </w:r>
      <w:r>
        <w:rPr>
          <w:rFonts w:cs="Calibri"/>
        </w:rPr>
        <w:t xml:space="preserve"> IT</w:t>
      </w:r>
      <w:r w:rsidRPr="007962F1">
        <w:rPr>
          <w:rFonts w:cs="Calibri"/>
        </w:rPr>
        <w:t xml:space="preserve"> arendusteks, täiendab vajadusel lähteülesandeid, ärianalüüsi ja IT arendustellimusi;</w:t>
      </w:r>
    </w:p>
    <w:p w14:paraId="5617E377" w14:textId="77777777" w:rsidR="00C3632F" w:rsidRPr="007962F1" w:rsidRDefault="00C3632F" w:rsidP="00C3463C">
      <w:pPr>
        <w:pStyle w:val="LisaBodyt2"/>
        <w:rPr>
          <w:rFonts w:cs="Calibri"/>
        </w:rPr>
      </w:pPr>
      <w:r w:rsidRPr="007962F1">
        <w:rPr>
          <w:rFonts w:cs="Calibri"/>
        </w:rPr>
        <w:t>Vastutab rakenduse või infosüsteemi kasutajaõiguste õigeaegse haldamise eest ja kujundab koostöös protsessijuhiga ligipääsude andmise põhimõtted;</w:t>
      </w:r>
    </w:p>
    <w:p w14:paraId="6D7E4277" w14:textId="77777777" w:rsidR="00C3632F" w:rsidRPr="007962F1" w:rsidRDefault="00C3632F" w:rsidP="00C3463C">
      <w:pPr>
        <w:pStyle w:val="LisaBodyt2"/>
        <w:rPr>
          <w:rFonts w:cs="Calibri"/>
        </w:rPr>
      </w:pPr>
      <w:r w:rsidRPr="007962F1">
        <w:rPr>
          <w:rFonts w:cs="Calibri"/>
        </w:rPr>
        <w:t xml:space="preserve">Haldab infosüsteemis või rakenduses olevaid andmeid ehk infovara. Täidab infoturbe poliitika kohaselt infovara peakasutajale seatud kohustusi. </w:t>
      </w:r>
    </w:p>
    <w:p w14:paraId="1FC8C133" w14:textId="77777777" w:rsidR="00C3632F" w:rsidRPr="007962F1" w:rsidRDefault="00C3632F" w:rsidP="00C3463C">
      <w:pPr>
        <w:pStyle w:val="LisaBodyt"/>
        <w:rPr>
          <w:rFonts w:cs="Calibri"/>
          <w:b/>
          <w:bCs/>
        </w:rPr>
      </w:pPr>
      <w:r w:rsidRPr="007962F1">
        <w:rPr>
          <w:rFonts w:cs="Calibri"/>
          <w:b/>
          <w:bCs/>
        </w:rPr>
        <w:t>IT projektijuht:</w:t>
      </w:r>
    </w:p>
    <w:p w14:paraId="73A87FA4" w14:textId="77777777" w:rsidR="00C3632F" w:rsidRPr="007962F1" w:rsidRDefault="00C3632F" w:rsidP="00C3463C">
      <w:pPr>
        <w:pStyle w:val="LisaBodyt2"/>
        <w:rPr>
          <w:rFonts w:cs="Calibri"/>
        </w:rPr>
      </w:pPr>
      <w:r w:rsidRPr="007962F1">
        <w:rPr>
          <w:rFonts w:cs="Calibri"/>
        </w:rPr>
        <w:t>Koordineerib IT arendustööde teostamist koostöös</w:t>
      </w:r>
      <w:r>
        <w:rPr>
          <w:rFonts w:cs="Calibri"/>
        </w:rPr>
        <w:t xml:space="preserve"> IT</w:t>
      </w:r>
      <w:r w:rsidRPr="007962F1">
        <w:rPr>
          <w:rFonts w:cs="Calibri"/>
        </w:rPr>
        <w:t xml:space="preserve"> arenduspartneriga;</w:t>
      </w:r>
    </w:p>
    <w:p w14:paraId="2235A6AC" w14:textId="77777777" w:rsidR="00C3632F" w:rsidRPr="007962F1" w:rsidRDefault="00C3632F" w:rsidP="00C3463C">
      <w:pPr>
        <w:pStyle w:val="LisaBodyt2"/>
        <w:rPr>
          <w:rFonts w:cs="Calibri"/>
        </w:rPr>
      </w:pPr>
      <w:r w:rsidRPr="007962F1">
        <w:rPr>
          <w:rFonts w:cs="Calibri"/>
        </w:rPr>
        <w:t>Jagab IT arendustellimused vajadusel väiksemateks töödeks ning ülesanneteks;</w:t>
      </w:r>
    </w:p>
    <w:p w14:paraId="7F47E421" w14:textId="77777777" w:rsidR="00C3632F" w:rsidRPr="007962F1" w:rsidRDefault="00C3632F" w:rsidP="00C3463C">
      <w:pPr>
        <w:pStyle w:val="LisaBodyt2"/>
        <w:rPr>
          <w:rFonts w:cs="Calibri"/>
        </w:rPr>
      </w:pPr>
      <w:r w:rsidRPr="007962F1">
        <w:rPr>
          <w:rFonts w:cs="Calibri"/>
        </w:rPr>
        <w:t xml:space="preserve">Töötab koostöös </w:t>
      </w:r>
      <w:r>
        <w:rPr>
          <w:rFonts w:cs="Calibri"/>
        </w:rPr>
        <w:t xml:space="preserve">IT </w:t>
      </w:r>
      <w:r w:rsidRPr="007962F1">
        <w:rPr>
          <w:rFonts w:cs="Calibri"/>
        </w:rPr>
        <w:t xml:space="preserve">arenduspartneriga välja </w:t>
      </w:r>
      <w:r>
        <w:rPr>
          <w:rFonts w:cs="Calibri"/>
        </w:rPr>
        <w:t xml:space="preserve">IT </w:t>
      </w:r>
      <w:r w:rsidRPr="007962F1">
        <w:rPr>
          <w:rFonts w:cs="Calibri"/>
        </w:rPr>
        <w:t>arendustellimuse täitmise ajakava, hoolitseb selle täitmise eest ning annab edenemisest äriprojektijuhile kokkulepitud kujul ülevaate;</w:t>
      </w:r>
    </w:p>
    <w:p w14:paraId="0407C96B" w14:textId="77777777" w:rsidR="00C3632F" w:rsidRPr="007962F1" w:rsidRDefault="00C3632F" w:rsidP="00C3463C">
      <w:pPr>
        <w:pStyle w:val="LisaBodyt2"/>
        <w:rPr>
          <w:rFonts w:cs="Calibri"/>
        </w:rPr>
      </w:pPr>
      <w:r w:rsidRPr="007962F1">
        <w:rPr>
          <w:rFonts w:cs="Calibri"/>
        </w:rPr>
        <w:t>Kooskõlastab äriprojektijuhiga kinnitatud eelarvevahendite kasutamise ja vastutab eelarves püsimise eest;</w:t>
      </w:r>
    </w:p>
    <w:p w14:paraId="39C6B210" w14:textId="77777777" w:rsidR="00C3632F" w:rsidRPr="007962F1" w:rsidRDefault="00C3632F" w:rsidP="00C3463C">
      <w:pPr>
        <w:pStyle w:val="LisaBodyt2"/>
        <w:rPr>
          <w:rFonts w:cs="Calibri"/>
        </w:rPr>
      </w:pPr>
      <w:r w:rsidRPr="007962F1">
        <w:rPr>
          <w:rFonts w:cs="Calibri"/>
        </w:rPr>
        <w:t>Vastutab infosüsteemi või rakenduse tehnilise dokumentatsiooni haldamise eest.</w:t>
      </w:r>
    </w:p>
    <w:p w14:paraId="16A9DF64" w14:textId="77777777" w:rsidR="00C3632F" w:rsidRPr="007962F1" w:rsidRDefault="00C3632F" w:rsidP="00C3463C">
      <w:pPr>
        <w:pStyle w:val="LisaBodyt2"/>
        <w:rPr>
          <w:rFonts w:cs="Calibri"/>
        </w:rPr>
      </w:pPr>
      <w:r w:rsidRPr="007962F1">
        <w:rPr>
          <w:rFonts w:cs="Calibri"/>
        </w:rPr>
        <w:t xml:space="preserve">Korraldab IT arenduste, </w:t>
      </w:r>
      <w:r>
        <w:rPr>
          <w:rFonts w:cs="Calibri"/>
        </w:rPr>
        <w:t xml:space="preserve">IT </w:t>
      </w:r>
      <w:r w:rsidRPr="007962F1">
        <w:rPr>
          <w:rFonts w:cs="Calibri"/>
        </w:rPr>
        <w:t>arenduspartnerite ja IT halduse hankeid ja on hangete täimisel vastutav isik. Hangete sisust koostab IT projektijuht mittefunktsionaalsete nõuete- ja IT halduse osa ning koondab selle äriprojektijuhilt saadud funktsionaalsete nõuetega üheks tervikuks;</w:t>
      </w:r>
    </w:p>
    <w:p w14:paraId="0DEBAF10" w14:textId="77777777" w:rsidR="00C3632F" w:rsidRPr="007962F1" w:rsidRDefault="00C3632F" w:rsidP="00C3463C">
      <w:pPr>
        <w:pStyle w:val="LisaBodyt2"/>
        <w:rPr>
          <w:rFonts w:cs="Calibri"/>
        </w:rPr>
      </w:pPr>
      <w:r w:rsidRPr="007962F1">
        <w:rPr>
          <w:rFonts w:cs="Calibri"/>
        </w:rPr>
        <w:t>Teostab või korraldab süsteemianalüüsi;</w:t>
      </w:r>
    </w:p>
    <w:p w14:paraId="25A7A0FA" w14:textId="77777777" w:rsidR="00C3632F" w:rsidRPr="007962F1" w:rsidRDefault="00C3632F" w:rsidP="00C3463C">
      <w:pPr>
        <w:pStyle w:val="LisaBodyt2"/>
        <w:rPr>
          <w:rFonts w:eastAsiaTheme="minorEastAsia" w:cs="Calibri"/>
        </w:rPr>
      </w:pPr>
      <w:r w:rsidRPr="007962F1">
        <w:rPr>
          <w:rFonts w:cs="Calibri"/>
        </w:rPr>
        <w:t xml:space="preserve">Tagab </w:t>
      </w:r>
      <w:r>
        <w:rPr>
          <w:rFonts w:cs="Calibri"/>
        </w:rPr>
        <w:t xml:space="preserve">IT </w:t>
      </w:r>
      <w:r w:rsidRPr="007962F1">
        <w:rPr>
          <w:rFonts w:cs="Calibri"/>
        </w:rPr>
        <w:t>arendustööde kooskõla arhitektuuri ja infoturbe nõuetega;</w:t>
      </w:r>
    </w:p>
    <w:p w14:paraId="2AD75816" w14:textId="77777777" w:rsidR="00C3632F" w:rsidRPr="007962F1" w:rsidRDefault="00C3632F" w:rsidP="00C3463C">
      <w:pPr>
        <w:pStyle w:val="LisaBodyt2"/>
        <w:rPr>
          <w:rFonts w:cs="Calibri"/>
        </w:rPr>
      </w:pPr>
      <w:r w:rsidRPr="007962F1">
        <w:rPr>
          <w:rFonts w:cs="Calibri"/>
        </w:rPr>
        <w:t xml:space="preserve">Vastutab UX/UI välja töötamise eest koostöös </w:t>
      </w:r>
      <w:r>
        <w:rPr>
          <w:rFonts w:cs="Calibri"/>
        </w:rPr>
        <w:t xml:space="preserve">IT </w:t>
      </w:r>
      <w:r w:rsidRPr="007962F1">
        <w:rPr>
          <w:rFonts w:cs="Calibri"/>
        </w:rPr>
        <w:t>arenduspartneri, äriprojektijuhi ja tulevaste kasutajatega;</w:t>
      </w:r>
    </w:p>
    <w:p w14:paraId="225AFF7D" w14:textId="77777777" w:rsidR="00C3632F" w:rsidRPr="007962F1" w:rsidRDefault="00C3632F" w:rsidP="00C3463C">
      <w:pPr>
        <w:pStyle w:val="LisaBodyt2"/>
        <w:rPr>
          <w:rFonts w:eastAsiaTheme="minorEastAsia" w:cs="Calibri"/>
        </w:rPr>
      </w:pPr>
      <w:r w:rsidRPr="007962F1">
        <w:rPr>
          <w:rFonts w:cs="Calibri"/>
        </w:rPr>
        <w:t>Vastutab mittefunktsionaalsete testide teostamise eest;</w:t>
      </w:r>
    </w:p>
    <w:p w14:paraId="18081A6E" w14:textId="5E5BD34B" w:rsidR="00C3632F" w:rsidRPr="007962F1" w:rsidRDefault="00C3632F" w:rsidP="00C3463C">
      <w:pPr>
        <w:pStyle w:val="LisaBodyt2"/>
        <w:rPr>
          <w:rFonts w:eastAsiaTheme="minorEastAsia" w:cs="Calibri"/>
        </w:rPr>
      </w:pPr>
      <w:r w:rsidRPr="007962F1">
        <w:rPr>
          <w:rFonts w:cs="Calibri"/>
        </w:rPr>
        <w:t>Võtab</w:t>
      </w:r>
      <w:r>
        <w:rPr>
          <w:rFonts w:cs="Calibri"/>
        </w:rPr>
        <w:t xml:space="preserve"> IT </w:t>
      </w:r>
      <w:r w:rsidRPr="007962F1">
        <w:rPr>
          <w:rFonts w:cs="Calibri"/>
        </w:rPr>
        <w:t xml:space="preserve">arendustööd </w:t>
      </w:r>
      <w:r>
        <w:rPr>
          <w:rFonts w:cs="Calibri"/>
        </w:rPr>
        <w:t xml:space="preserve">IT </w:t>
      </w:r>
      <w:r w:rsidRPr="007962F1">
        <w:rPr>
          <w:rFonts w:cs="Calibri"/>
        </w:rPr>
        <w:t>arenduspartnerilt vastu ning kooskõlastatult äriprojektijuhiga annab korralduse süsteemi haldurile uuenduste paigaldamiseks;</w:t>
      </w:r>
    </w:p>
    <w:p w14:paraId="09EAB466" w14:textId="254781B3" w:rsidR="00C3632F" w:rsidRPr="007962F1" w:rsidRDefault="00C3632F" w:rsidP="00C3463C">
      <w:pPr>
        <w:pStyle w:val="LisaBodyt2"/>
        <w:rPr>
          <w:rFonts w:eastAsiaTheme="minorEastAsia" w:cs="Calibri"/>
        </w:rPr>
      </w:pPr>
      <w:r w:rsidRPr="007962F1">
        <w:rPr>
          <w:rFonts w:cs="Calibri"/>
        </w:rPr>
        <w:t>Vastutab teenustasemele</w:t>
      </w:r>
      <w:r>
        <w:rPr>
          <w:rFonts w:cs="Calibri"/>
        </w:rPr>
        <w:t>p</w:t>
      </w:r>
      <w:r w:rsidRPr="007962F1">
        <w:rPr>
          <w:rFonts w:cs="Calibri"/>
        </w:rPr>
        <w:t>pe läbirääkimiste ja sõlmimise eest.</w:t>
      </w:r>
    </w:p>
    <w:p w14:paraId="0C1756A5" w14:textId="77777777" w:rsidR="00C3632F" w:rsidRPr="007962F1" w:rsidRDefault="00C3632F" w:rsidP="00C3463C">
      <w:pPr>
        <w:pStyle w:val="LisaBodyt"/>
        <w:rPr>
          <w:rFonts w:cs="Calibri"/>
          <w:b/>
          <w:bCs/>
        </w:rPr>
      </w:pPr>
      <w:r w:rsidRPr="007962F1">
        <w:rPr>
          <w:rFonts w:cs="Calibri"/>
          <w:b/>
          <w:bCs/>
        </w:rPr>
        <w:t>IT arhitekt:</w:t>
      </w:r>
    </w:p>
    <w:p w14:paraId="7663A425" w14:textId="0B99C271" w:rsidR="00C3632F" w:rsidRPr="007962F1" w:rsidRDefault="00C3632F" w:rsidP="00C3463C">
      <w:pPr>
        <w:pStyle w:val="LisaBodyt2"/>
        <w:rPr>
          <w:rFonts w:eastAsiaTheme="minorEastAsia"/>
        </w:rPr>
      </w:pPr>
      <w:r w:rsidRPr="007962F1">
        <w:t>Töötab välja IT arhitektuuri põhimõtted, haldab ülikooli IT lahenduste arhitektuuri, loob vastavad komponentdiagrammid ning kooskõlastab kavandatud arhitektuuri lähtuvalt kokku lepitud põhimõtetest ja senisest IT arhitektuurist. Kooskõlastamisel kaasab IT taristu infoturbe eksperti, kes kinnitab lahenduse vastavuse turvanõuetele;</w:t>
      </w:r>
    </w:p>
    <w:p w14:paraId="679D2616" w14:textId="69191330" w:rsidR="00C3632F" w:rsidRPr="007962F1" w:rsidRDefault="00C3632F" w:rsidP="00C3463C">
      <w:pPr>
        <w:pStyle w:val="LisaBodyt2"/>
        <w:rPr>
          <w:rFonts w:cs="Calibri"/>
        </w:rPr>
      </w:pPr>
      <w:r w:rsidRPr="007962F1">
        <w:rPr>
          <w:rFonts w:cs="Calibri"/>
        </w:rPr>
        <w:t>Tagab IT süsteemide arhitektuuri kavandamisel IT arhitektuuri põhimõtete jälgimise ning haldab infosüsteemide ja rakenduste üleselt andmete arhitektuuri;</w:t>
      </w:r>
    </w:p>
    <w:p w14:paraId="12CB0392" w14:textId="16F7E01F" w:rsidR="00C3632F" w:rsidRPr="007962F1" w:rsidRDefault="00C3632F" w:rsidP="00C3463C">
      <w:pPr>
        <w:pStyle w:val="LisaBodyt2"/>
        <w:rPr>
          <w:rFonts w:cs="Calibri"/>
        </w:rPr>
      </w:pPr>
      <w:r w:rsidRPr="007962F1">
        <w:rPr>
          <w:rFonts w:cs="Calibri"/>
        </w:rPr>
        <w:t xml:space="preserve">IT arendustellimuste ja IT projektide osas töötab vajadusel välja lahenduse IT arhitektuuri esialgse kavandi. </w:t>
      </w:r>
    </w:p>
    <w:p w14:paraId="1154A8E5" w14:textId="77777777" w:rsidR="00C3632F" w:rsidRPr="007962F1" w:rsidRDefault="00C3632F" w:rsidP="00C3463C">
      <w:pPr>
        <w:pStyle w:val="LisaBodyt"/>
        <w:rPr>
          <w:rFonts w:cs="Calibri"/>
          <w:b/>
          <w:bCs/>
        </w:rPr>
      </w:pPr>
      <w:r>
        <w:rPr>
          <w:rFonts w:cs="Calibri"/>
          <w:b/>
          <w:bCs/>
        </w:rPr>
        <w:t>IT a</w:t>
      </w:r>
      <w:r w:rsidRPr="00A83A8B">
        <w:rPr>
          <w:rFonts w:cs="Calibri"/>
          <w:b/>
          <w:bCs/>
        </w:rPr>
        <w:t>renduspartner (</w:t>
      </w:r>
      <w:r w:rsidRPr="00A83A8B">
        <w:rPr>
          <w:rFonts w:cs="Calibri"/>
          <w:b/>
        </w:rPr>
        <w:t>väline partner või infotehnoloogia osakond)</w:t>
      </w:r>
      <w:r w:rsidRPr="007962F1">
        <w:rPr>
          <w:rFonts w:cs="Calibri"/>
          <w:bCs/>
        </w:rPr>
        <w:t>:</w:t>
      </w:r>
    </w:p>
    <w:p w14:paraId="77E01D26" w14:textId="77777777" w:rsidR="00C3632F" w:rsidRPr="007962F1" w:rsidRDefault="00C3632F" w:rsidP="00C3463C">
      <w:pPr>
        <w:pStyle w:val="LisaBodyt2"/>
        <w:rPr>
          <w:rFonts w:cs="Calibri"/>
        </w:rPr>
      </w:pPr>
      <w:r w:rsidRPr="007962F1">
        <w:rPr>
          <w:rFonts w:cs="Calibri"/>
        </w:rPr>
        <w:t>Teostab IT projektijuhi poolt kinnitatud IT arendustellimusi;</w:t>
      </w:r>
    </w:p>
    <w:p w14:paraId="6BCB3157" w14:textId="73B96EB6" w:rsidR="00C3632F" w:rsidRPr="007962F1" w:rsidRDefault="00C3632F" w:rsidP="00C3463C">
      <w:pPr>
        <w:pStyle w:val="LisaBodyt2"/>
        <w:rPr>
          <w:rFonts w:cs="Calibri"/>
        </w:rPr>
      </w:pPr>
      <w:r w:rsidRPr="007962F1">
        <w:rPr>
          <w:rFonts w:cs="Calibri"/>
        </w:rPr>
        <w:t>Lähtub tööde teostamisel IT arhitektuuri läbivatest põhimõtetest, andmekaitse ja infoturbe nõuetest;</w:t>
      </w:r>
    </w:p>
    <w:p w14:paraId="6D30BE3B" w14:textId="43C17771" w:rsidR="00C3632F" w:rsidRPr="00033B68" w:rsidRDefault="00C3632F" w:rsidP="00C3463C">
      <w:pPr>
        <w:pStyle w:val="LisaBodyt2"/>
        <w:rPr>
          <w:rFonts w:cs="Calibri"/>
        </w:rPr>
      </w:pPr>
      <w:r w:rsidRPr="007962F1">
        <w:rPr>
          <w:rFonts w:cs="Calibri"/>
        </w:rPr>
        <w:t xml:space="preserve">Vastutab kokku lepitud väljundite ja eesmärkide saavutamise eest. Kontrollib IT projekti arengut, tagab, et IT projekti eesmärgid saavutatakse kvaliteedi-, aja- ja kulu eesmärke täites ning võtab vajadusel kasutusele ennetus- või parandusmeetmed; </w:t>
      </w:r>
    </w:p>
    <w:p w14:paraId="01FEBF5E" w14:textId="30893DFA" w:rsidR="00C3632F" w:rsidRPr="007962F1" w:rsidRDefault="00C3632F" w:rsidP="00C3463C">
      <w:pPr>
        <w:pStyle w:val="LisaBodyt2"/>
        <w:rPr>
          <w:rFonts w:cs="Calibri"/>
        </w:rPr>
      </w:pPr>
      <w:r w:rsidRPr="007962F1">
        <w:rPr>
          <w:rFonts w:cs="Calibri"/>
        </w:rPr>
        <w:t xml:space="preserve">Maandab ja haldab </w:t>
      </w:r>
      <w:r>
        <w:rPr>
          <w:rFonts w:cs="Calibri"/>
        </w:rPr>
        <w:t xml:space="preserve">IT </w:t>
      </w:r>
      <w:r w:rsidRPr="007962F1">
        <w:rPr>
          <w:rFonts w:cs="Calibri"/>
        </w:rPr>
        <w:t>arendustellimuste täitmisel riske;</w:t>
      </w:r>
    </w:p>
    <w:p w14:paraId="25003C36" w14:textId="6350EE7F" w:rsidR="00C3632F" w:rsidRPr="007962F1" w:rsidRDefault="00C3632F" w:rsidP="00C3463C">
      <w:pPr>
        <w:pStyle w:val="LisaBodyt2"/>
        <w:rPr>
          <w:rFonts w:cs="Calibri"/>
        </w:rPr>
      </w:pPr>
      <w:r w:rsidRPr="007962F1">
        <w:rPr>
          <w:rFonts w:cs="Calibri"/>
        </w:rPr>
        <w:t>Tagab kokkulepitud kujul aruandluse IT projektijuhile;</w:t>
      </w:r>
    </w:p>
    <w:p w14:paraId="1512ACE7" w14:textId="59B55351" w:rsidR="00C3632F" w:rsidRPr="007962F1" w:rsidRDefault="00C3632F" w:rsidP="00C3463C">
      <w:pPr>
        <w:pStyle w:val="LisaBodyt2"/>
        <w:rPr>
          <w:rFonts w:cs="Calibri"/>
        </w:rPr>
      </w:pPr>
      <w:r w:rsidRPr="007962F1">
        <w:rPr>
          <w:rFonts w:cs="Calibri"/>
        </w:rPr>
        <w:t xml:space="preserve">Annab üle </w:t>
      </w:r>
      <w:r>
        <w:rPr>
          <w:rFonts w:cs="Calibri"/>
        </w:rPr>
        <w:t xml:space="preserve">IT </w:t>
      </w:r>
      <w:r w:rsidRPr="007962F1">
        <w:rPr>
          <w:rFonts w:cs="Calibri"/>
        </w:rPr>
        <w:t>arend</w:t>
      </w:r>
      <w:r w:rsidR="00C3463C">
        <w:rPr>
          <w:rFonts w:cs="Calibri"/>
        </w:rPr>
        <w:t>ustellimuste raames tehtud tööd.</w:t>
      </w:r>
    </w:p>
    <w:p w14:paraId="087FD6C3" w14:textId="77777777" w:rsidR="00C3632F" w:rsidRPr="007962F1" w:rsidRDefault="00C3632F" w:rsidP="00C3463C">
      <w:pPr>
        <w:pStyle w:val="LisaBodyt"/>
        <w:rPr>
          <w:rFonts w:cs="Calibri"/>
          <w:b/>
          <w:bCs/>
        </w:rPr>
      </w:pPr>
      <w:r w:rsidRPr="007962F1">
        <w:rPr>
          <w:rFonts w:cs="Calibri"/>
          <w:b/>
          <w:bCs/>
        </w:rPr>
        <w:t>Süsteemihaldur:</w:t>
      </w:r>
    </w:p>
    <w:p w14:paraId="2B5EBD33" w14:textId="77777777" w:rsidR="00C3632F" w:rsidRPr="007962F1" w:rsidRDefault="00C3632F" w:rsidP="00C3463C">
      <w:pPr>
        <w:pStyle w:val="LisaBodyt2"/>
        <w:rPr>
          <w:rFonts w:cs="Calibri"/>
        </w:rPr>
      </w:pPr>
      <w:r w:rsidRPr="007962F1">
        <w:rPr>
          <w:rFonts w:cs="Calibri"/>
        </w:rPr>
        <w:t>Vastutab rakenduse või infosüsteemi teenustasemeleppe täitmise eest;</w:t>
      </w:r>
    </w:p>
    <w:p w14:paraId="6C8D1681" w14:textId="7AE4673E" w:rsidR="00C3632F" w:rsidRPr="007962F1" w:rsidRDefault="00C3632F" w:rsidP="00C3463C">
      <w:pPr>
        <w:pStyle w:val="LisaBodyt2"/>
        <w:rPr>
          <w:rFonts w:cs="Calibri"/>
        </w:rPr>
      </w:pPr>
      <w:r w:rsidRPr="007962F1">
        <w:rPr>
          <w:rFonts w:cs="Calibri"/>
        </w:rPr>
        <w:t xml:space="preserve">Haldab infosüsteemi või rakenduse </w:t>
      </w:r>
      <w:r>
        <w:rPr>
          <w:rFonts w:cs="Calibri"/>
        </w:rPr>
        <w:t xml:space="preserve">IT </w:t>
      </w:r>
      <w:r w:rsidRPr="007962F1">
        <w:rPr>
          <w:rFonts w:cs="Calibri"/>
        </w:rPr>
        <w:t>arendusega seotud keskkondi (arendus-, test- ja toodangukeskkond);</w:t>
      </w:r>
    </w:p>
    <w:p w14:paraId="7BA54FEA" w14:textId="3804EDAA" w:rsidR="00C3632F" w:rsidRPr="007962F1" w:rsidRDefault="00C3632F" w:rsidP="00C3463C">
      <w:pPr>
        <w:pStyle w:val="LisaBodyt2"/>
        <w:rPr>
          <w:rFonts w:cs="Calibri"/>
        </w:rPr>
      </w:pPr>
      <w:r w:rsidRPr="007962F1">
        <w:rPr>
          <w:rFonts w:cs="Calibri"/>
        </w:rPr>
        <w:t>Paigaldab infosüsteemi või rakendusse uuendusi lähtuvalt IT projektijuhi korraldustest;</w:t>
      </w:r>
    </w:p>
    <w:p w14:paraId="0FF7CA5C" w14:textId="1636C96D" w:rsidR="00C3632F" w:rsidRPr="007962F1" w:rsidRDefault="00C3632F" w:rsidP="00C3463C">
      <w:pPr>
        <w:pStyle w:val="LisaBodyt2"/>
        <w:rPr>
          <w:rFonts w:cs="Calibri"/>
        </w:rPr>
      </w:pPr>
      <w:r w:rsidRPr="007962F1">
        <w:rPr>
          <w:rFonts w:cs="Calibri"/>
        </w:rPr>
        <w:t>Haldab seadistusi ja teeb vajadusel infosüsteemi või rakendusega seotud tehnilisi muudatusi;</w:t>
      </w:r>
    </w:p>
    <w:p w14:paraId="301AD2C3" w14:textId="204C0A34" w:rsidR="00C3632F" w:rsidRPr="007962F1" w:rsidRDefault="00C3632F" w:rsidP="00C3463C">
      <w:pPr>
        <w:pStyle w:val="LisaBodyt2"/>
        <w:rPr>
          <w:rFonts w:cs="Calibri"/>
        </w:rPr>
      </w:pPr>
      <w:r w:rsidRPr="007962F1">
        <w:rPr>
          <w:rFonts w:cs="Calibri"/>
        </w:rPr>
        <w:lastRenderedPageBreak/>
        <w:t>Tagab infoturbenõuete rakendamise ning täidab infoturbepoliitika kohaselt infovara haldurile pandud nõudeid;</w:t>
      </w:r>
    </w:p>
    <w:p w14:paraId="1014442E" w14:textId="73A98D0C" w:rsidR="00C3632F" w:rsidRPr="007962F1" w:rsidRDefault="00C3632F" w:rsidP="00C3463C">
      <w:pPr>
        <w:pStyle w:val="LisaBodyt2"/>
        <w:rPr>
          <w:rFonts w:eastAsiaTheme="minorEastAsia" w:cs="Calibri"/>
        </w:rPr>
      </w:pPr>
      <w:r w:rsidRPr="007962F1">
        <w:rPr>
          <w:rFonts w:cs="Calibri"/>
        </w:rPr>
        <w:t xml:space="preserve">Koostab ja uuendab infosüsteemi või rakenduse tehnilist dokumentatsiooni, sh taastejuhendeid, ning teeb regulaarselt varukoopiatest taastetestimisi; </w:t>
      </w:r>
    </w:p>
    <w:p w14:paraId="74885B2B" w14:textId="50962768" w:rsidR="00C3632F" w:rsidRPr="007962F1" w:rsidRDefault="00C3632F" w:rsidP="00C3463C">
      <w:pPr>
        <w:pStyle w:val="LisaBodyt2"/>
        <w:rPr>
          <w:rFonts w:cs="Calibri"/>
        </w:rPr>
      </w:pPr>
      <w:r w:rsidRPr="007962F1">
        <w:rPr>
          <w:rFonts w:cs="Calibri"/>
        </w:rPr>
        <w:t xml:space="preserve">Paigaldab vastavalt nõuetele ja IT projektijuhi tellimusele monitooringu; </w:t>
      </w:r>
    </w:p>
    <w:p w14:paraId="2E1E853F" w14:textId="77777777" w:rsidR="00C3632F" w:rsidRPr="007962F1" w:rsidRDefault="00C3632F" w:rsidP="00C3463C">
      <w:pPr>
        <w:pStyle w:val="LisaBodyt2"/>
        <w:rPr>
          <w:rFonts w:cs="Calibri"/>
        </w:rPr>
      </w:pPr>
      <w:r w:rsidRPr="007962F1">
        <w:rPr>
          <w:rFonts w:cs="Calibri"/>
        </w:rPr>
        <w:t xml:space="preserve">Teeb koostööd IT taristu meeskonnaga; </w:t>
      </w:r>
    </w:p>
    <w:p w14:paraId="63EA88D8" w14:textId="77777777" w:rsidR="00C3632F" w:rsidRPr="007962F1" w:rsidRDefault="00C3632F" w:rsidP="00C3463C">
      <w:pPr>
        <w:pStyle w:val="LisaBodyt2"/>
        <w:rPr>
          <w:rFonts w:cs="Calibri"/>
        </w:rPr>
      </w:pPr>
      <w:r w:rsidRPr="007962F1">
        <w:rPr>
          <w:rFonts w:cs="Calibri"/>
        </w:rPr>
        <w:t>Kaardistab tehnilised riskid ja teeb ettepanekuid parendusteks.</w:t>
      </w:r>
    </w:p>
    <w:p w14:paraId="3790A0D5" w14:textId="77777777" w:rsidR="00C3632F" w:rsidRPr="007962F1" w:rsidRDefault="00C3632F" w:rsidP="00C3463C">
      <w:pPr>
        <w:pStyle w:val="LisaBodyt"/>
        <w:rPr>
          <w:rFonts w:eastAsiaTheme="minorEastAsia" w:cs="Calibri"/>
          <w:b/>
          <w:bCs/>
        </w:rPr>
      </w:pPr>
      <w:r w:rsidRPr="007962F1">
        <w:rPr>
          <w:rFonts w:cs="Calibri"/>
          <w:b/>
          <w:bCs/>
        </w:rPr>
        <w:t>IT arendusjuht</w:t>
      </w:r>
      <w:r>
        <w:rPr>
          <w:rFonts w:cs="Calibri"/>
          <w:b/>
          <w:bCs/>
        </w:rPr>
        <w:t>:</w:t>
      </w:r>
    </w:p>
    <w:p w14:paraId="4276E777" w14:textId="77777777" w:rsidR="00C3632F" w:rsidRPr="007962F1" w:rsidRDefault="00C3632F" w:rsidP="00C3463C">
      <w:pPr>
        <w:pStyle w:val="LisaBodyt2"/>
        <w:rPr>
          <w:rFonts w:eastAsiaTheme="minorEastAsia" w:cs="Calibri"/>
        </w:rPr>
      </w:pPr>
      <w:r w:rsidRPr="007962F1">
        <w:rPr>
          <w:rFonts w:cs="Calibri"/>
        </w:rPr>
        <w:t>Juhib IT arenduste protsessi;</w:t>
      </w:r>
    </w:p>
    <w:p w14:paraId="669AA322" w14:textId="77777777" w:rsidR="00C3632F" w:rsidRPr="007962F1" w:rsidRDefault="00C3632F" w:rsidP="00C3463C">
      <w:pPr>
        <w:pStyle w:val="LisaBodyt2"/>
        <w:rPr>
          <w:rFonts w:eastAsiaTheme="minorEastAsia" w:cs="Calibri"/>
        </w:rPr>
      </w:pPr>
      <w:r w:rsidRPr="007962F1">
        <w:rPr>
          <w:rFonts w:cs="Calibri"/>
        </w:rPr>
        <w:t>Menetleb</w:t>
      </w:r>
      <w:r>
        <w:rPr>
          <w:rFonts w:cs="Calibri"/>
        </w:rPr>
        <w:t xml:space="preserve"> IT</w:t>
      </w:r>
      <w:r w:rsidRPr="007962F1">
        <w:rPr>
          <w:rFonts w:cs="Calibri"/>
        </w:rPr>
        <w:t xml:space="preserve"> arendusettepanekuid, sh määratleb ettepanekuga seotud protsessi ja suunab äriprojektijuhile ning äriprotsessijuhile üle vaatamiseks;</w:t>
      </w:r>
    </w:p>
    <w:p w14:paraId="55714690" w14:textId="77777777" w:rsidR="00C3632F" w:rsidRPr="007962F1" w:rsidRDefault="00C3632F" w:rsidP="00C3463C">
      <w:pPr>
        <w:pStyle w:val="LisaBodyt2"/>
        <w:rPr>
          <w:rFonts w:eastAsiaTheme="minorEastAsia" w:cs="Calibri"/>
        </w:rPr>
      </w:pPr>
      <w:r w:rsidRPr="007962F1">
        <w:rPr>
          <w:rFonts w:cs="Calibri"/>
        </w:rPr>
        <w:t xml:space="preserve">Menetleb ja kooskõlastab </w:t>
      </w:r>
      <w:r>
        <w:rPr>
          <w:rFonts w:cs="Calibri"/>
        </w:rPr>
        <w:t xml:space="preserve">IT </w:t>
      </w:r>
      <w:r w:rsidRPr="007962F1">
        <w:rPr>
          <w:rFonts w:cs="Calibri"/>
        </w:rPr>
        <w:t>arendustellimusi ja lähteülesandeid;</w:t>
      </w:r>
    </w:p>
    <w:p w14:paraId="75ACDBC6" w14:textId="77777777" w:rsidR="00C3632F" w:rsidRPr="007962F1" w:rsidRDefault="00C3632F" w:rsidP="00C3463C">
      <w:pPr>
        <w:pStyle w:val="LisaBodyt2"/>
        <w:rPr>
          <w:rFonts w:eastAsiaTheme="minorEastAsia" w:cs="Calibri"/>
        </w:rPr>
      </w:pPr>
      <w:r w:rsidRPr="007962F1">
        <w:rPr>
          <w:rFonts w:eastAsiaTheme="minorEastAsia" w:cs="Calibri"/>
        </w:rPr>
        <w:t xml:space="preserve">Nõustab </w:t>
      </w:r>
      <w:r>
        <w:rPr>
          <w:rFonts w:eastAsiaTheme="minorEastAsia" w:cs="Calibri"/>
        </w:rPr>
        <w:t xml:space="preserve">IT </w:t>
      </w:r>
      <w:r w:rsidRPr="007962F1">
        <w:rPr>
          <w:rFonts w:eastAsiaTheme="minorEastAsia" w:cs="Calibri"/>
        </w:rPr>
        <w:t>arendustellimusega seotud osapooli;</w:t>
      </w:r>
    </w:p>
    <w:p w14:paraId="0378367E" w14:textId="77777777" w:rsidR="00C3632F" w:rsidRPr="007962F1" w:rsidRDefault="00C3632F" w:rsidP="00C3463C">
      <w:pPr>
        <w:pStyle w:val="LisaBodyt2"/>
        <w:rPr>
          <w:rFonts w:eastAsiaTheme="minorEastAsia" w:cs="Calibri"/>
        </w:rPr>
      </w:pPr>
      <w:r w:rsidRPr="007962F1">
        <w:rPr>
          <w:rFonts w:eastAsiaTheme="minorEastAsia" w:cs="Calibri"/>
        </w:rPr>
        <w:t xml:space="preserve">Tagab </w:t>
      </w:r>
      <w:r>
        <w:rPr>
          <w:rFonts w:eastAsiaTheme="minorEastAsia" w:cs="Calibri"/>
        </w:rPr>
        <w:t xml:space="preserve">IT </w:t>
      </w:r>
      <w:r w:rsidRPr="007962F1">
        <w:rPr>
          <w:rFonts w:eastAsiaTheme="minorEastAsia" w:cs="Calibri"/>
        </w:rPr>
        <w:t>arendustellimuste kooskõla organisatsiooni eesmärkidega;</w:t>
      </w:r>
    </w:p>
    <w:p w14:paraId="35CF211E" w14:textId="77777777" w:rsidR="00C3632F" w:rsidRPr="007962F1" w:rsidRDefault="00C3632F" w:rsidP="00C3463C">
      <w:pPr>
        <w:pStyle w:val="LisaBodyt2"/>
        <w:rPr>
          <w:rFonts w:eastAsiaTheme="minorEastAsia" w:cs="Calibri"/>
        </w:rPr>
      </w:pPr>
      <w:r w:rsidRPr="007962F1">
        <w:rPr>
          <w:rFonts w:eastAsiaTheme="minorEastAsia" w:cs="Calibri"/>
        </w:rPr>
        <w:t>Koostab IT arenduste eelarve ettepaneku;</w:t>
      </w:r>
    </w:p>
    <w:p w14:paraId="66364F37" w14:textId="77777777" w:rsidR="00C3632F" w:rsidRPr="007962F1" w:rsidRDefault="00C3632F" w:rsidP="00C3463C">
      <w:pPr>
        <w:pStyle w:val="LisaBodyt2"/>
        <w:rPr>
          <w:rFonts w:eastAsiaTheme="minorEastAsia" w:cs="Calibri"/>
        </w:rPr>
      </w:pPr>
      <w:r w:rsidRPr="007962F1">
        <w:rPr>
          <w:rFonts w:eastAsiaTheme="minorEastAsia" w:cs="Calibri"/>
        </w:rPr>
        <w:t>Planeerib IT arendustellimuste täitmist koostöös äri- ja IT projektijuhtidega;</w:t>
      </w:r>
    </w:p>
    <w:p w14:paraId="4C89F095" w14:textId="77777777" w:rsidR="00C3632F" w:rsidRPr="007962F1" w:rsidRDefault="00C3632F" w:rsidP="00C3463C">
      <w:pPr>
        <w:pStyle w:val="LisaBodyt2"/>
        <w:numPr>
          <w:ilvl w:val="3"/>
          <w:numId w:val="7"/>
        </w:numPr>
        <w:rPr>
          <w:rFonts w:eastAsiaTheme="minorEastAsia" w:cs="Calibri"/>
        </w:rPr>
      </w:pPr>
      <w:r w:rsidRPr="007962F1">
        <w:rPr>
          <w:rFonts w:eastAsiaTheme="minorEastAsia" w:cs="Calibri"/>
        </w:rPr>
        <w:t>Menetleb IT arendusettepanekud, sh määratleb ettepanekuga seotud protsessi ja suunab äriprojektijuhile ning äriprotsessijuhile üle vaatamiseks;</w:t>
      </w:r>
    </w:p>
    <w:p w14:paraId="62DF6AC7" w14:textId="77777777" w:rsidR="00C3632F" w:rsidRPr="007962F1" w:rsidRDefault="00C3632F" w:rsidP="00C3463C">
      <w:pPr>
        <w:pStyle w:val="LisaBodyt2"/>
        <w:numPr>
          <w:ilvl w:val="3"/>
          <w:numId w:val="7"/>
        </w:numPr>
        <w:rPr>
          <w:rFonts w:eastAsiaTheme="minorEastAsia" w:cs="Calibri"/>
        </w:rPr>
      </w:pPr>
      <w:r w:rsidRPr="007962F1">
        <w:rPr>
          <w:rFonts w:eastAsiaTheme="minorEastAsia" w:cs="Calibri"/>
        </w:rPr>
        <w:t>Menetleb ja kooskõlastab IT arendustellimusi ja lähteülesandeid;</w:t>
      </w:r>
    </w:p>
    <w:p w14:paraId="30104EA7" w14:textId="77777777" w:rsidR="00C3632F" w:rsidRPr="007962F1" w:rsidRDefault="00C3632F" w:rsidP="00C3463C">
      <w:pPr>
        <w:pStyle w:val="LisaBodyt2"/>
        <w:numPr>
          <w:ilvl w:val="3"/>
          <w:numId w:val="7"/>
        </w:numPr>
        <w:rPr>
          <w:rFonts w:eastAsiaTheme="minorEastAsia" w:cs="Calibri"/>
        </w:rPr>
      </w:pPr>
      <w:r w:rsidRPr="007962F1">
        <w:rPr>
          <w:rFonts w:eastAsiaTheme="minorEastAsia" w:cs="Calibri"/>
        </w:rPr>
        <w:t>Konsulteerib IT arendustellimusega seotud osapooli, et välja töötamisel olevad lahendused oleks kooskõlas organisatsiooni eesmärkidega;</w:t>
      </w:r>
    </w:p>
    <w:p w14:paraId="7CA627E5" w14:textId="77777777" w:rsidR="00C3632F" w:rsidRPr="007962F1" w:rsidRDefault="00C3632F" w:rsidP="00C3463C">
      <w:pPr>
        <w:pStyle w:val="LisaBodyt2"/>
        <w:numPr>
          <w:ilvl w:val="3"/>
          <w:numId w:val="7"/>
        </w:numPr>
        <w:rPr>
          <w:rFonts w:eastAsiaTheme="minorEastAsia" w:cs="Calibri"/>
        </w:rPr>
      </w:pPr>
      <w:r w:rsidRPr="007962F1">
        <w:rPr>
          <w:rFonts w:eastAsiaTheme="minorEastAsia" w:cs="Calibri"/>
        </w:rPr>
        <w:t xml:space="preserve">Koostab </w:t>
      </w:r>
      <w:r>
        <w:rPr>
          <w:rFonts w:eastAsiaTheme="minorEastAsia" w:cs="Calibri"/>
        </w:rPr>
        <w:t xml:space="preserve">IT </w:t>
      </w:r>
      <w:r w:rsidRPr="007962F1">
        <w:rPr>
          <w:rFonts w:eastAsiaTheme="minorEastAsia" w:cs="Calibri"/>
        </w:rPr>
        <w:t>arendustellimustest IT arenduste eelarveettepaneku;</w:t>
      </w:r>
    </w:p>
    <w:p w14:paraId="0D55641F" w14:textId="77777777" w:rsidR="00C3632F" w:rsidRPr="007962F1" w:rsidRDefault="00C3632F" w:rsidP="00C3463C">
      <w:pPr>
        <w:pStyle w:val="LisaBodyt2"/>
        <w:numPr>
          <w:ilvl w:val="3"/>
          <w:numId w:val="7"/>
        </w:numPr>
        <w:rPr>
          <w:rFonts w:eastAsiaTheme="minorEastAsia" w:cs="Calibri"/>
        </w:rPr>
      </w:pPr>
      <w:r w:rsidRPr="007962F1">
        <w:rPr>
          <w:rFonts w:eastAsiaTheme="minorEastAsia" w:cs="Calibri"/>
        </w:rPr>
        <w:t xml:space="preserve">Planeerib </w:t>
      </w:r>
      <w:r>
        <w:rPr>
          <w:rFonts w:eastAsiaTheme="minorEastAsia" w:cs="Calibri"/>
        </w:rPr>
        <w:t xml:space="preserve">IT </w:t>
      </w:r>
      <w:r w:rsidRPr="007962F1">
        <w:rPr>
          <w:rFonts w:eastAsiaTheme="minorEastAsia" w:cs="Calibri"/>
        </w:rPr>
        <w:t>arendustellimuste täitmist koostöös äri- ja IT projektijuhtidega;</w:t>
      </w:r>
    </w:p>
    <w:p w14:paraId="1FEEAA58" w14:textId="77777777" w:rsidR="00C3632F" w:rsidRPr="007962F1" w:rsidRDefault="00C3632F" w:rsidP="00C3463C">
      <w:pPr>
        <w:pStyle w:val="LisaBodyt2"/>
        <w:rPr>
          <w:rFonts w:cs="Calibri"/>
        </w:rPr>
      </w:pPr>
      <w:r w:rsidRPr="007962F1">
        <w:rPr>
          <w:rFonts w:cs="Calibri"/>
        </w:rPr>
        <w:t>Kooskõlastab ja täiendab IT arendus- ja haldusepartnerite hankeid;</w:t>
      </w:r>
    </w:p>
    <w:p w14:paraId="2209A479" w14:textId="77777777" w:rsidR="00C3632F" w:rsidRPr="007962F1" w:rsidRDefault="00C3632F" w:rsidP="00C3463C">
      <w:pPr>
        <w:pStyle w:val="LisaBodyt2"/>
        <w:rPr>
          <w:rFonts w:eastAsiaTheme="minorEastAsia" w:cs="Calibri"/>
        </w:rPr>
      </w:pPr>
      <w:r w:rsidRPr="007962F1">
        <w:rPr>
          <w:rFonts w:cs="Calibri"/>
        </w:rPr>
        <w:t>On IT arenduste juhtrühma liige;</w:t>
      </w:r>
    </w:p>
    <w:p w14:paraId="66F779C4" w14:textId="77777777" w:rsidR="00C3632F" w:rsidRPr="007962F1" w:rsidRDefault="00C3632F" w:rsidP="00C3463C">
      <w:pPr>
        <w:pStyle w:val="LisaBodyt2"/>
        <w:rPr>
          <w:rFonts w:eastAsiaTheme="minorEastAsia" w:cs="Calibri"/>
        </w:rPr>
      </w:pPr>
      <w:r w:rsidRPr="007962F1">
        <w:rPr>
          <w:rFonts w:cs="Calibri"/>
        </w:rPr>
        <w:t>Määrab infosüsteemi ja rakenduse põhiselt IT projektijuhid ja süsteemihaldurid.</w:t>
      </w:r>
    </w:p>
    <w:p w14:paraId="3F073CCE" w14:textId="77777777" w:rsidR="00C3632F" w:rsidRPr="007962F1" w:rsidRDefault="00C3632F" w:rsidP="00C3463C">
      <w:pPr>
        <w:pStyle w:val="LisaBodyt"/>
        <w:rPr>
          <w:rFonts w:cs="Calibri"/>
          <w:b/>
          <w:bCs/>
        </w:rPr>
      </w:pPr>
      <w:r w:rsidRPr="007962F1">
        <w:rPr>
          <w:rFonts w:cs="Calibri"/>
          <w:b/>
          <w:bCs/>
        </w:rPr>
        <w:t xml:space="preserve">IT arendustööde juhtrühm: </w:t>
      </w:r>
    </w:p>
    <w:p w14:paraId="13B47432" w14:textId="77777777" w:rsidR="00C3632F" w:rsidRPr="007962F1" w:rsidRDefault="00C3632F" w:rsidP="00C3463C">
      <w:pPr>
        <w:pStyle w:val="LisaBodyt2"/>
        <w:rPr>
          <w:rFonts w:cs="Calibri"/>
        </w:rPr>
      </w:pPr>
      <w:r w:rsidRPr="007962F1">
        <w:rPr>
          <w:rFonts w:cs="Calibri"/>
        </w:rPr>
        <w:t>Vastutab</w:t>
      </w:r>
      <w:r>
        <w:rPr>
          <w:rFonts w:cs="Calibri"/>
        </w:rPr>
        <w:t xml:space="preserve"> IT</w:t>
      </w:r>
      <w:r w:rsidRPr="007962F1">
        <w:rPr>
          <w:rFonts w:cs="Calibri"/>
        </w:rPr>
        <w:t xml:space="preserve"> arendustellimuste ja IT projektide </w:t>
      </w:r>
      <w:proofErr w:type="spellStart"/>
      <w:r w:rsidRPr="007962F1">
        <w:rPr>
          <w:rFonts w:cs="Calibri"/>
        </w:rPr>
        <w:t>prioritiseerimise</w:t>
      </w:r>
      <w:proofErr w:type="spellEnd"/>
      <w:r w:rsidRPr="007962F1">
        <w:rPr>
          <w:rFonts w:cs="Calibri"/>
        </w:rPr>
        <w:t xml:space="preserve"> eest ning esitab IT arenduste eelarve ettepaneku rektoraadile kinnitamiseks;</w:t>
      </w:r>
    </w:p>
    <w:p w14:paraId="0CDA4EFA" w14:textId="702BFEF3" w:rsidR="00C3632F" w:rsidRPr="007962F1" w:rsidRDefault="00C3632F" w:rsidP="00C3463C">
      <w:pPr>
        <w:pStyle w:val="LisaBodyt2"/>
        <w:rPr>
          <w:rFonts w:cs="Calibri"/>
        </w:rPr>
      </w:pPr>
      <w:r w:rsidRPr="007962F1">
        <w:rPr>
          <w:rFonts w:cs="Calibri"/>
        </w:rPr>
        <w:t>Otsustab IT projektide algatamise, teostamise ja lõpetamise;</w:t>
      </w:r>
    </w:p>
    <w:p w14:paraId="2E1471C3" w14:textId="5F07C5A3" w:rsidR="00C3632F" w:rsidRPr="007962F1" w:rsidRDefault="00C3632F" w:rsidP="00C3463C">
      <w:pPr>
        <w:pStyle w:val="LisaBodyt2"/>
        <w:rPr>
          <w:rFonts w:cs="Calibri"/>
        </w:rPr>
      </w:pPr>
      <w:r w:rsidRPr="007962F1">
        <w:rPr>
          <w:rFonts w:cs="Calibri"/>
        </w:rPr>
        <w:t>Saab ülevaateid ja jälgib</w:t>
      </w:r>
      <w:r>
        <w:rPr>
          <w:rFonts w:cs="Calibri"/>
        </w:rPr>
        <w:t xml:space="preserve"> IT</w:t>
      </w:r>
      <w:r w:rsidRPr="007962F1">
        <w:rPr>
          <w:rFonts w:cs="Calibri"/>
        </w:rPr>
        <w:t xml:space="preserve"> arendustellimuste ja IT projektide teostamise edenemist;</w:t>
      </w:r>
    </w:p>
    <w:p w14:paraId="615D0E5E" w14:textId="5934CEA3" w:rsidR="00C3632F" w:rsidRPr="00386A6F" w:rsidRDefault="00C3632F" w:rsidP="00C3463C">
      <w:pPr>
        <w:pStyle w:val="LisaBodyt2"/>
        <w:rPr>
          <w:rFonts w:cs="Calibri"/>
        </w:rPr>
      </w:pPr>
      <w:r w:rsidRPr="007962F1">
        <w:rPr>
          <w:rFonts w:cs="Calibri"/>
        </w:rPr>
        <w:t>Teeb vajadusel ettepanekuid IT arendusprotsessi täiendamiseks.</w:t>
      </w:r>
    </w:p>
    <w:p w14:paraId="49FD25C2" w14:textId="77777777" w:rsidR="00C3632F" w:rsidRPr="00386A6F" w:rsidRDefault="00C3632F" w:rsidP="00C3463C">
      <w:pPr>
        <w:pStyle w:val="LisaBodyt"/>
        <w:rPr>
          <w:rFonts w:cs="Calibri"/>
        </w:rPr>
      </w:pPr>
      <w:r w:rsidRPr="007962F1">
        <w:rPr>
          <w:rFonts w:cs="Calibri"/>
        </w:rPr>
        <w:t>IT arendustööde juhtrühma</w:t>
      </w:r>
      <w:r w:rsidRPr="00386A6F">
        <w:rPr>
          <w:rFonts w:cs="Calibri"/>
        </w:rPr>
        <w:t xml:space="preserve"> </w:t>
      </w:r>
      <w:r w:rsidRPr="007962F1">
        <w:rPr>
          <w:rFonts w:cs="Calibri"/>
        </w:rPr>
        <w:t xml:space="preserve">juhib </w:t>
      </w:r>
      <w:r w:rsidRPr="00386A6F">
        <w:rPr>
          <w:rFonts w:cs="Calibri"/>
        </w:rPr>
        <w:t>IT osakonna juhataja</w:t>
      </w:r>
      <w:r>
        <w:rPr>
          <w:rFonts w:cs="Calibri"/>
        </w:rPr>
        <w:t>.</w:t>
      </w:r>
    </w:p>
    <w:p w14:paraId="484C6B29" w14:textId="10A2DFD4" w:rsidR="00C3632F" w:rsidRPr="00C3632F" w:rsidRDefault="00C3632F" w:rsidP="00C3463C">
      <w:pPr>
        <w:pStyle w:val="LisaBodyt"/>
        <w:rPr>
          <w:rFonts w:cs="Calibri"/>
        </w:rPr>
      </w:pPr>
      <w:r w:rsidRPr="007962F1">
        <w:rPr>
          <w:rFonts w:cs="Calibri"/>
        </w:rPr>
        <w:t>IT arendustööde juhtrühm k</w:t>
      </w:r>
      <w:r w:rsidRPr="00386A6F">
        <w:rPr>
          <w:rFonts w:cs="Calibri"/>
        </w:rPr>
        <w:t xml:space="preserve">oosneb kõikidest haldus- ja tugistruktuuri üksuste juhtidest (v.a Targa linna tippkeskus, TTÜ Sertifitseerimisasutus), IT arendusjuhist, IT arhitektist ja IT osakonna juhatajast. Juhtrühma kaasatakse vajadusel äri- ja IT projektijuhid. </w:t>
      </w:r>
    </w:p>
    <w:p w14:paraId="36B7D784" w14:textId="77777777" w:rsidR="00C3632F" w:rsidRPr="00C3632F" w:rsidRDefault="00C3632F" w:rsidP="00556F8F">
      <w:pPr>
        <w:pStyle w:val="Lisatekst"/>
        <w:keepNext w:val="0"/>
        <w:keepLines w:val="0"/>
        <w:rPr>
          <w:rFonts w:cs="Calibri"/>
          <w:b/>
          <w:szCs w:val="22"/>
        </w:rPr>
      </w:pPr>
      <w:r w:rsidRPr="00C3632F">
        <w:rPr>
          <w:rFonts w:cs="Calibri"/>
          <w:b/>
          <w:szCs w:val="22"/>
        </w:rPr>
        <w:t>IT arendusprotsess</w:t>
      </w:r>
    </w:p>
    <w:p w14:paraId="45D3B1B4" w14:textId="77777777" w:rsidR="00C3632F" w:rsidRPr="007962F1" w:rsidRDefault="00C3632F" w:rsidP="00C3463C">
      <w:pPr>
        <w:pStyle w:val="LisaBodyt"/>
        <w:rPr>
          <w:rFonts w:cs="Calibri"/>
          <w:b/>
          <w:bCs/>
        </w:rPr>
      </w:pPr>
      <w:r w:rsidRPr="007962F1">
        <w:rPr>
          <w:rFonts w:cs="Calibri"/>
          <w:b/>
          <w:bCs/>
        </w:rPr>
        <w:t>Algatamine</w:t>
      </w:r>
    </w:p>
    <w:p w14:paraId="65551C8E" w14:textId="77777777" w:rsidR="00C3632F" w:rsidRPr="007962F1" w:rsidRDefault="00C3632F" w:rsidP="00C3463C">
      <w:pPr>
        <w:pStyle w:val="LisaBodyt2"/>
        <w:rPr>
          <w:rFonts w:cs="Calibri"/>
        </w:rPr>
      </w:pPr>
      <w:r>
        <w:rPr>
          <w:rFonts w:cs="Calibri"/>
        </w:rPr>
        <w:t>IT a</w:t>
      </w:r>
      <w:r w:rsidRPr="007962F1">
        <w:rPr>
          <w:rFonts w:cs="Calibri"/>
        </w:rPr>
        <w:t xml:space="preserve">rendusettepanekut saab teha ülikooli liikmeskond </w:t>
      </w:r>
      <w:proofErr w:type="spellStart"/>
      <w:r w:rsidRPr="007962F1">
        <w:rPr>
          <w:rFonts w:cs="Calibri"/>
        </w:rPr>
        <w:t>siseportaalis</w:t>
      </w:r>
      <w:proofErr w:type="spellEnd"/>
      <w:r w:rsidRPr="007962F1">
        <w:rPr>
          <w:rFonts w:cs="Calibri"/>
        </w:rPr>
        <w:t xml:space="preserve"> (tugiportaalis)</w:t>
      </w:r>
      <w:r>
        <w:rPr>
          <w:rFonts w:cs="Calibri"/>
        </w:rPr>
        <w:t>.</w:t>
      </w:r>
    </w:p>
    <w:p w14:paraId="0D356F72" w14:textId="77777777" w:rsidR="00C3632F" w:rsidRPr="007962F1" w:rsidRDefault="00C3632F" w:rsidP="00C3463C">
      <w:pPr>
        <w:pStyle w:val="LisaBodyt2"/>
        <w:rPr>
          <w:rFonts w:cs="Calibri"/>
        </w:rPr>
      </w:pPr>
      <w:r>
        <w:rPr>
          <w:rFonts w:cs="Calibri"/>
        </w:rPr>
        <w:t>IT a</w:t>
      </w:r>
      <w:r w:rsidRPr="007962F1">
        <w:rPr>
          <w:rFonts w:cs="Calibri"/>
        </w:rPr>
        <w:t xml:space="preserve">rendusettepaneku vaatab üle IT arendusjuht, kes suunab selle menetlemiseks äriprojekti- või protsessijuhile. </w:t>
      </w:r>
    </w:p>
    <w:p w14:paraId="5601258E" w14:textId="77777777" w:rsidR="00C3632F" w:rsidRPr="007962F1" w:rsidRDefault="00C3632F" w:rsidP="00C3463C">
      <w:pPr>
        <w:pStyle w:val="LisaBodyt2"/>
        <w:rPr>
          <w:rFonts w:eastAsiaTheme="minorEastAsia" w:cs="Calibri"/>
        </w:rPr>
      </w:pPr>
      <w:r>
        <w:rPr>
          <w:rFonts w:cs="Calibri"/>
        </w:rPr>
        <w:t>IT a</w:t>
      </w:r>
      <w:r w:rsidRPr="007962F1">
        <w:rPr>
          <w:rFonts w:cs="Calibri"/>
        </w:rPr>
        <w:t xml:space="preserve">rendusettepaneku töötavad läbi äriprojektijuht ja protsessijuht. Vajadusel kaasatakse võimaliku lahenduse välja töötamisse </w:t>
      </w:r>
      <w:r>
        <w:rPr>
          <w:rFonts w:cs="Calibri"/>
        </w:rPr>
        <w:t xml:space="preserve">IT </w:t>
      </w:r>
      <w:r w:rsidRPr="007962F1">
        <w:rPr>
          <w:rFonts w:cs="Calibri"/>
        </w:rPr>
        <w:t>arendusettepaneku tegija, IT arendusjuh</w:t>
      </w:r>
      <w:r>
        <w:rPr>
          <w:rFonts w:cs="Calibri"/>
        </w:rPr>
        <w:t>t</w:t>
      </w:r>
      <w:r w:rsidRPr="007962F1">
        <w:rPr>
          <w:rFonts w:cs="Calibri"/>
        </w:rPr>
        <w:t xml:space="preserve"> või IT arhitek</w:t>
      </w:r>
      <w:r>
        <w:rPr>
          <w:rFonts w:cs="Calibri"/>
        </w:rPr>
        <w:t>t</w:t>
      </w:r>
      <w:r w:rsidRPr="007962F1">
        <w:rPr>
          <w:rFonts w:cs="Calibri"/>
        </w:rPr>
        <w:t>.</w:t>
      </w:r>
    </w:p>
    <w:p w14:paraId="050A9AD2" w14:textId="77777777" w:rsidR="00C3632F" w:rsidRPr="007962F1" w:rsidRDefault="00C3632F" w:rsidP="00C3463C">
      <w:pPr>
        <w:pStyle w:val="LisaBodyt2"/>
        <w:rPr>
          <w:rFonts w:cs="Calibri"/>
        </w:rPr>
      </w:pPr>
      <w:r>
        <w:rPr>
          <w:rFonts w:cs="Calibri"/>
        </w:rPr>
        <w:t>IT a</w:t>
      </w:r>
      <w:r w:rsidRPr="007962F1">
        <w:rPr>
          <w:rFonts w:cs="Calibri"/>
        </w:rPr>
        <w:t xml:space="preserve">rendusettepanekuga seotud kommunikatsiooni ja tagasiside korraldab äriprojektijuht. </w:t>
      </w:r>
      <w:r>
        <w:rPr>
          <w:rFonts w:cs="Calibri"/>
        </w:rPr>
        <w:t>IT a</w:t>
      </w:r>
      <w:r w:rsidRPr="007962F1">
        <w:rPr>
          <w:rFonts w:cs="Calibri"/>
        </w:rPr>
        <w:t xml:space="preserve">rendusettepaneku lõppstaatus saab olla kas tagasilükatud või arendusse suunatud. </w:t>
      </w:r>
    </w:p>
    <w:p w14:paraId="02E222CA" w14:textId="77777777" w:rsidR="00C3632F" w:rsidRPr="007962F1" w:rsidRDefault="00C3632F" w:rsidP="00C3463C">
      <w:pPr>
        <w:pStyle w:val="LisaBodyt2"/>
        <w:rPr>
          <w:rFonts w:cs="Calibri"/>
        </w:rPr>
      </w:pPr>
      <w:r w:rsidRPr="007962F1">
        <w:rPr>
          <w:rFonts w:cs="Calibri"/>
        </w:rPr>
        <w:t xml:space="preserve">Juhul kui arendusettepanek suunatakse arendusse, siis otsustab äriprojektijuht koostöös IT projektijuhiga, kas tegemist on väikearenduse, </w:t>
      </w:r>
      <w:r>
        <w:rPr>
          <w:rFonts w:cs="Calibri"/>
        </w:rPr>
        <w:t xml:space="preserve">IT </w:t>
      </w:r>
      <w:r w:rsidRPr="007962F1">
        <w:rPr>
          <w:rFonts w:cs="Calibri"/>
        </w:rPr>
        <w:t xml:space="preserve">arendustellimuse või IT projektiga. Vastavalt sellele liigutakse IT arenduse teostamisega edasi. </w:t>
      </w:r>
    </w:p>
    <w:p w14:paraId="385D5136" w14:textId="77777777" w:rsidR="00C3632F" w:rsidRPr="007962F1" w:rsidRDefault="00C3632F" w:rsidP="00C3463C">
      <w:pPr>
        <w:pStyle w:val="LisaBodyt2"/>
        <w:rPr>
          <w:rFonts w:cs="Calibri"/>
        </w:rPr>
      </w:pPr>
      <w:r w:rsidRPr="007962F1">
        <w:rPr>
          <w:rFonts w:cs="Calibri"/>
        </w:rPr>
        <w:t xml:space="preserve">Äriprojektijuht koostab koostöös protsessijuhiga </w:t>
      </w:r>
      <w:r>
        <w:rPr>
          <w:rFonts w:cs="Calibri"/>
        </w:rPr>
        <w:t xml:space="preserve">IT </w:t>
      </w:r>
      <w:r w:rsidRPr="007962F1">
        <w:rPr>
          <w:rFonts w:cs="Calibri"/>
        </w:rPr>
        <w:t xml:space="preserve">arendustellimuse ja lähteülesande, lähtudes </w:t>
      </w:r>
      <w:r>
        <w:rPr>
          <w:rFonts w:cs="Calibri"/>
        </w:rPr>
        <w:t xml:space="preserve">IT </w:t>
      </w:r>
      <w:r w:rsidRPr="007962F1">
        <w:rPr>
          <w:rFonts w:cs="Calibri"/>
        </w:rPr>
        <w:t>arendusettepanekust või arendusvajadusest;</w:t>
      </w:r>
    </w:p>
    <w:p w14:paraId="6F015670" w14:textId="77777777" w:rsidR="00C3632F" w:rsidRPr="007962F1" w:rsidRDefault="00C3632F" w:rsidP="00C3463C">
      <w:pPr>
        <w:pStyle w:val="LisaBodyt2"/>
        <w:rPr>
          <w:rFonts w:eastAsiaTheme="minorEastAsia" w:cs="Calibri"/>
        </w:rPr>
      </w:pPr>
      <w:r w:rsidRPr="007962F1">
        <w:rPr>
          <w:rFonts w:cs="Calibri"/>
        </w:rPr>
        <w:t>IT arendusjuht kooskõlastab arendustellimuse (k</w:t>
      </w:r>
      <w:r w:rsidRPr="007962F1">
        <w:rPr>
          <w:rFonts w:eastAsia="Calibri" w:cs="Calibri"/>
          <w:color w:val="000000" w:themeColor="text1"/>
        </w:rPr>
        <w:t>ooskõlastatud või suunatud tagasi täiendamiseks);</w:t>
      </w:r>
    </w:p>
    <w:p w14:paraId="215E0505" w14:textId="77777777" w:rsidR="00C3632F" w:rsidRPr="007962F1" w:rsidRDefault="00C3632F" w:rsidP="00C3463C">
      <w:pPr>
        <w:pStyle w:val="LisaBodyt2"/>
        <w:rPr>
          <w:rFonts w:eastAsiaTheme="minorEastAsia" w:cs="Calibri"/>
        </w:rPr>
      </w:pPr>
      <w:r w:rsidRPr="007962F1">
        <w:rPr>
          <w:rFonts w:cs="Calibri"/>
        </w:rPr>
        <w:t>IT väikearendused realiseeritakse otse IT projektijuhi kaudu ja ei lähtuta</w:t>
      </w:r>
      <w:r>
        <w:rPr>
          <w:rFonts w:cs="Calibri"/>
        </w:rPr>
        <w:t xml:space="preserve"> IT</w:t>
      </w:r>
      <w:r w:rsidRPr="007962F1">
        <w:rPr>
          <w:rFonts w:cs="Calibri"/>
        </w:rPr>
        <w:t xml:space="preserve"> arendustellimuse menetluse protsessist, kuid ka nende </w:t>
      </w:r>
      <w:r>
        <w:rPr>
          <w:rFonts w:cs="Calibri"/>
        </w:rPr>
        <w:t xml:space="preserve">IT </w:t>
      </w:r>
      <w:r w:rsidRPr="007962F1">
        <w:rPr>
          <w:rFonts w:cs="Calibri"/>
        </w:rPr>
        <w:t>arenduste puhul pea</w:t>
      </w:r>
      <w:r>
        <w:rPr>
          <w:rFonts w:cs="Calibri"/>
        </w:rPr>
        <w:t>b</w:t>
      </w:r>
      <w:r w:rsidRPr="007962F1">
        <w:rPr>
          <w:rFonts w:cs="Calibri"/>
        </w:rPr>
        <w:t xml:space="preserve"> olema tagatud tehniliste, arhitektuursete, dokumentatsiooniga seotud ja testimise nõu</w:t>
      </w:r>
      <w:r>
        <w:rPr>
          <w:rFonts w:cs="Calibri"/>
        </w:rPr>
        <w:t>ete täitmine</w:t>
      </w:r>
      <w:r w:rsidRPr="007962F1">
        <w:rPr>
          <w:rFonts w:cs="Calibri"/>
        </w:rPr>
        <w:t>.</w:t>
      </w:r>
    </w:p>
    <w:p w14:paraId="2EF34DE2" w14:textId="77777777" w:rsidR="00C3632F" w:rsidRPr="007962F1" w:rsidRDefault="00C3632F" w:rsidP="00C3463C">
      <w:pPr>
        <w:pStyle w:val="LisaBodyt"/>
        <w:rPr>
          <w:rFonts w:cs="Calibri"/>
          <w:b/>
          <w:bCs/>
        </w:rPr>
      </w:pPr>
      <w:r>
        <w:rPr>
          <w:rFonts w:cs="Calibri"/>
          <w:b/>
          <w:bCs/>
        </w:rPr>
        <w:lastRenderedPageBreak/>
        <w:t>IT a</w:t>
      </w:r>
      <w:r w:rsidRPr="007962F1">
        <w:rPr>
          <w:rFonts w:cs="Calibri"/>
          <w:b/>
          <w:bCs/>
        </w:rPr>
        <w:t>rendustellimuste prioriseerimine ja planeerimine</w:t>
      </w:r>
    </w:p>
    <w:p w14:paraId="46FFB25D" w14:textId="77777777" w:rsidR="00C3632F" w:rsidRPr="007962F1" w:rsidRDefault="00C3632F" w:rsidP="00C3463C">
      <w:pPr>
        <w:pStyle w:val="LisaBodyt2"/>
        <w:rPr>
          <w:rFonts w:cs="Calibri"/>
        </w:rPr>
      </w:pPr>
      <w:r w:rsidRPr="007962F1">
        <w:rPr>
          <w:rFonts w:cs="Calibri"/>
        </w:rPr>
        <w:t>IT arenduste prioriseerimisele lähevad</w:t>
      </w:r>
      <w:r>
        <w:rPr>
          <w:rFonts w:cs="Calibri"/>
        </w:rPr>
        <w:t xml:space="preserve"> IT</w:t>
      </w:r>
      <w:r w:rsidRPr="007962F1">
        <w:rPr>
          <w:rFonts w:cs="Calibri"/>
        </w:rPr>
        <w:t xml:space="preserve"> arendustellimused ja IT arendusprojektid, mille kohta on koostatud nõuetekohane lähteülesanne ning mille on kooskõlastanud IT arendusjuht</w:t>
      </w:r>
      <w:r>
        <w:rPr>
          <w:rFonts w:cs="Calibri"/>
        </w:rPr>
        <w:t>.</w:t>
      </w:r>
    </w:p>
    <w:p w14:paraId="5A6A7CC4" w14:textId="77777777" w:rsidR="00C3632F" w:rsidRPr="007962F1" w:rsidRDefault="00C3632F" w:rsidP="00C3463C">
      <w:pPr>
        <w:pStyle w:val="LisaBodyt2"/>
        <w:rPr>
          <w:rFonts w:eastAsiaTheme="minorEastAsia" w:cs="Calibri"/>
        </w:rPr>
      </w:pPr>
      <w:r w:rsidRPr="007962F1">
        <w:rPr>
          <w:rFonts w:cs="Calibri"/>
        </w:rPr>
        <w:t xml:space="preserve">IT arendusjuht kohtub </w:t>
      </w:r>
      <w:r>
        <w:rPr>
          <w:rFonts w:cs="Calibri"/>
        </w:rPr>
        <w:t xml:space="preserve">IT </w:t>
      </w:r>
      <w:r w:rsidRPr="007962F1">
        <w:rPr>
          <w:rFonts w:cs="Calibri"/>
        </w:rPr>
        <w:t xml:space="preserve">arendustellimuste osas kõikide </w:t>
      </w:r>
      <w:r>
        <w:rPr>
          <w:rFonts w:cs="Calibri"/>
        </w:rPr>
        <w:t xml:space="preserve">IT </w:t>
      </w:r>
      <w:r w:rsidRPr="007962F1">
        <w:rPr>
          <w:rFonts w:cs="Calibri"/>
        </w:rPr>
        <w:t>arendustellimusi teinud haldus- ja tugistruktuuri juhtide</w:t>
      </w:r>
      <w:r>
        <w:rPr>
          <w:rFonts w:cs="Calibri"/>
        </w:rPr>
        <w:t>ga ning</w:t>
      </w:r>
      <w:r w:rsidRPr="007962F1">
        <w:rPr>
          <w:rFonts w:cs="Calibri"/>
        </w:rPr>
        <w:t xml:space="preserve"> äriprojektijuhtidega kord kvartalis ning ühiselt vaadatakse üle </w:t>
      </w:r>
      <w:r>
        <w:rPr>
          <w:rFonts w:cs="Calibri"/>
        </w:rPr>
        <w:t>IT </w:t>
      </w:r>
      <w:r w:rsidRPr="007962F1">
        <w:rPr>
          <w:rFonts w:cs="Calibri"/>
        </w:rPr>
        <w:t xml:space="preserve">arendustellimuste hetkeseis, prioriteedid, nende teostatavus, ajaline raamistik ja eeldatavad maksumused. Vajadusel tehakse </w:t>
      </w:r>
      <w:r>
        <w:rPr>
          <w:rFonts w:cs="Calibri"/>
        </w:rPr>
        <w:t xml:space="preserve">IT </w:t>
      </w:r>
      <w:r w:rsidRPr="007962F1">
        <w:rPr>
          <w:rFonts w:cs="Calibri"/>
        </w:rPr>
        <w:t>arendustellimustesse täpsustused ning tööde juurde märgitakse vastavad kokkulepped ning muudatused. Infosüsteemidele või rakendustele planeeritakse järgnevaks kalendriaastaks väikearenduste eelarve. IT halduse kulude mahud ja suurused räägitakse läbi ning täpsustakse teenustasemeleppeid.</w:t>
      </w:r>
    </w:p>
    <w:p w14:paraId="42414305" w14:textId="77777777" w:rsidR="00C3632F" w:rsidRPr="007962F1" w:rsidRDefault="00C3632F" w:rsidP="00C3463C">
      <w:pPr>
        <w:pStyle w:val="LisaBodyt2"/>
        <w:rPr>
          <w:rFonts w:cs="Calibri"/>
        </w:rPr>
      </w:pPr>
      <w:r w:rsidRPr="007962F1">
        <w:rPr>
          <w:rFonts w:cs="Calibri"/>
        </w:rPr>
        <w:t xml:space="preserve">IT arendusjuht koondab IT arendustööde juhtrühma jaoks </w:t>
      </w:r>
      <w:r>
        <w:rPr>
          <w:rFonts w:cs="Calibri"/>
        </w:rPr>
        <w:t xml:space="preserve">IT </w:t>
      </w:r>
      <w:r w:rsidRPr="007962F1">
        <w:rPr>
          <w:rFonts w:cs="Calibri"/>
        </w:rPr>
        <w:t xml:space="preserve">arendustellimused, sh </w:t>
      </w:r>
      <w:r>
        <w:rPr>
          <w:rFonts w:cs="Calibri"/>
        </w:rPr>
        <w:t>IT </w:t>
      </w:r>
      <w:r w:rsidRPr="007962F1">
        <w:rPr>
          <w:rFonts w:cs="Calibri"/>
        </w:rPr>
        <w:t xml:space="preserve">väikearenduste eelarve kalendriaastaks ning moodustab esialgse IT arenduste eelarve ettepaneku. Ettepaneku aluseks on </w:t>
      </w:r>
      <w:r>
        <w:rPr>
          <w:rFonts w:cs="Calibri"/>
        </w:rPr>
        <w:t xml:space="preserve">IT </w:t>
      </w:r>
      <w:r w:rsidRPr="007962F1">
        <w:rPr>
          <w:rFonts w:cs="Calibri"/>
        </w:rPr>
        <w:t>arendustellimuste prioriteetsus, teostatavus ja ajaline raamistik</w:t>
      </w:r>
      <w:r>
        <w:rPr>
          <w:rFonts w:cs="Calibri"/>
        </w:rPr>
        <w:t>.</w:t>
      </w:r>
    </w:p>
    <w:p w14:paraId="5CB4EC29" w14:textId="77777777" w:rsidR="00C3632F" w:rsidRPr="007962F1" w:rsidRDefault="00C3632F" w:rsidP="00C3463C">
      <w:pPr>
        <w:pStyle w:val="LisaBodyt2"/>
        <w:rPr>
          <w:rFonts w:eastAsiaTheme="minorEastAsia" w:cs="Calibri"/>
        </w:rPr>
      </w:pPr>
      <w:r w:rsidRPr="007962F1">
        <w:rPr>
          <w:rFonts w:cs="Calibri"/>
        </w:rPr>
        <w:t>IT arenduste eelarve ettepanekut menetleb IT arenduste juhtrühm, kes teeb vajadusel oma otsusega muudatusettepanekuid. IT arendustööde juhtrühma juht edastab IT arenduste eelarve ettepaneku kinnitamiseks rektorile</w:t>
      </w:r>
      <w:r>
        <w:rPr>
          <w:rFonts w:cs="Calibri"/>
        </w:rPr>
        <w:t>.</w:t>
      </w:r>
    </w:p>
    <w:p w14:paraId="23D4B677" w14:textId="77777777" w:rsidR="00C3632F" w:rsidRPr="007962F1" w:rsidRDefault="00C3632F" w:rsidP="00C3463C">
      <w:pPr>
        <w:pStyle w:val="LisaBodyt2"/>
        <w:rPr>
          <w:rFonts w:eastAsiaTheme="minorEastAsia" w:cs="Calibri"/>
        </w:rPr>
      </w:pPr>
      <w:r w:rsidRPr="007962F1">
        <w:rPr>
          <w:rFonts w:cs="Calibri"/>
        </w:rPr>
        <w:t xml:space="preserve">IT arenduste eelarve kinnitatakse </w:t>
      </w:r>
      <w:r>
        <w:rPr>
          <w:rFonts w:cs="Calibri"/>
        </w:rPr>
        <w:t xml:space="preserve">IT </w:t>
      </w:r>
      <w:r w:rsidRPr="007962F1">
        <w:rPr>
          <w:rFonts w:cs="Calibri"/>
        </w:rPr>
        <w:t>arendustellimuste põhiselt ning on jaotatud lähtuvalt kinnitatud eelarvele</w:t>
      </w:r>
      <w:r>
        <w:rPr>
          <w:rFonts w:cs="Calibri"/>
        </w:rPr>
        <w:t xml:space="preserve"> IT</w:t>
      </w:r>
      <w:r w:rsidRPr="007962F1">
        <w:rPr>
          <w:rFonts w:cs="Calibri"/>
        </w:rPr>
        <w:t xml:space="preserve"> arendustellimuste, IT projektide või </w:t>
      </w:r>
      <w:r>
        <w:rPr>
          <w:rFonts w:cs="Calibri"/>
        </w:rPr>
        <w:t xml:space="preserve">IT </w:t>
      </w:r>
      <w:r w:rsidRPr="007962F1">
        <w:rPr>
          <w:rFonts w:cs="Calibri"/>
        </w:rPr>
        <w:t>väikearendustööde vahel. Eelarve kasutamise eest vastutab IT projektijuht.</w:t>
      </w:r>
    </w:p>
    <w:p w14:paraId="3268B757" w14:textId="77777777" w:rsidR="00C3632F" w:rsidRPr="007962F1" w:rsidRDefault="00C3632F" w:rsidP="00C3463C">
      <w:pPr>
        <w:pStyle w:val="LisaBodyt2"/>
        <w:rPr>
          <w:rFonts w:cs="Calibri"/>
        </w:rPr>
      </w:pPr>
      <w:r>
        <w:rPr>
          <w:rFonts w:cs="Calibri"/>
        </w:rPr>
        <w:t>IT a</w:t>
      </w:r>
      <w:r w:rsidRPr="007962F1">
        <w:rPr>
          <w:rFonts w:cs="Calibri"/>
        </w:rPr>
        <w:t xml:space="preserve">rendustööde eelarve kinnitamise järel planeeritakse </w:t>
      </w:r>
      <w:r>
        <w:rPr>
          <w:rFonts w:cs="Calibri"/>
        </w:rPr>
        <w:t xml:space="preserve">IT </w:t>
      </w:r>
      <w:r w:rsidRPr="007962F1">
        <w:rPr>
          <w:rFonts w:cs="Calibri"/>
        </w:rPr>
        <w:t xml:space="preserve">arendustellimused tööde teostamise järjekorda. </w:t>
      </w:r>
      <w:r>
        <w:rPr>
          <w:rFonts w:cs="Calibri"/>
        </w:rPr>
        <w:t>IT a</w:t>
      </w:r>
      <w:r w:rsidRPr="007962F1">
        <w:rPr>
          <w:rFonts w:cs="Calibri"/>
        </w:rPr>
        <w:t>rendustööde tegemist planeerivad äriprojektijuhid koostöös IT projektijuhtide ning IT arendusjuhiga, võttes arvesse juba töös olevaid</w:t>
      </w:r>
      <w:r>
        <w:rPr>
          <w:rFonts w:cs="Calibri"/>
        </w:rPr>
        <w:t xml:space="preserve"> IT</w:t>
      </w:r>
      <w:r w:rsidRPr="007962F1">
        <w:rPr>
          <w:rFonts w:cs="Calibri"/>
        </w:rPr>
        <w:t xml:space="preserve"> arendusi ja</w:t>
      </w:r>
      <w:r>
        <w:rPr>
          <w:rFonts w:cs="Calibri"/>
        </w:rPr>
        <w:t xml:space="preserve"> IT</w:t>
      </w:r>
      <w:r w:rsidRPr="007962F1">
        <w:rPr>
          <w:rFonts w:cs="Calibri"/>
        </w:rPr>
        <w:t xml:space="preserve"> arenduspartnerite võimekust töid teostada</w:t>
      </w:r>
      <w:r>
        <w:rPr>
          <w:rFonts w:cs="Calibri"/>
        </w:rPr>
        <w:t>.</w:t>
      </w:r>
    </w:p>
    <w:p w14:paraId="764E62B6" w14:textId="77777777" w:rsidR="00C3632F" w:rsidRPr="007962F1" w:rsidRDefault="00C3632F" w:rsidP="00C3463C">
      <w:pPr>
        <w:pStyle w:val="LisaBodyt2"/>
        <w:rPr>
          <w:rFonts w:cs="Calibri"/>
        </w:rPr>
      </w:pPr>
      <w:r>
        <w:rPr>
          <w:rFonts w:cs="Calibri"/>
        </w:rPr>
        <w:t>IT a</w:t>
      </w:r>
      <w:r w:rsidRPr="007962F1">
        <w:rPr>
          <w:rFonts w:cs="Calibri"/>
        </w:rPr>
        <w:t>rendustellimuse prioriteeti, plaani ja eelarvet saab vajadusel muuta kooskõlastades muudatused IT arendusjuhi ja IT osakonna juhatajaga.</w:t>
      </w:r>
    </w:p>
    <w:p w14:paraId="382DE5B7" w14:textId="77777777" w:rsidR="00C3632F" w:rsidRPr="007962F1" w:rsidRDefault="00C3632F" w:rsidP="00C3463C">
      <w:pPr>
        <w:pStyle w:val="LisaBodyt"/>
        <w:rPr>
          <w:rFonts w:cs="Calibri"/>
          <w:b/>
          <w:bCs/>
        </w:rPr>
      </w:pPr>
      <w:r>
        <w:rPr>
          <w:rFonts w:cs="Calibri"/>
          <w:b/>
          <w:bCs/>
        </w:rPr>
        <w:t>IT a</w:t>
      </w:r>
      <w:r w:rsidRPr="007962F1">
        <w:rPr>
          <w:rFonts w:cs="Calibri"/>
          <w:b/>
          <w:bCs/>
        </w:rPr>
        <w:t>rendustellimuste analüüsimine ja kavandamine</w:t>
      </w:r>
    </w:p>
    <w:p w14:paraId="53D27239" w14:textId="77777777" w:rsidR="00C3632F" w:rsidRPr="007962F1" w:rsidRDefault="00C3632F" w:rsidP="00C3463C">
      <w:pPr>
        <w:pStyle w:val="LisaBodyt2"/>
        <w:rPr>
          <w:rFonts w:eastAsiaTheme="minorEastAsia" w:cs="Calibri"/>
        </w:rPr>
      </w:pPr>
      <w:r>
        <w:rPr>
          <w:rFonts w:cs="Calibri"/>
        </w:rPr>
        <w:t>IT a</w:t>
      </w:r>
      <w:r w:rsidRPr="007962F1">
        <w:rPr>
          <w:rFonts w:cs="Calibri"/>
        </w:rPr>
        <w:t xml:space="preserve">rendustellimustele koostatakse ärianalüüs, kavandatakse uus lahendus ja koostatakse süsteemianalüüs. Iga </w:t>
      </w:r>
      <w:r>
        <w:rPr>
          <w:rFonts w:cs="Calibri"/>
        </w:rPr>
        <w:t xml:space="preserve">IT </w:t>
      </w:r>
      <w:r w:rsidRPr="007962F1">
        <w:rPr>
          <w:rFonts w:cs="Calibri"/>
        </w:rPr>
        <w:t xml:space="preserve">arendustellimuse puhul otsustavad äriprojektijuht ja IT projektijuht, mis tulemid on vaja nendes etappides luua lähtudes nõuetest. </w:t>
      </w:r>
    </w:p>
    <w:p w14:paraId="4B74DF41" w14:textId="77777777" w:rsidR="00C3632F" w:rsidRPr="007962F1" w:rsidRDefault="00C3632F" w:rsidP="00C3463C">
      <w:pPr>
        <w:pStyle w:val="LisaBodyt2"/>
        <w:rPr>
          <w:rFonts w:eastAsiaTheme="minorEastAsia" w:cs="Calibri"/>
        </w:rPr>
      </w:pPr>
      <w:r w:rsidRPr="007962F1">
        <w:rPr>
          <w:rFonts w:eastAsiaTheme="minorEastAsia" w:cs="Calibri"/>
        </w:rPr>
        <w:t>IT arhitekt kooskõlastab lõpliku kavandatud lahenduse ning võtab IT taristu infoturbe spetsialistilt infoturbenõuetele vastavuse kohta kooskõlastuse</w:t>
      </w:r>
      <w:r>
        <w:rPr>
          <w:rFonts w:eastAsiaTheme="minorEastAsia" w:cs="Calibri"/>
        </w:rPr>
        <w:t>.</w:t>
      </w:r>
    </w:p>
    <w:p w14:paraId="5DA5A5B1" w14:textId="77777777" w:rsidR="00C3632F" w:rsidRPr="007962F1" w:rsidRDefault="00C3632F" w:rsidP="00C3463C">
      <w:pPr>
        <w:pStyle w:val="LisaBodyt"/>
        <w:rPr>
          <w:rFonts w:cs="Calibri"/>
          <w:b/>
          <w:bCs/>
        </w:rPr>
      </w:pPr>
      <w:r>
        <w:rPr>
          <w:rFonts w:cs="Calibri"/>
          <w:b/>
          <w:bCs/>
        </w:rPr>
        <w:t>IT a</w:t>
      </w:r>
      <w:r w:rsidRPr="007962F1">
        <w:rPr>
          <w:rFonts w:cs="Calibri"/>
          <w:b/>
          <w:bCs/>
        </w:rPr>
        <w:t>rendustellimuste teostamine</w:t>
      </w:r>
    </w:p>
    <w:p w14:paraId="36D2526A" w14:textId="77777777" w:rsidR="00C3632F" w:rsidRPr="007962F1" w:rsidRDefault="00C3632F" w:rsidP="00C3463C">
      <w:pPr>
        <w:pStyle w:val="LisaBodyt2"/>
        <w:rPr>
          <w:rFonts w:eastAsiaTheme="minorEastAsia"/>
        </w:rPr>
      </w:pPr>
      <w:r w:rsidRPr="007962F1">
        <w:t xml:space="preserve">IT projektijuht küsib </w:t>
      </w:r>
      <w:r>
        <w:t xml:space="preserve">IT </w:t>
      </w:r>
      <w:r w:rsidRPr="007962F1">
        <w:t xml:space="preserve">arendustellimusele pakkumuse ning kooskõlastab selle IT arendusjuhi ja IT osakonna juhatajaga. Selle raames kinnitatakse </w:t>
      </w:r>
      <w:r>
        <w:t xml:space="preserve">IT </w:t>
      </w:r>
      <w:r w:rsidRPr="007962F1">
        <w:t xml:space="preserve">arendustellimuse täpne rahaline maht. </w:t>
      </w:r>
    </w:p>
    <w:p w14:paraId="3DB0818D" w14:textId="3CB1A597" w:rsidR="00C3632F" w:rsidRPr="007962F1" w:rsidRDefault="00C3632F" w:rsidP="00C3463C">
      <w:pPr>
        <w:pStyle w:val="LisaBodyt2"/>
        <w:rPr>
          <w:rFonts w:eastAsiaTheme="minorEastAsia" w:cs="Calibri"/>
        </w:rPr>
      </w:pPr>
      <w:r w:rsidRPr="007962F1">
        <w:rPr>
          <w:rFonts w:cs="Calibri"/>
        </w:rPr>
        <w:t>IT projektijuht edastab</w:t>
      </w:r>
      <w:r>
        <w:rPr>
          <w:rFonts w:cs="Calibri"/>
        </w:rPr>
        <w:t xml:space="preserve"> IT</w:t>
      </w:r>
      <w:r w:rsidRPr="007962F1">
        <w:rPr>
          <w:rFonts w:cs="Calibri"/>
        </w:rPr>
        <w:t xml:space="preserve"> arendustellimuse edastab </w:t>
      </w:r>
      <w:r>
        <w:rPr>
          <w:rFonts w:cs="Calibri"/>
        </w:rPr>
        <w:t xml:space="preserve">IT </w:t>
      </w:r>
      <w:r w:rsidRPr="007962F1">
        <w:rPr>
          <w:rFonts w:cs="Calibri"/>
        </w:rPr>
        <w:t>arenduspartnerile teostamiseks.</w:t>
      </w:r>
    </w:p>
    <w:p w14:paraId="3766DE48" w14:textId="77777777" w:rsidR="00C3632F" w:rsidRPr="007962F1" w:rsidRDefault="00C3632F" w:rsidP="00C3463C">
      <w:pPr>
        <w:pStyle w:val="LisaBodyt2"/>
        <w:rPr>
          <w:rFonts w:eastAsiaTheme="minorEastAsia" w:cs="Calibri"/>
        </w:rPr>
      </w:pPr>
      <w:r>
        <w:rPr>
          <w:rFonts w:cs="Calibri"/>
        </w:rPr>
        <w:t>IT a</w:t>
      </w:r>
      <w:r w:rsidRPr="007962F1">
        <w:rPr>
          <w:rFonts w:cs="Calibri"/>
        </w:rPr>
        <w:t>renduspartner annab teostatud töö üle IT projektijuhile</w:t>
      </w:r>
      <w:r>
        <w:rPr>
          <w:rFonts w:cs="Calibri"/>
        </w:rPr>
        <w:t>.</w:t>
      </w:r>
    </w:p>
    <w:p w14:paraId="006A44C1" w14:textId="77777777" w:rsidR="00C3632F" w:rsidRPr="007962F1" w:rsidRDefault="00C3632F" w:rsidP="00C3463C">
      <w:pPr>
        <w:pStyle w:val="LisaBodyt2"/>
        <w:rPr>
          <w:rFonts w:cs="Calibri"/>
        </w:rPr>
      </w:pPr>
      <w:r>
        <w:rPr>
          <w:rFonts w:cs="Calibri"/>
        </w:rPr>
        <w:t>IT a</w:t>
      </w:r>
      <w:r w:rsidRPr="007962F1">
        <w:rPr>
          <w:rFonts w:cs="Calibri"/>
        </w:rPr>
        <w:t xml:space="preserve">rendustellimus loetakse täidetuks kui süsteemihaldur on paigaldanud </w:t>
      </w:r>
      <w:r>
        <w:rPr>
          <w:rFonts w:cs="Calibri"/>
        </w:rPr>
        <w:t>IT </w:t>
      </w:r>
      <w:r w:rsidRPr="007962F1">
        <w:rPr>
          <w:rFonts w:cs="Calibri"/>
        </w:rPr>
        <w:t>arendustellimuse raames realiseeritud töö infosüsteemi või rakenduse toodangukeskkonda ning IT</w:t>
      </w:r>
      <w:r>
        <w:rPr>
          <w:rFonts w:cs="Calibri"/>
        </w:rPr>
        <w:t> </w:t>
      </w:r>
      <w:r w:rsidRPr="007962F1">
        <w:rPr>
          <w:rFonts w:cs="Calibri"/>
        </w:rPr>
        <w:t xml:space="preserve">projektijuht on allkirjastatud tööde üleandmise-vastuvõtmise akti. </w:t>
      </w:r>
      <w:r>
        <w:rPr>
          <w:rFonts w:cs="Calibri"/>
        </w:rPr>
        <w:t>Akt</w:t>
      </w:r>
      <w:r w:rsidRPr="007962F1">
        <w:rPr>
          <w:rFonts w:cs="Calibri"/>
        </w:rPr>
        <w:t xml:space="preserve"> ei ole vajalik ülikooli siseselt teostatud </w:t>
      </w:r>
      <w:r>
        <w:rPr>
          <w:rFonts w:cs="Calibri"/>
        </w:rPr>
        <w:t xml:space="preserve">IT </w:t>
      </w:r>
      <w:r w:rsidRPr="007962F1">
        <w:rPr>
          <w:rFonts w:cs="Calibri"/>
        </w:rPr>
        <w:t>arenduste puhul. Akt on arve esitamise aluseks.</w:t>
      </w:r>
    </w:p>
    <w:p w14:paraId="07DC565D" w14:textId="77777777" w:rsidR="00C3632F" w:rsidRPr="007962F1" w:rsidRDefault="00C3632F" w:rsidP="00C3463C">
      <w:pPr>
        <w:pStyle w:val="LisaBodyt2"/>
        <w:rPr>
          <w:rFonts w:eastAsia="Calibri" w:cs="Calibri"/>
          <w:color w:val="000000" w:themeColor="text1"/>
        </w:rPr>
      </w:pPr>
      <w:r>
        <w:rPr>
          <w:rFonts w:eastAsia="Calibri" w:cs="Calibri"/>
          <w:color w:val="000000" w:themeColor="text1"/>
        </w:rPr>
        <w:t>IT a</w:t>
      </w:r>
      <w:r w:rsidRPr="007962F1">
        <w:rPr>
          <w:rFonts w:eastAsia="Calibri" w:cs="Calibri"/>
          <w:color w:val="000000" w:themeColor="text1"/>
        </w:rPr>
        <w:t>rendustööd arveldatakse vastavalt IT arenduste eelarvele. Võimalik eelarvevajaduste muutumine kooskõlastatakse IT arendusjuhi ja IT osakonna juhatajaga</w:t>
      </w:r>
      <w:r>
        <w:rPr>
          <w:rFonts w:eastAsia="Calibri" w:cs="Calibri"/>
          <w:color w:val="000000" w:themeColor="text1"/>
        </w:rPr>
        <w:t>.</w:t>
      </w:r>
    </w:p>
    <w:p w14:paraId="2AE9F4BF" w14:textId="77777777" w:rsidR="00C3632F" w:rsidRPr="007962F1" w:rsidRDefault="00C3632F" w:rsidP="00C3463C">
      <w:pPr>
        <w:pStyle w:val="LisaBodyt2"/>
        <w:rPr>
          <w:rFonts w:eastAsiaTheme="minorEastAsia" w:cs="Calibri"/>
        </w:rPr>
      </w:pPr>
      <w:r>
        <w:rPr>
          <w:rFonts w:cs="Calibri"/>
        </w:rPr>
        <w:t>IT a</w:t>
      </w:r>
      <w:r w:rsidRPr="007962F1">
        <w:rPr>
          <w:rFonts w:cs="Calibri"/>
        </w:rPr>
        <w:t>rendustööde arved kinnitab IT arendusjuht, IT projektijuht ja IT osakonna juhataja. Ostuarvetele lisavad IT projektijuhid kokkulepitud projekti- ja tegevuskoodi tunnused.</w:t>
      </w:r>
    </w:p>
    <w:p w14:paraId="6C5F02E3" w14:textId="225E9543" w:rsidR="00C3632F" w:rsidRPr="007962F1" w:rsidRDefault="00C3632F" w:rsidP="00C3463C">
      <w:pPr>
        <w:pStyle w:val="LisaBodyt"/>
        <w:rPr>
          <w:rFonts w:eastAsiaTheme="minorEastAsia" w:cs="Calibri"/>
          <w:b/>
          <w:bCs/>
        </w:rPr>
      </w:pPr>
      <w:r w:rsidRPr="007962F1">
        <w:rPr>
          <w:rFonts w:cs="Calibri"/>
          <w:b/>
          <w:bCs/>
        </w:rPr>
        <w:t>IT projektide teostamine</w:t>
      </w:r>
    </w:p>
    <w:p w14:paraId="13FEA934" w14:textId="77777777" w:rsidR="00C3632F" w:rsidRPr="007962F1" w:rsidRDefault="00C3632F" w:rsidP="00C3463C">
      <w:pPr>
        <w:pStyle w:val="LisaBodyt2"/>
        <w:rPr>
          <w:rFonts w:cs="Calibri"/>
        </w:rPr>
      </w:pPr>
      <w:r>
        <w:rPr>
          <w:rFonts w:cs="Calibri"/>
        </w:rPr>
        <w:t>P</w:t>
      </w:r>
      <w:r w:rsidRPr="007962F1">
        <w:rPr>
          <w:rFonts w:cs="Calibri"/>
        </w:rPr>
        <w:t>rotsessijuht</w:t>
      </w:r>
      <w:r>
        <w:rPr>
          <w:rFonts w:cs="Calibri"/>
        </w:rPr>
        <w:t xml:space="preserve"> teeb </w:t>
      </w:r>
      <w:r w:rsidRPr="007962F1">
        <w:rPr>
          <w:rFonts w:cs="Calibri"/>
        </w:rPr>
        <w:t xml:space="preserve">IT projekti algatusettepaneku ja </w:t>
      </w:r>
      <w:r>
        <w:rPr>
          <w:rFonts w:cs="Calibri"/>
        </w:rPr>
        <w:t xml:space="preserve">protsessi omanik sõnastab </w:t>
      </w:r>
      <w:r w:rsidRPr="007962F1">
        <w:rPr>
          <w:rFonts w:cs="Calibri"/>
        </w:rPr>
        <w:t xml:space="preserve">eesmärgi. </w:t>
      </w:r>
      <w:r>
        <w:rPr>
          <w:rFonts w:cs="Calibri"/>
        </w:rPr>
        <w:t>V</w:t>
      </w:r>
      <w:r w:rsidRPr="007962F1">
        <w:rPr>
          <w:rFonts w:cs="Calibri"/>
        </w:rPr>
        <w:t xml:space="preserve">aldkonna juht </w:t>
      </w:r>
      <w:r>
        <w:rPr>
          <w:rFonts w:cs="Calibri"/>
        </w:rPr>
        <w:t>kontrollib v</w:t>
      </w:r>
      <w:r w:rsidRPr="007962F1">
        <w:rPr>
          <w:rFonts w:cs="Calibri"/>
        </w:rPr>
        <w:t>äljundite vastavus</w:t>
      </w:r>
      <w:r>
        <w:rPr>
          <w:rFonts w:cs="Calibri"/>
        </w:rPr>
        <w:t>t</w:t>
      </w:r>
      <w:r w:rsidRPr="007962F1">
        <w:rPr>
          <w:rFonts w:cs="Calibri"/>
        </w:rPr>
        <w:t xml:space="preserve"> organisatsiooni eesmärkidele ja kasutaja vajadustele. </w:t>
      </w:r>
    </w:p>
    <w:p w14:paraId="4A684E44" w14:textId="6B9D08A9" w:rsidR="00C3632F" w:rsidRPr="00556F8F" w:rsidRDefault="00C3632F" w:rsidP="00C3463C">
      <w:pPr>
        <w:pStyle w:val="LisaBodyt2"/>
        <w:rPr>
          <w:rFonts w:cs="Calibri"/>
        </w:rPr>
      </w:pPr>
      <w:r w:rsidRPr="007962F1">
        <w:rPr>
          <w:rFonts w:cs="Calibri"/>
        </w:rPr>
        <w:t xml:space="preserve">Protsessijuht kooskõlastab kasusaajatega eesmärgid ja mõõdetavad tulemid. </w:t>
      </w:r>
    </w:p>
    <w:p w14:paraId="1E8F69B0" w14:textId="0A78F23B" w:rsidR="00C3632F" w:rsidRPr="007962F1" w:rsidRDefault="00C3632F" w:rsidP="00C3463C">
      <w:pPr>
        <w:pStyle w:val="LisaBodyt2"/>
        <w:rPr>
          <w:rFonts w:cs="Calibri"/>
        </w:rPr>
      </w:pPr>
      <w:r w:rsidRPr="007962F1">
        <w:rPr>
          <w:rFonts w:cs="Calibri"/>
        </w:rPr>
        <w:t>Enne IT projekti käivitamist määratletakse ja mehitatakse ära IT arenduseeskirjas ettenähtud rollid: protsessijuht, äriprojektijuht, IT projektijuht.</w:t>
      </w:r>
    </w:p>
    <w:p w14:paraId="7ED63663" w14:textId="36BD1033" w:rsidR="00C3632F" w:rsidRPr="007962F1" w:rsidRDefault="00C3632F" w:rsidP="00C3463C">
      <w:pPr>
        <w:pStyle w:val="LisaBodyt2"/>
        <w:rPr>
          <w:rFonts w:cs="Calibri"/>
        </w:rPr>
      </w:pPr>
      <w:r w:rsidRPr="007962F1">
        <w:rPr>
          <w:rFonts w:cs="Calibri"/>
        </w:rPr>
        <w:t>Äriprojektijuht koostab koostöös projektimeeskonnaga IT projektiplaani, mis kinnitatakse IT arenduste juhtrühma poolt.</w:t>
      </w:r>
    </w:p>
    <w:p w14:paraId="7AF16FAB" w14:textId="1E3796DC" w:rsidR="00C3632F" w:rsidRPr="007962F1" w:rsidRDefault="00C3632F" w:rsidP="00C3463C">
      <w:pPr>
        <w:pStyle w:val="LisaBodyt2"/>
        <w:rPr>
          <w:rFonts w:cs="Calibri"/>
        </w:rPr>
      </w:pPr>
      <w:r>
        <w:rPr>
          <w:rFonts w:cs="Calibri"/>
        </w:rPr>
        <w:t>Pärast</w:t>
      </w:r>
      <w:r w:rsidRPr="007962F1">
        <w:rPr>
          <w:rFonts w:cs="Calibri"/>
        </w:rPr>
        <w:t xml:space="preserve"> käivitamist jagatakse IT arendusprojekt väiksemateks </w:t>
      </w:r>
      <w:r>
        <w:rPr>
          <w:rFonts w:cs="Calibri"/>
        </w:rPr>
        <w:t xml:space="preserve">IT </w:t>
      </w:r>
      <w:r w:rsidRPr="007962F1">
        <w:rPr>
          <w:rFonts w:cs="Calibri"/>
        </w:rPr>
        <w:t>arendustellimusteks ning fikseeritakse sellega IT projekti skoop vastavalt algatusettepanekule.</w:t>
      </w:r>
      <w:r>
        <w:rPr>
          <w:rFonts w:cs="Calibri"/>
        </w:rPr>
        <w:t xml:space="preserve"> </w:t>
      </w:r>
    </w:p>
    <w:p w14:paraId="1B55EF21" w14:textId="042A3046" w:rsidR="00C3632F" w:rsidRPr="007962F1" w:rsidRDefault="00C3632F" w:rsidP="00C3463C">
      <w:pPr>
        <w:pStyle w:val="LisaBodyt2"/>
        <w:rPr>
          <w:rFonts w:cs="Calibri"/>
        </w:rPr>
      </w:pPr>
      <w:r w:rsidRPr="007962F1">
        <w:rPr>
          <w:rFonts w:cs="Calibri"/>
        </w:rPr>
        <w:t>IT projekt viiakse ellu võimalikult iteratiivsel (</w:t>
      </w:r>
      <w:proofErr w:type="spellStart"/>
      <w:r w:rsidRPr="007962F1">
        <w:rPr>
          <w:rFonts w:cs="Calibri"/>
          <w:i/>
          <w:iCs/>
        </w:rPr>
        <w:t>agile</w:t>
      </w:r>
      <w:proofErr w:type="spellEnd"/>
      <w:r w:rsidRPr="007962F1">
        <w:rPr>
          <w:rFonts w:cs="Calibri"/>
        </w:rPr>
        <w:t xml:space="preserve">) viisil, st arendamine toimub tsüklites, tuues iga tsükli lõpuks vahetulemuse, mille pealt on võimalik valideerida kas võetud suund ja skoop on õige ning </w:t>
      </w:r>
      <w:r w:rsidRPr="007962F1">
        <w:rPr>
          <w:rFonts w:cs="Calibri"/>
        </w:rPr>
        <w:lastRenderedPageBreak/>
        <w:t>saavutatav. Äriprojektijuht, IT projektijuht ja</w:t>
      </w:r>
      <w:r>
        <w:rPr>
          <w:rFonts w:cs="Calibri"/>
        </w:rPr>
        <w:t xml:space="preserve"> IT</w:t>
      </w:r>
      <w:r w:rsidRPr="007962F1">
        <w:rPr>
          <w:rFonts w:cs="Calibri"/>
        </w:rPr>
        <w:t xml:space="preserve"> arenduspartner vaatavad kokkulepitud regulaarsusega üle tööde seisu ning vajadusel täpsustakse nõudeid. </w:t>
      </w:r>
    </w:p>
    <w:p w14:paraId="4AC39024" w14:textId="281D427B" w:rsidR="00C3632F" w:rsidRDefault="00C3632F" w:rsidP="00C3463C">
      <w:pPr>
        <w:pStyle w:val="LisaBodyt2"/>
        <w:rPr>
          <w:rFonts w:cs="Calibri"/>
        </w:rPr>
      </w:pPr>
      <w:r w:rsidRPr="007962F1">
        <w:rPr>
          <w:rFonts w:cs="Calibri"/>
        </w:rPr>
        <w:t>Kui kokkulepitud skoop on saavutatud, siis IT projekt lõpetatakse.</w:t>
      </w:r>
    </w:p>
    <w:p w14:paraId="4B7D9609" w14:textId="77777777" w:rsidR="00C3632F" w:rsidRDefault="00C3632F" w:rsidP="00556F8F">
      <w:pPr>
        <w:pStyle w:val="Lisatekst"/>
        <w:numPr>
          <w:ilvl w:val="0"/>
          <w:numId w:val="0"/>
        </w:numPr>
      </w:pPr>
    </w:p>
    <w:p w14:paraId="2BF1B2C2" w14:textId="77777777" w:rsidR="00C3632F" w:rsidRPr="007962F1" w:rsidRDefault="00C3632F" w:rsidP="00C3463C">
      <w:pPr>
        <w:pStyle w:val="LisaBodyt2"/>
        <w:sectPr w:rsidR="00C3632F" w:rsidRPr="007962F1" w:rsidSect="00054EA7">
          <w:footerReference w:type="default" r:id="rId8"/>
          <w:headerReference w:type="first" r:id="rId9"/>
          <w:footerReference w:type="first" r:id="rId10"/>
          <w:pgSz w:w="11906" w:h="16838" w:code="9"/>
          <w:pgMar w:top="680" w:right="851" w:bottom="680" w:left="1701" w:header="340" w:footer="340" w:gutter="0"/>
          <w:pgNumType w:start="1"/>
          <w:cols w:space="708"/>
          <w:titlePg/>
          <w:docGrid w:linePitch="326"/>
        </w:sectPr>
      </w:pPr>
    </w:p>
    <w:p w14:paraId="72638DFF" w14:textId="77777777" w:rsidR="00C3632F" w:rsidRPr="00C3632F" w:rsidRDefault="00C3632F" w:rsidP="00556F8F">
      <w:pPr>
        <w:pStyle w:val="Lisatekst"/>
        <w:keepNext w:val="0"/>
        <w:keepLines w:val="0"/>
        <w:spacing w:after="120"/>
        <w:jc w:val="both"/>
        <w:rPr>
          <w:rFonts w:cs="Calibri"/>
          <w:b/>
          <w:szCs w:val="22"/>
        </w:rPr>
      </w:pPr>
      <w:r w:rsidRPr="00C3632F">
        <w:rPr>
          <w:rFonts w:cs="Calibri"/>
          <w:b/>
          <w:szCs w:val="22"/>
        </w:rPr>
        <w:lastRenderedPageBreak/>
        <w:t>IT arendusprotsess tabelina</w:t>
      </w:r>
    </w:p>
    <w:p w14:paraId="704B6173" w14:textId="77777777" w:rsidR="00C3632F" w:rsidRPr="007962F1" w:rsidRDefault="00C3632F" w:rsidP="00556F8F">
      <w:pPr>
        <w:rPr>
          <w:rFonts w:cs="Calibri"/>
          <w:szCs w:val="22"/>
        </w:rPr>
      </w:pPr>
    </w:p>
    <w:tbl>
      <w:tblPr>
        <w:tblStyle w:val="TableGrid"/>
        <w:tblW w:w="15047" w:type="dxa"/>
        <w:tblLook w:val="04A0" w:firstRow="1" w:lastRow="0" w:firstColumn="1" w:lastColumn="0" w:noHBand="0" w:noVBand="1"/>
      </w:tblPr>
      <w:tblGrid>
        <w:gridCol w:w="1593"/>
        <w:gridCol w:w="2230"/>
        <w:gridCol w:w="4110"/>
        <w:gridCol w:w="2577"/>
        <w:gridCol w:w="2101"/>
        <w:gridCol w:w="2436"/>
      </w:tblGrid>
      <w:tr w:rsidR="00C3632F" w:rsidRPr="007962F1" w14:paraId="29DD04DF" w14:textId="77777777" w:rsidTr="00054EA7">
        <w:trPr>
          <w:trHeight w:val="94"/>
          <w:tblHeader/>
        </w:trPr>
        <w:tc>
          <w:tcPr>
            <w:tcW w:w="1593" w:type="dxa"/>
            <w:shd w:val="clear" w:color="auto" w:fill="D9D9D9" w:themeFill="background1" w:themeFillShade="D9"/>
            <w:noWrap/>
            <w:hideMark/>
          </w:tcPr>
          <w:p w14:paraId="16E675B0" w14:textId="77777777" w:rsidR="00C3632F" w:rsidRPr="007962F1" w:rsidRDefault="00C3632F" w:rsidP="00556F8F">
            <w:pPr>
              <w:rPr>
                <w:rFonts w:ascii="Calibri" w:hAnsi="Calibri" w:cs="Calibri"/>
                <w:b/>
                <w:sz w:val="22"/>
                <w:szCs w:val="22"/>
              </w:rPr>
            </w:pPr>
            <w:r>
              <w:rPr>
                <w:rFonts w:ascii="Calibri" w:hAnsi="Calibri" w:cs="Calibri"/>
                <w:b/>
                <w:sz w:val="22"/>
                <w:szCs w:val="22"/>
              </w:rPr>
              <w:t>E</w:t>
            </w:r>
            <w:r w:rsidRPr="007962F1">
              <w:rPr>
                <w:rFonts w:ascii="Calibri" w:hAnsi="Calibri" w:cs="Calibri"/>
                <w:b/>
                <w:sz w:val="22"/>
                <w:szCs w:val="22"/>
              </w:rPr>
              <w:t>tapp</w:t>
            </w:r>
          </w:p>
        </w:tc>
        <w:tc>
          <w:tcPr>
            <w:tcW w:w="2230" w:type="dxa"/>
            <w:shd w:val="clear" w:color="auto" w:fill="D9D9D9" w:themeFill="background1" w:themeFillShade="D9"/>
            <w:hideMark/>
          </w:tcPr>
          <w:p w14:paraId="223D8C9F"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Sisend</w:t>
            </w:r>
          </w:p>
        </w:tc>
        <w:tc>
          <w:tcPr>
            <w:tcW w:w="4110" w:type="dxa"/>
            <w:shd w:val="clear" w:color="auto" w:fill="D9D9D9" w:themeFill="background1" w:themeFillShade="D9"/>
            <w:noWrap/>
            <w:hideMark/>
          </w:tcPr>
          <w:p w14:paraId="2E4885A2"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Tegevus</w:t>
            </w:r>
          </w:p>
        </w:tc>
        <w:tc>
          <w:tcPr>
            <w:tcW w:w="2577" w:type="dxa"/>
            <w:shd w:val="clear" w:color="auto" w:fill="D9D9D9" w:themeFill="background1" w:themeFillShade="D9"/>
            <w:noWrap/>
            <w:hideMark/>
          </w:tcPr>
          <w:p w14:paraId="2F3B5179"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Väljund</w:t>
            </w:r>
          </w:p>
        </w:tc>
        <w:tc>
          <w:tcPr>
            <w:tcW w:w="2101" w:type="dxa"/>
            <w:shd w:val="clear" w:color="auto" w:fill="D9D9D9" w:themeFill="background1" w:themeFillShade="D9"/>
          </w:tcPr>
          <w:p w14:paraId="11B15C96"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Teostaja</w:t>
            </w:r>
          </w:p>
        </w:tc>
        <w:tc>
          <w:tcPr>
            <w:tcW w:w="2436" w:type="dxa"/>
            <w:shd w:val="clear" w:color="auto" w:fill="D9D9D9" w:themeFill="background1" w:themeFillShade="D9"/>
            <w:hideMark/>
          </w:tcPr>
          <w:p w14:paraId="5C39A0DC"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Kus</w:t>
            </w:r>
          </w:p>
        </w:tc>
      </w:tr>
      <w:tr w:rsidR="00C3632F" w:rsidRPr="007962F1" w14:paraId="35554293" w14:textId="77777777" w:rsidTr="00054EA7">
        <w:trPr>
          <w:trHeight w:val="286"/>
        </w:trPr>
        <w:tc>
          <w:tcPr>
            <w:tcW w:w="1593" w:type="dxa"/>
            <w:vMerge w:val="restart"/>
            <w:shd w:val="clear" w:color="auto" w:fill="FFF2CC" w:themeFill="accent4" w:themeFillTint="33"/>
            <w:hideMark/>
          </w:tcPr>
          <w:p w14:paraId="1F10968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Algatamine</w:t>
            </w:r>
          </w:p>
        </w:tc>
        <w:tc>
          <w:tcPr>
            <w:tcW w:w="2230" w:type="dxa"/>
            <w:shd w:val="clear" w:color="auto" w:fill="FFF2CC" w:themeFill="accent4" w:themeFillTint="33"/>
            <w:hideMark/>
          </w:tcPr>
          <w:p w14:paraId="5A6BD01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Idee/probleem</w:t>
            </w:r>
          </w:p>
        </w:tc>
        <w:tc>
          <w:tcPr>
            <w:tcW w:w="4110" w:type="dxa"/>
            <w:shd w:val="clear" w:color="auto" w:fill="FFF2CC" w:themeFill="accent4" w:themeFillTint="33"/>
            <w:hideMark/>
          </w:tcPr>
          <w:p w14:paraId="751B301C"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 xml:space="preserve">rendusettepaneku tegemine; </w:t>
            </w:r>
          </w:p>
        </w:tc>
        <w:tc>
          <w:tcPr>
            <w:tcW w:w="2577" w:type="dxa"/>
            <w:shd w:val="clear" w:color="auto" w:fill="FFF2CC" w:themeFill="accent4" w:themeFillTint="33"/>
            <w:hideMark/>
          </w:tcPr>
          <w:p w14:paraId="2F11AAFE"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rendusettepanek</w:t>
            </w:r>
          </w:p>
        </w:tc>
        <w:tc>
          <w:tcPr>
            <w:tcW w:w="2101" w:type="dxa"/>
            <w:shd w:val="clear" w:color="auto" w:fill="FFF2CC" w:themeFill="accent4" w:themeFillTint="33"/>
          </w:tcPr>
          <w:p w14:paraId="53D99FD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Ülikooli liikmeskond</w:t>
            </w:r>
          </w:p>
        </w:tc>
        <w:tc>
          <w:tcPr>
            <w:tcW w:w="2436" w:type="dxa"/>
            <w:shd w:val="clear" w:color="auto" w:fill="FFF2CC" w:themeFill="accent4" w:themeFillTint="33"/>
            <w:hideMark/>
          </w:tcPr>
          <w:p w14:paraId="5ED53B6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Tugiportaal (</w:t>
            </w:r>
            <w:r>
              <w:rPr>
                <w:rFonts w:ascii="Calibri" w:hAnsi="Calibri" w:cs="Calibri"/>
                <w:sz w:val="22"/>
                <w:szCs w:val="22"/>
              </w:rPr>
              <w:t xml:space="preserve">IT </w:t>
            </w:r>
            <w:r w:rsidRPr="007962F1">
              <w:rPr>
                <w:rFonts w:ascii="Calibri" w:hAnsi="Calibri" w:cs="Calibri"/>
                <w:sz w:val="22"/>
                <w:szCs w:val="22"/>
              </w:rPr>
              <w:t>arendusettepaneku vorm)</w:t>
            </w:r>
          </w:p>
        </w:tc>
      </w:tr>
      <w:tr w:rsidR="00C3632F" w:rsidRPr="007962F1" w14:paraId="54C898DE" w14:textId="77777777" w:rsidTr="00054EA7">
        <w:trPr>
          <w:trHeight w:val="286"/>
        </w:trPr>
        <w:tc>
          <w:tcPr>
            <w:tcW w:w="1593" w:type="dxa"/>
            <w:vMerge/>
            <w:hideMark/>
          </w:tcPr>
          <w:p w14:paraId="22E7DEEA" w14:textId="77777777" w:rsidR="00C3632F" w:rsidRPr="007962F1" w:rsidRDefault="00C3632F" w:rsidP="00556F8F">
            <w:pPr>
              <w:rPr>
                <w:rFonts w:ascii="Calibri" w:hAnsi="Calibri" w:cs="Calibri"/>
                <w:sz w:val="22"/>
                <w:szCs w:val="22"/>
              </w:rPr>
            </w:pPr>
          </w:p>
        </w:tc>
        <w:tc>
          <w:tcPr>
            <w:tcW w:w="2230" w:type="dxa"/>
            <w:shd w:val="clear" w:color="auto" w:fill="FFF2CC" w:themeFill="accent4" w:themeFillTint="33"/>
            <w:hideMark/>
          </w:tcPr>
          <w:p w14:paraId="345F84DC"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rendusettepanek</w:t>
            </w:r>
          </w:p>
        </w:tc>
        <w:tc>
          <w:tcPr>
            <w:tcW w:w="4110" w:type="dxa"/>
            <w:shd w:val="clear" w:color="auto" w:fill="FFF2CC" w:themeFill="accent4" w:themeFillTint="33"/>
            <w:hideMark/>
          </w:tcPr>
          <w:p w14:paraId="4F78BB32"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rendusettepaneku menetlemine, otsustamine ja tagasiside andmine;</w:t>
            </w:r>
          </w:p>
        </w:tc>
        <w:tc>
          <w:tcPr>
            <w:tcW w:w="2577" w:type="dxa"/>
            <w:shd w:val="clear" w:color="auto" w:fill="FFF2CC" w:themeFill="accent4" w:themeFillTint="33"/>
            <w:hideMark/>
          </w:tcPr>
          <w:p w14:paraId="65B24DBF"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Menetletud ja otsustatud </w:t>
            </w:r>
            <w:r>
              <w:rPr>
                <w:rFonts w:ascii="Calibri" w:hAnsi="Calibri" w:cs="Calibri"/>
                <w:sz w:val="22"/>
                <w:szCs w:val="22"/>
              </w:rPr>
              <w:t xml:space="preserve">IT </w:t>
            </w:r>
            <w:r w:rsidRPr="007962F1">
              <w:rPr>
                <w:rFonts w:ascii="Calibri" w:hAnsi="Calibri" w:cs="Calibri"/>
                <w:sz w:val="22"/>
                <w:szCs w:val="22"/>
              </w:rPr>
              <w:t>arendusettepanek</w:t>
            </w:r>
          </w:p>
        </w:tc>
        <w:tc>
          <w:tcPr>
            <w:tcW w:w="2101" w:type="dxa"/>
            <w:shd w:val="clear" w:color="auto" w:fill="FFF2CC" w:themeFill="accent4" w:themeFillTint="33"/>
          </w:tcPr>
          <w:p w14:paraId="045D776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w:t>
            </w:r>
          </w:p>
        </w:tc>
        <w:tc>
          <w:tcPr>
            <w:tcW w:w="2436" w:type="dxa"/>
            <w:shd w:val="clear" w:color="auto" w:fill="FFF2CC" w:themeFill="accent4" w:themeFillTint="33"/>
            <w:hideMark/>
          </w:tcPr>
          <w:p w14:paraId="10BA43D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JIRA Service </w:t>
            </w:r>
            <w:proofErr w:type="spellStart"/>
            <w:r w:rsidRPr="007962F1">
              <w:rPr>
                <w:rFonts w:ascii="Calibri" w:hAnsi="Calibri" w:cs="Calibri"/>
                <w:sz w:val="22"/>
                <w:szCs w:val="22"/>
              </w:rPr>
              <w:t>Desk</w:t>
            </w:r>
            <w:proofErr w:type="spellEnd"/>
            <w:r w:rsidRPr="007962F1">
              <w:rPr>
                <w:rFonts w:ascii="Calibri" w:hAnsi="Calibri" w:cs="Calibri"/>
                <w:sz w:val="22"/>
                <w:szCs w:val="22"/>
              </w:rPr>
              <w:t>) (</w:t>
            </w:r>
            <w:r>
              <w:rPr>
                <w:rFonts w:ascii="Calibri" w:hAnsi="Calibri" w:cs="Calibri"/>
                <w:sz w:val="22"/>
                <w:szCs w:val="22"/>
              </w:rPr>
              <w:t xml:space="preserve">IT </w:t>
            </w:r>
            <w:r w:rsidRPr="007962F1">
              <w:rPr>
                <w:rFonts w:ascii="Calibri" w:hAnsi="Calibri" w:cs="Calibri"/>
                <w:sz w:val="22"/>
                <w:szCs w:val="22"/>
              </w:rPr>
              <w:t>arendusettepaneku töövoog)</w:t>
            </w:r>
          </w:p>
        </w:tc>
      </w:tr>
      <w:tr w:rsidR="00C3632F" w:rsidRPr="007962F1" w14:paraId="73CDA7CC" w14:textId="77777777" w:rsidTr="00054EA7">
        <w:trPr>
          <w:trHeight w:val="286"/>
        </w:trPr>
        <w:tc>
          <w:tcPr>
            <w:tcW w:w="1593" w:type="dxa"/>
            <w:vMerge/>
            <w:hideMark/>
          </w:tcPr>
          <w:p w14:paraId="2E9D64BA" w14:textId="77777777" w:rsidR="00C3632F" w:rsidRPr="007962F1" w:rsidRDefault="00C3632F" w:rsidP="00556F8F">
            <w:pPr>
              <w:rPr>
                <w:rFonts w:ascii="Calibri" w:hAnsi="Calibri" w:cs="Calibri"/>
                <w:sz w:val="22"/>
                <w:szCs w:val="22"/>
              </w:rPr>
            </w:pPr>
          </w:p>
        </w:tc>
        <w:tc>
          <w:tcPr>
            <w:tcW w:w="2230" w:type="dxa"/>
            <w:shd w:val="clear" w:color="auto" w:fill="FFF2CC" w:themeFill="accent4" w:themeFillTint="33"/>
            <w:hideMark/>
          </w:tcPr>
          <w:p w14:paraId="672DF282"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rendusettepanek või protsessijuhi poolne tellimus</w:t>
            </w:r>
          </w:p>
        </w:tc>
        <w:tc>
          <w:tcPr>
            <w:tcW w:w="4110" w:type="dxa"/>
            <w:shd w:val="clear" w:color="auto" w:fill="FFF2CC" w:themeFill="accent4" w:themeFillTint="33"/>
            <w:hideMark/>
          </w:tcPr>
          <w:p w14:paraId="68BD553E"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 xml:space="preserve">rendustellimuse ja lähteülesande koostamine; </w:t>
            </w:r>
          </w:p>
        </w:tc>
        <w:tc>
          <w:tcPr>
            <w:tcW w:w="2577" w:type="dxa"/>
            <w:shd w:val="clear" w:color="auto" w:fill="FFF2CC" w:themeFill="accent4" w:themeFillTint="33"/>
            <w:hideMark/>
          </w:tcPr>
          <w:p w14:paraId="427C1A9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Koostatud JIRA </w:t>
            </w:r>
            <w:proofErr w:type="spellStart"/>
            <w:r w:rsidRPr="007962F1">
              <w:rPr>
                <w:rFonts w:ascii="Calibri" w:hAnsi="Calibri" w:cs="Calibri"/>
                <w:sz w:val="22"/>
                <w:szCs w:val="22"/>
              </w:rPr>
              <w:t>Story</w:t>
            </w:r>
            <w:proofErr w:type="spellEnd"/>
            <w:r w:rsidRPr="007962F1">
              <w:rPr>
                <w:rFonts w:ascii="Calibri" w:hAnsi="Calibri" w:cs="Calibri"/>
                <w:sz w:val="22"/>
                <w:szCs w:val="22"/>
              </w:rPr>
              <w:t xml:space="preserve"> </w:t>
            </w:r>
            <w:r>
              <w:rPr>
                <w:rFonts w:ascii="Calibri" w:hAnsi="Calibri" w:cs="Calibri"/>
                <w:sz w:val="22"/>
                <w:szCs w:val="22"/>
              </w:rPr>
              <w:t xml:space="preserve">IT </w:t>
            </w:r>
            <w:r w:rsidRPr="007962F1">
              <w:rPr>
                <w:rFonts w:ascii="Calibri" w:hAnsi="Calibri" w:cs="Calibri"/>
                <w:sz w:val="22"/>
                <w:szCs w:val="22"/>
              </w:rPr>
              <w:t>arendustellimuseks</w:t>
            </w:r>
          </w:p>
        </w:tc>
        <w:tc>
          <w:tcPr>
            <w:tcW w:w="2101" w:type="dxa"/>
            <w:shd w:val="clear" w:color="auto" w:fill="FFF2CC" w:themeFill="accent4" w:themeFillTint="33"/>
          </w:tcPr>
          <w:p w14:paraId="2E140DDC"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w:t>
            </w:r>
          </w:p>
        </w:tc>
        <w:tc>
          <w:tcPr>
            <w:tcW w:w="2436" w:type="dxa"/>
            <w:shd w:val="clear" w:color="auto" w:fill="FFF2CC" w:themeFill="accent4" w:themeFillTint="33"/>
            <w:hideMark/>
          </w:tcPr>
          <w:p w14:paraId="52647AF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w:t>
            </w:r>
          </w:p>
        </w:tc>
      </w:tr>
      <w:tr w:rsidR="00C3632F" w:rsidRPr="007962F1" w14:paraId="6B60AF9B" w14:textId="77777777" w:rsidTr="00054EA7">
        <w:trPr>
          <w:trHeight w:val="286"/>
        </w:trPr>
        <w:tc>
          <w:tcPr>
            <w:tcW w:w="1593" w:type="dxa"/>
            <w:vMerge/>
            <w:hideMark/>
          </w:tcPr>
          <w:p w14:paraId="33AB300D" w14:textId="77777777" w:rsidR="00C3632F" w:rsidRPr="007962F1" w:rsidRDefault="00C3632F" w:rsidP="00556F8F">
            <w:pPr>
              <w:rPr>
                <w:rFonts w:ascii="Calibri" w:hAnsi="Calibri" w:cs="Calibri"/>
                <w:sz w:val="22"/>
                <w:szCs w:val="22"/>
              </w:rPr>
            </w:pPr>
          </w:p>
        </w:tc>
        <w:tc>
          <w:tcPr>
            <w:tcW w:w="2230" w:type="dxa"/>
            <w:tcBorders>
              <w:bottom w:val="single" w:sz="4" w:space="0" w:color="auto"/>
            </w:tcBorders>
            <w:shd w:val="clear" w:color="auto" w:fill="FFF2CC" w:themeFill="accent4" w:themeFillTint="33"/>
            <w:hideMark/>
          </w:tcPr>
          <w:p w14:paraId="495F2EC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Koostatud JIRA </w:t>
            </w:r>
            <w:proofErr w:type="spellStart"/>
            <w:r w:rsidRPr="007962F1">
              <w:rPr>
                <w:rFonts w:ascii="Calibri" w:hAnsi="Calibri" w:cs="Calibri"/>
                <w:sz w:val="22"/>
                <w:szCs w:val="22"/>
              </w:rPr>
              <w:t>Story</w:t>
            </w:r>
            <w:proofErr w:type="spellEnd"/>
            <w:r w:rsidRPr="007962F1">
              <w:rPr>
                <w:rFonts w:ascii="Calibri" w:hAnsi="Calibri" w:cs="Calibri"/>
                <w:sz w:val="22"/>
                <w:szCs w:val="22"/>
              </w:rPr>
              <w:t xml:space="preserve"> </w:t>
            </w:r>
            <w:r>
              <w:rPr>
                <w:rFonts w:ascii="Calibri" w:hAnsi="Calibri" w:cs="Calibri"/>
                <w:sz w:val="22"/>
                <w:szCs w:val="22"/>
              </w:rPr>
              <w:t xml:space="preserve">IT </w:t>
            </w:r>
            <w:r w:rsidRPr="007962F1">
              <w:rPr>
                <w:rFonts w:ascii="Calibri" w:hAnsi="Calibri" w:cs="Calibri"/>
                <w:sz w:val="22"/>
                <w:szCs w:val="22"/>
              </w:rPr>
              <w:t>arendustellimuseks</w:t>
            </w:r>
          </w:p>
        </w:tc>
        <w:tc>
          <w:tcPr>
            <w:tcW w:w="4110" w:type="dxa"/>
            <w:shd w:val="clear" w:color="auto" w:fill="FFF2CC" w:themeFill="accent4" w:themeFillTint="33"/>
            <w:hideMark/>
          </w:tcPr>
          <w:p w14:paraId="639249C7"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rendustellimuse kooskõlastamine</w:t>
            </w:r>
          </w:p>
        </w:tc>
        <w:tc>
          <w:tcPr>
            <w:tcW w:w="2577" w:type="dxa"/>
            <w:shd w:val="clear" w:color="auto" w:fill="FFF2CC" w:themeFill="accent4" w:themeFillTint="33"/>
            <w:hideMark/>
          </w:tcPr>
          <w:p w14:paraId="7E254E0D"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Kooskõlastatud </w:t>
            </w:r>
            <w:r>
              <w:rPr>
                <w:rFonts w:ascii="Calibri" w:hAnsi="Calibri" w:cs="Calibri"/>
                <w:sz w:val="22"/>
                <w:szCs w:val="22"/>
              </w:rPr>
              <w:t xml:space="preserve">IT </w:t>
            </w:r>
            <w:r w:rsidRPr="007962F1">
              <w:rPr>
                <w:rFonts w:ascii="Calibri" w:hAnsi="Calibri" w:cs="Calibri"/>
                <w:sz w:val="22"/>
                <w:szCs w:val="22"/>
              </w:rPr>
              <w:t>arendustellimus lähteülesandega</w:t>
            </w:r>
          </w:p>
        </w:tc>
        <w:tc>
          <w:tcPr>
            <w:tcW w:w="2101" w:type="dxa"/>
            <w:shd w:val="clear" w:color="auto" w:fill="FFF2CC" w:themeFill="accent4" w:themeFillTint="33"/>
          </w:tcPr>
          <w:p w14:paraId="7830451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arendusjuht</w:t>
            </w:r>
          </w:p>
        </w:tc>
        <w:tc>
          <w:tcPr>
            <w:tcW w:w="2436" w:type="dxa"/>
            <w:shd w:val="clear" w:color="auto" w:fill="FFF2CC" w:themeFill="accent4" w:themeFillTint="33"/>
            <w:hideMark/>
          </w:tcPr>
          <w:p w14:paraId="6ED7E45D"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w:t>
            </w:r>
          </w:p>
        </w:tc>
      </w:tr>
      <w:tr w:rsidR="00C3632F" w:rsidRPr="007962F1" w14:paraId="124F7382" w14:textId="77777777" w:rsidTr="00054EA7">
        <w:trPr>
          <w:trHeight w:val="286"/>
        </w:trPr>
        <w:tc>
          <w:tcPr>
            <w:tcW w:w="1593"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773DB5D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Planeerimine ja eelarvestamine</w:t>
            </w:r>
          </w:p>
        </w:tc>
        <w:tc>
          <w:tcPr>
            <w:tcW w:w="22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575953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Kooskõlastatud </w:t>
            </w:r>
            <w:r>
              <w:rPr>
                <w:rFonts w:ascii="Calibri" w:hAnsi="Calibri" w:cs="Calibri"/>
                <w:sz w:val="22"/>
                <w:szCs w:val="22"/>
              </w:rPr>
              <w:t xml:space="preserve"> IT </w:t>
            </w:r>
            <w:r w:rsidRPr="007962F1">
              <w:rPr>
                <w:rFonts w:ascii="Calibri" w:hAnsi="Calibri" w:cs="Calibri"/>
                <w:sz w:val="22"/>
                <w:szCs w:val="22"/>
              </w:rPr>
              <w:t>arendustellimus lähteülesandega</w:t>
            </w:r>
          </w:p>
        </w:tc>
        <w:tc>
          <w:tcPr>
            <w:tcW w:w="4110" w:type="dxa"/>
            <w:tcBorders>
              <w:left w:val="single" w:sz="4" w:space="0" w:color="auto"/>
            </w:tcBorders>
            <w:shd w:val="clear" w:color="auto" w:fill="FFE599" w:themeFill="accent4" w:themeFillTint="66"/>
            <w:hideMark/>
          </w:tcPr>
          <w:p w14:paraId="5AE9CA39"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 xml:space="preserve">rendustellimuse </w:t>
            </w:r>
            <w:proofErr w:type="spellStart"/>
            <w:r w:rsidRPr="007962F1">
              <w:rPr>
                <w:rFonts w:ascii="Calibri" w:hAnsi="Calibri" w:cs="Calibri"/>
                <w:sz w:val="22"/>
                <w:szCs w:val="22"/>
              </w:rPr>
              <w:t>prioritiseerimine</w:t>
            </w:r>
            <w:proofErr w:type="spellEnd"/>
            <w:r w:rsidRPr="007962F1">
              <w:rPr>
                <w:rFonts w:ascii="Calibri" w:hAnsi="Calibri" w:cs="Calibri"/>
                <w:sz w:val="22"/>
                <w:szCs w:val="22"/>
              </w:rPr>
              <w:t xml:space="preserve"> ja planeerimine koos äriprojektijuhtide, protsessi- ja valdkonnajuhtidega;</w:t>
            </w:r>
          </w:p>
        </w:tc>
        <w:tc>
          <w:tcPr>
            <w:tcW w:w="2577" w:type="dxa"/>
            <w:shd w:val="clear" w:color="auto" w:fill="FFE599" w:themeFill="accent4" w:themeFillTint="66"/>
            <w:hideMark/>
          </w:tcPr>
          <w:p w14:paraId="55FFE0D8"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Prioritiseeritud</w:t>
            </w:r>
            <w:proofErr w:type="spellEnd"/>
            <w:r w:rsidRPr="007962F1">
              <w:rPr>
                <w:rFonts w:ascii="Calibri" w:hAnsi="Calibri" w:cs="Calibri"/>
                <w:sz w:val="22"/>
                <w:szCs w:val="22"/>
              </w:rPr>
              <w:t xml:space="preserve"> </w:t>
            </w:r>
            <w:r>
              <w:rPr>
                <w:rFonts w:ascii="Calibri" w:hAnsi="Calibri" w:cs="Calibri"/>
                <w:sz w:val="22"/>
                <w:szCs w:val="22"/>
              </w:rPr>
              <w:t xml:space="preserve">IT </w:t>
            </w:r>
            <w:r w:rsidRPr="007962F1">
              <w:rPr>
                <w:rFonts w:ascii="Calibri" w:hAnsi="Calibri" w:cs="Calibri"/>
                <w:sz w:val="22"/>
                <w:szCs w:val="22"/>
              </w:rPr>
              <w:t>arendustellimus</w:t>
            </w:r>
          </w:p>
        </w:tc>
        <w:tc>
          <w:tcPr>
            <w:tcW w:w="2101" w:type="dxa"/>
            <w:shd w:val="clear" w:color="auto" w:fill="FFE599" w:themeFill="accent4" w:themeFillTint="66"/>
          </w:tcPr>
          <w:p w14:paraId="5461AD2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arendusjuht</w:t>
            </w:r>
          </w:p>
        </w:tc>
        <w:tc>
          <w:tcPr>
            <w:tcW w:w="2436" w:type="dxa"/>
            <w:shd w:val="clear" w:color="auto" w:fill="FFE599" w:themeFill="accent4" w:themeFillTint="66"/>
            <w:hideMark/>
          </w:tcPr>
          <w:p w14:paraId="423BFC6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w:t>
            </w:r>
          </w:p>
        </w:tc>
      </w:tr>
      <w:tr w:rsidR="00C3632F" w:rsidRPr="007962F1" w14:paraId="228F6728" w14:textId="77777777" w:rsidTr="00054EA7">
        <w:trPr>
          <w:trHeight w:val="286"/>
        </w:trPr>
        <w:tc>
          <w:tcPr>
            <w:tcW w:w="1593" w:type="dxa"/>
            <w:vMerge/>
            <w:hideMark/>
          </w:tcPr>
          <w:p w14:paraId="0D0F0584"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45350C7"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Prioritiseeritud</w:t>
            </w:r>
            <w:proofErr w:type="spellEnd"/>
            <w:r w:rsidRPr="007962F1">
              <w:rPr>
                <w:rFonts w:ascii="Calibri" w:hAnsi="Calibri" w:cs="Calibri"/>
                <w:sz w:val="22"/>
                <w:szCs w:val="22"/>
              </w:rPr>
              <w:t xml:space="preserve"> </w:t>
            </w:r>
            <w:r>
              <w:rPr>
                <w:rFonts w:ascii="Calibri" w:hAnsi="Calibri" w:cs="Calibri"/>
                <w:sz w:val="22"/>
                <w:szCs w:val="22"/>
              </w:rPr>
              <w:t xml:space="preserve">IT </w:t>
            </w:r>
            <w:r w:rsidRPr="007962F1">
              <w:rPr>
                <w:rFonts w:ascii="Calibri" w:hAnsi="Calibri" w:cs="Calibri"/>
                <w:sz w:val="22"/>
                <w:szCs w:val="22"/>
              </w:rPr>
              <w:t>arendustellimus</w:t>
            </w:r>
          </w:p>
        </w:tc>
        <w:tc>
          <w:tcPr>
            <w:tcW w:w="4110" w:type="dxa"/>
            <w:tcBorders>
              <w:left w:val="single" w:sz="4" w:space="0" w:color="auto"/>
            </w:tcBorders>
            <w:shd w:val="clear" w:color="auto" w:fill="FFE599" w:themeFill="accent4" w:themeFillTint="66"/>
            <w:hideMark/>
          </w:tcPr>
          <w:p w14:paraId="5B4EA22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eelarve ettepaneku koostamine/muudatus ettepanekuste koostamine</w:t>
            </w:r>
          </w:p>
        </w:tc>
        <w:tc>
          <w:tcPr>
            <w:tcW w:w="2577" w:type="dxa"/>
            <w:shd w:val="clear" w:color="auto" w:fill="FFE599" w:themeFill="accent4" w:themeFillTint="66"/>
            <w:hideMark/>
          </w:tcPr>
          <w:p w14:paraId="72AEC2E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eelarve ettepanek</w:t>
            </w:r>
          </w:p>
        </w:tc>
        <w:tc>
          <w:tcPr>
            <w:tcW w:w="2101" w:type="dxa"/>
            <w:shd w:val="clear" w:color="auto" w:fill="FFE599" w:themeFill="accent4" w:themeFillTint="66"/>
          </w:tcPr>
          <w:p w14:paraId="3577D58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arendusjuht</w:t>
            </w:r>
          </w:p>
        </w:tc>
        <w:tc>
          <w:tcPr>
            <w:tcW w:w="2436" w:type="dxa"/>
            <w:shd w:val="clear" w:color="auto" w:fill="FFE599" w:themeFill="accent4" w:themeFillTint="66"/>
            <w:hideMark/>
          </w:tcPr>
          <w:p w14:paraId="5146C20E"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 / Excel</w:t>
            </w:r>
          </w:p>
        </w:tc>
      </w:tr>
      <w:tr w:rsidR="00C3632F" w:rsidRPr="007962F1" w14:paraId="26A7108D" w14:textId="77777777" w:rsidTr="00054EA7">
        <w:trPr>
          <w:trHeight w:val="191"/>
        </w:trPr>
        <w:tc>
          <w:tcPr>
            <w:tcW w:w="1593" w:type="dxa"/>
            <w:vMerge/>
            <w:hideMark/>
          </w:tcPr>
          <w:p w14:paraId="72753BBA"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681326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eelarve ettepanek</w:t>
            </w:r>
          </w:p>
        </w:tc>
        <w:tc>
          <w:tcPr>
            <w:tcW w:w="4110" w:type="dxa"/>
            <w:tcBorders>
              <w:left w:val="single" w:sz="4" w:space="0" w:color="auto"/>
            </w:tcBorders>
            <w:shd w:val="clear" w:color="auto" w:fill="FFE599" w:themeFill="accent4" w:themeFillTint="66"/>
            <w:hideMark/>
          </w:tcPr>
          <w:p w14:paraId="7576649D"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eelarve ettepaneku menetlemine</w:t>
            </w:r>
          </w:p>
        </w:tc>
        <w:tc>
          <w:tcPr>
            <w:tcW w:w="2577" w:type="dxa"/>
            <w:shd w:val="clear" w:color="auto" w:fill="FFE599" w:themeFill="accent4" w:themeFillTint="66"/>
            <w:hideMark/>
          </w:tcPr>
          <w:p w14:paraId="59FECFC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Menetletud IT arenduste eelarve</w:t>
            </w:r>
          </w:p>
        </w:tc>
        <w:tc>
          <w:tcPr>
            <w:tcW w:w="2101" w:type="dxa"/>
            <w:shd w:val="clear" w:color="auto" w:fill="FFE599" w:themeFill="accent4" w:themeFillTint="66"/>
          </w:tcPr>
          <w:p w14:paraId="1F75B8C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juhtrühm</w:t>
            </w:r>
          </w:p>
        </w:tc>
        <w:tc>
          <w:tcPr>
            <w:tcW w:w="2436" w:type="dxa"/>
            <w:shd w:val="clear" w:color="auto" w:fill="FFE599" w:themeFill="accent4" w:themeFillTint="66"/>
            <w:hideMark/>
          </w:tcPr>
          <w:p w14:paraId="023E2F3E"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Excel &amp; </w:t>
            </w:r>
            <w:proofErr w:type="spellStart"/>
            <w:r w:rsidRPr="007962F1">
              <w:rPr>
                <w:rFonts w:ascii="Calibri" w:hAnsi="Calibri" w:cs="Calibri"/>
                <w:sz w:val="22"/>
                <w:szCs w:val="22"/>
              </w:rPr>
              <w:t>PowerBI</w:t>
            </w:r>
            <w:proofErr w:type="spellEnd"/>
          </w:p>
        </w:tc>
      </w:tr>
      <w:tr w:rsidR="00C3632F" w:rsidRPr="007962F1" w14:paraId="31696FE3" w14:textId="77777777" w:rsidTr="00054EA7">
        <w:trPr>
          <w:trHeight w:val="191"/>
        </w:trPr>
        <w:tc>
          <w:tcPr>
            <w:tcW w:w="1593" w:type="dxa"/>
            <w:vMerge/>
            <w:hideMark/>
          </w:tcPr>
          <w:p w14:paraId="7232BF73"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1FE7818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Menetletud IT arenduste eelarve</w:t>
            </w:r>
          </w:p>
        </w:tc>
        <w:tc>
          <w:tcPr>
            <w:tcW w:w="4110" w:type="dxa"/>
            <w:tcBorders>
              <w:left w:val="single" w:sz="4" w:space="0" w:color="auto"/>
            </w:tcBorders>
            <w:shd w:val="clear" w:color="auto" w:fill="FFE599" w:themeFill="accent4" w:themeFillTint="66"/>
            <w:hideMark/>
          </w:tcPr>
          <w:p w14:paraId="0F6127D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eelarve kinnitamine</w:t>
            </w:r>
          </w:p>
        </w:tc>
        <w:tc>
          <w:tcPr>
            <w:tcW w:w="2577" w:type="dxa"/>
            <w:shd w:val="clear" w:color="auto" w:fill="FFE599" w:themeFill="accent4" w:themeFillTint="66"/>
            <w:hideMark/>
          </w:tcPr>
          <w:p w14:paraId="1D41DFA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Kinnitatud IT eelarve</w:t>
            </w:r>
          </w:p>
        </w:tc>
        <w:tc>
          <w:tcPr>
            <w:tcW w:w="2101" w:type="dxa"/>
            <w:shd w:val="clear" w:color="auto" w:fill="FFE599" w:themeFill="accent4" w:themeFillTint="66"/>
          </w:tcPr>
          <w:p w14:paraId="032E229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Rektor</w:t>
            </w:r>
          </w:p>
        </w:tc>
        <w:tc>
          <w:tcPr>
            <w:tcW w:w="2436" w:type="dxa"/>
            <w:shd w:val="clear" w:color="auto" w:fill="FFE599" w:themeFill="accent4" w:themeFillTint="66"/>
            <w:hideMark/>
          </w:tcPr>
          <w:p w14:paraId="1BF2170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JIRA projekt TTD / NAV projektimoodul / </w:t>
            </w:r>
            <w:proofErr w:type="spellStart"/>
            <w:r w:rsidRPr="007962F1">
              <w:rPr>
                <w:rFonts w:ascii="Calibri" w:hAnsi="Calibri" w:cs="Calibri"/>
                <w:sz w:val="22"/>
                <w:szCs w:val="22"/>
              </w:rPr>
              <w:t>PowerBI</w:t>
            </w:r>
            <w:proofErr w:type="spellEnd"/>
          </w:p>
        </w:tc>
      </w:tr>
      <w:tr w:rsidR="00C3632F" w:rsidRPr="007962F1" w14:paraId="5F8292DD" w14:textId="77777777" w:rsidTr="00054EA7">
        <w:trPr>
          <w:trHeight w:val="191"/>
        </w:trPr>
        <w:tc>
          <w:tcPr>
            <w:tcW w:w="1593" w:type="dxa"/>
            <w:vMerge/>
            <w:hideMark/>
          </w:tcPr>
          <w:p w14:paraId="34F61EDF"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610B2ED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Kinnitatud IT eelarve</w:t>
            </w:r>
          </w:p>
        </w:tc>
        <w:tc>
          <w:tcPr>
            <w:tcW w:w="4110" w:type="dxa"/>
            <w:tcBorders>
              <w:left w:val="single" w:sz="4" w:space="0" w:color="auto"/>
            </w:tcBorders>
            <w:shd w:val="clear" w:color="auto" w:fill="FFE599" w:themeFill="accent4" w:themeFillTint="66"/>
            <w:hideMark/>
          </w:tcPr>
          <w:p w14:paraId="0510180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planeerimine ja järjestamine</w:t>
            </w:r>
          </w:p>
        </w:tc>
        <w:tc>
          <w:tcPr>
            <w:tcW w:w="2577" w:type="dxa"/>
            <w:shd w:val="clear" w:color="auto" w:fill="FFE599" w:themeFill="accent4" w:themeFillTint="66"/>
            <w:hideMark/>
          </w:tcPr>
          <w:p w14:paraId="5576103E"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rendustööde plaan</w:t>
            </w:r>
          </w:p>
        </w:tc>
        <w:tc>
          <w:tcPr>
            <w:tcW w:w="2101" w:type="dxa"/>
            <w:shd w:val="clear" w:color="auto" w:fill="FFE599" w:themeFill="accent4" w:themeFillTint="66"/>
          </w:tcPr>
          <w:p w14:paraId="2D59FC9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 ja IT projektijuht</w:t>
            </w:r>
          </w:p>
        </w:tc>
        <w:tc>
          <w:tcPr>
            <w:tcW w:w="2436" w:type="dxa"/>
            <w:shd w:val="clear" w:color="auto" w:fill="FFE599" w:themeFill="accent4" w:themeFillTint="66"/>
            <w:hideMark/>
          </w:tcPr>
          <w:p w14:paraId="703C973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projekt TTD</w:t>
            </w:r>
          </w:p>
        </w:tc>
      </w:tr>
      <w:tr w:rsidR="00C3632F" w:rsidRPr="007962F1" w14:paraId="0ED4B795" w14:textId="77777777" w:rsidTr="00054EA7">
        <w:trPr>
          <w:trHeight w:val="382"/>
        </w:trPr>
        <w:tc>
          <w:tcPr>
            <w:tcW w:w="15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noWrap/>
          </w:tcPr>
          <w:p w14:paraId="2F491FCC" w14:textId="77777777" w:rsidR="00C3632F" w:rsidRPr="007962F1" w:rsidRDefault="00C3632F" w:rsidP="00556F8F">
            <w:pPr>
              <w:rPr>
                <w:rFonts w:ascii="Calibri" w:hAnsi="Calibri" w:cs="Calibri"/>
                <w:sz w:val="22"/>
                <w:szCs w:val="22"/>
              </w:rPr>
            </w:pPr>
          </w:p>
          <w:p w14:paraId="2355A41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Analüüs</w:t>
            </w:r>
          </w:p>
        </w:tc>
        <w:tc>
          <w:tcPr>
            <w:tcW w:w="2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784A4B4"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w:t>
            </w:r>
          </w:p>
        </w:tc>
        <w:tc>
          <w:tcPr>
            <w:tcW w:w="4110" w:type="dxa"/>
            <w:tcBorders>
              <w:top w:val="single" w:sz="4" w:space="0" w:color="000000" w:themeColor="text1"/>
              <w:left w:val="single" w:sz="4" w:space="0" w:color="auto"/>
              <w:bottom w:val="single" w:sz="4" w:space="0" w:color="auto"/>
              <w:right w:val="single" w:sz="4" w:space="0" w:color="000000" w:themeColor="text1"/>
            </w:tcBorders>
            <w:shd w:val="clear" w:color="auto" w:fill="E2EFD9" w:themeFill="accent6" w:themeFillTint="33"/>
            <w:vAlign w:val="bottom"/>
          </w:tcPr>
          <w:p w14:paraId="26AF568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Ärianalüüsi koostamine (funktsionaalsete ja mittefunktsionaalsete nõuete kogumine)</w:t>
            </w:r>
          </w:p>
        </w:tc>
        <w:tc>
          <w:tcPr>
            <w:tcW w:w="2577" w:type="dxa"/>
            <w:tcBorders>
              <w:top w:val="single" w:sz="4" w:space="0" w:color="000000" w:themeColor="text1"/>
              <w:left w:val="nil"/>
              <w:bottom w:val="single" w:sz="4" w:space="0" w:color="auto"/>
              <w:right w:val="single" w:sz="4" w:space="0" w:color="000000" w:themeColor="text1"/>
            </w:tcBorders>
            <w:shd w:val="clear" w:color="auto" w:fill="E2EFD9" w:themeFill="accent6" w:themeFillTint="33"/>
            <w:vAlign w:val="bottom"/>
          </w:tcPr>
          <w:p w14:paraId="2F9710F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Ärianalüüs</w:t>
            </w:r>
          </w:p>
        </w:tc>
        <w:tc>
          <w:tcPr>
            <w:tcW w:w="2101" w:type="dxa"/>
            <w:tcBorders>
              <w:top w:val="single" w:sz="4" w:space="0" w:color="000000" w:themeColor="text1"/>
              <w:left w:val="nil"/>
              <w:bottom w:val="single" w:sz="4" w:space="0" w:color="auto"/>
              <w:right w:val="single" w:sz="4" w:space="0" w:color="000000" w:themeColor="text1"/>
            </w:tcBorders>
            <w:shd w:val="clear" w:color="auto" w:fill="E2EFD9" w:themeFill="accent6" w:themeFillTint="33"/>
            <w:vAlign w:val="bottom"/>
          </w:tcPr>
          <w:p w14:paraId="5171EB94" w14:textId="77777777" w:rsidR="00C3632F" w:rsidRPr="007962F1" w:rsidRDefault="00C3632F" w:rsidP="00556F8F">
            <w:pPr>
              <w:spacing w:line="259" w:lineRule="auto"/>
              <w:rPr>
                <w:rFonts w:ascii="Calibri" w:hAnsi="Calibri" w:cs="Calibri"/>
                <w:sz w:val="22"/>
                <w:szCs w:val="22"/>
              </w:rPr>
            </w:pPr>
            <w:r w:rsidRPr="007962F1">
              <w:rPr>
                <w:rFonts w:ascii="Calibri" w:hAnsi="Calibri" w:cs="Calibri"/>
                <w:sz w:val="22"/>
                <w:szCs w:val="22"/>
              </w:rPr>
              <w:t>Äriprojektijuht (korraldab teostamise)</w:t>
            </w:r>
          </w:p>
        </w:tc>
        <w:tc>
          <w:tcPr>
            <w:tcW w:w="2436" w:type="dxa"/>
            <w:tcBorders>
              <w:top w:val="single" w:sz="4" w:space="0" w:color="000000" w:themeColor="text1"/>
              <w:left w:val="nil"/>
              <w:bottom w:val="single" w:sz="4" w:space="0" w:color="auto"/>
              <w:right w:val="single" w:sz="4" w:space="0" w:color="000000" w:themeColor="text1"/>
            </w:tcBorders>
            <w:shd w:val="clear" w:color="auto" w:fill="E2EFD9" w:themeFill="accent6" w:themeFillTint="33"/>
          </w:tcPr>
          <w:p w14:paraId="1A677A8A"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Confluence</w:t>
            </w:r>
            <w:proofErr w:type="spellEnd"/>
          </w:p>
        </w:tc>
      </w:tr>
      <w:tr w:rsidR="00C3632F" w:rsidRPr="007962F1" w14:paraId="090EDA48" w14:textId="77777777" w:rsidTr="00054EA7">
        <w:trPr>
          <w:trHeight w:val="14"/>
        </w:trPr>
        <w:tc>
          <w:tcPr>
            <w:tcW w:w="1593" w:type="dxa"/>
            <w:vMerge/>
            <w:noWrap/>
          </w:tcPr>
          <w:p w14:paraId="1193927E"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6567AA90"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Ärianalüüs</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507386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Kavandamine</w:t>
            </w:r>
          </w:p>
        </w:tc>
        <w:tc>
          <w:tcPr>
            <w:tcW w:w="25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10B4B9E"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Kavandatud lahendus</w:t>
            </w:r>
          </w:p>
        </w:tc>
        <w:tc>
          <w:tcPr>
            <w:tcW w:w="21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960A677" w14:textId="77777777" w:rsidR="00C3632F" w:rsidRPr="007962F1" w:rsidRDefault="00C3632F" w:rsidP="00556F8F">
            <w:pPr>
              <w:spacing w:line="259" w:lineRule="auto"/>
              <w:rPr>
                <w:rFonts w:ascii="Calibri" w:hAnsi="Calibri" w:cs="Calibri"/>
                <w:sz w:val="22"/>
                <w:szCs w:val="22"/>
              </w:rPr>
            </w:pPr>
            <w:r w:rsidRPr="007962F1">
              <w:rPr>
                <w:rFonts w:ascii="Calibri" w:hAnsi="Calibri" w:cs="Calibri"/>
                <w:sz w:val="22"/>
                <w:szCs w:val="22"/>
              </w:rPr>
              <w:t>Äriprojektijuht (korraldab teostamise)</w:t>
            </w:r>
          </w:p>
        </w:tc>
        <w:tc>
          <w:tcPr>
            <w:tcW w:w="24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DF1AAB"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Confluence</w:t>
            </w:r>
            <w:proofErr w:type="spellEnd"/>
          </w:p>
        </w:tc>
      </w:tr>
      <w:tr w:rsidR="00C3632F" w:rsidRPr="007962F1" w14:paraId="618CC879" w14:textId="77777777" w:rsidTr="00054EA7">
        <w:trPr>
          <w:trHeight w:val="117"/>
        </w:trPr>
        <w:tc>
          <w:tcPr>
            <w:tcW w:w="1593" w:type="dxa"/>
            <w:vMerge/>
            <w:noWrap/>
          </w:tcPr>
          <w:p w14:paraId="19D8AC90"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860D0D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Kavandatud lahendus</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2538178E"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Süsteemi analüüsi koostamine</w:t>
            </w:r>
          </w:p>
        </w:tc>
        <w:tc>
          <w:tcPr>
            <w:tcW w:w="25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73EC617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Süsteemianalüüs</w:t>
            </w:r>
          </w:p>
        </w:tc>
        <w:tc>
          <w:tcPr>
            <w:tcW w:w="21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E6361D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projektijuht (korraldab teostamise)</w:t>
            </w:r>
          </w:p>
        </w:tc>
        <w:tc>
          <w:tcPr>
            <w:tcW w:w="243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ACCEF7"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Confluence</w:t>
            </w:r>
            <w:proofErr w:type="spellEnd"/>
          </w:p>
        </w:tc>
      </w:tr>
      <w:tr w:rsidR="00C3632F" w:rsidRPr="007962F1" w14:paraId="3EFA6BEE" w14:textId="77777777" w:rsidTr="00054EA7">
        <w:trPr>
          <w:trHeight w:val="382"/>
        </w:trPr>
        <w:tc>
          <w:tcPr>
            <w:tcW w:w="1593" w:type="dxa"/>
            <w:vMerge/>
            <w:noWrap/>
          </w:tcPr>
          <w:p w14:paraId="70F3B5A0" w14:textId="77777777" w:rsidR="00C3632F" w:rsidRPr="007962F1" w:rsidRDefault="00C3632F" w:rsidP="00556F8F">
            <w:pPr>
              <w:rPr>
                <w:rFonts w:ascii="Calibri" w:hAnsi="Calibri" w:cs="Calibri"/>
                <w:sz w:val="22"/>
                <w:szCs w:val="22"/>
              </w:rPr>
            </w:pPr>
          </w:p>
        </w:tc>
        <w:tc>
          <w:tcPr>
            <w:tcW w:w="223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508BBC00"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Süsteemianalüüs</w:t>
            </w:r>
          </w:p>
        </w:tc>
        <w:tc>
          <w:tcPr>
            <w:tcW w:w="41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1BB8360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Analüüsi etappi tulemite kooskõlastamine</w:t>
            </w:r>
          </w:p>
        </w:tc>
        <w:tc>
          <w:tcPr>
            <w:tcW w:w="25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4FD5ED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Kooskõlastatud analüüs</w:t>
            </w:r>
          </w:p>
        </w:tc>
        <w:tc>
          <w:tcPr>
            <w:tcW w:w="210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072C561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arhitekt</w:t>
            </w:r>
          </w:p>
        </w:tc>
        <w:tc>
          <w:tcPr>
            <w:tcW w:w="24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bottom"/>
          </w:tcPr>
          <w:p w14:paraId="4AEE9C9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JIRA projekt TTD / </w:t>
            </w:r>
            <w:proofErr w:type="spellStart"/>
            <w:r w:rsidRPr="007962F1">
              <w:rPr>
                <w:rFonts w:ascii="Calibri" w:hAnsi="Calibri" w:cs="Calibri"/>
                <w:sz w:val="22"/>
                <w:szCs w:val="22"/>
              </w:rPr>
              <w:t>Confluence</w:t>
            </w:r>
            <w:proofErr w:type="spellEnd"/>
          </w:p>
        </w:tc>
      </w:tr>
      <w:tr w:rsidR="00C3632F" w:rsidRPr="007962F1" w14:paraId="7E002CB1" w14:textId="77777777" w:rsidTr="00054EA7">
        <w:trPr>
          <w:trHeight w:val="382"/>
        </w:trPr>
        <w:tc>
          <w:tcPr>
            <w:tcW w:w="1593" w:type="dxa"/>
            <w:vMerge w:val="restart"/>
            <w:shd w:val="clear" w:color="auto" w:fill="C5E0B3" w:themeFill="accent6" w:themeFillTint="66"/>
            <w:noWrap/>
            <w:hideMark/>
          </w:tcPr>
          <w:p w14:paraId="280B54D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Teostamine</w:t>
            </w:r>
          </w:p>
        </w:tc>
        <w:tc>
          <w:tcPr>
            <w:tcW w:w="2230" w:type="dxa"/>
            <w:tcBorders>
              <w:top w:val="single" w:sz="4" w:space="0" w:color="auto"/>
            </w:tcBorders>
            <w:shd w:val="clear" w:color="auto" w:fill="C5E0B3" w:themeFill="accent6" w:themeFillTint="66"/>
            <w:hideMark/>
          </w:tcPr>
          <w:p w14:paraId="55C28B9A"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w:t>
            </w:r>
          </w:p>
        </w:tc>
        <w:tc>
          <w:tcPr>
            <w:tcW w:w="4110" w:type="dxa"/>
            <w:tcBorders>
              <w:top w:val="single" w:sz="4" w:space="0" w:color="auto"/>
            </w:tcBorders>
            <w:shd w:val="clear" w:color="auto" w:fill="C5E0B3" w:themeFill="accent6" w:themeFillTint="66"/>
            <w:hideMark/>
          </w:tcPr>
          <w:p w14:paraId="2372886F"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rendustellimusele rahalise pakkumuse võtmine ja mahu kooskõlastamine</w:t>
            </w:r>
          </w:p>
        </w:tc>
        <w:tc>
          <w:tcPr>
            <w:tcW w:w="2577" w:type="dxa"/>
            <w:tcBorders>
              <w:top w:val="single" w:sz="4" w:space="0" w:color="auto"/>
            </w:tcBorders>
            <w:shd w:val="clear" w:color="auto" w:fill="C5E0B3" w:themeFill="accent6" w:themeFillTint="66"/>
            <w:hideMark/>
          </w:tcPr>
          <w:p w14:paraId="7BE8DCF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Kooskõlastatud </w:t>
            </w:r>
            <w:r>
              <w:rPr>
                <w:rFonts w:ascii="Calibri" w:hAnsi="Calibri" w:cs="Calibri"/>
                <w:sz w:val="22"/>
                <w:szCs w:val="22"/>
              </w:rPr>
              <w:t xml:space="preserve">IT </w:t>
            </w:r>
            <w:r w:rsidRPr="007962F1">
              <w:rPr>
                <w:rFonts w:ascii="Calibri" w:hAnsi="Calibri" w:cs="Calibri"/>
                <w:sz w:val="22"/>
                <w:szCs w:val="22"/>
              </w:rPr>
              <w:t>arendustellimus koos pakkumuse mahuga</w:t>
            </w:r>
          </w:p>
        </w:tc>
        <w:tc>
          <w:tcPr>
            <w:tcW w:w="2101" w:type="dxa"/>
            <w:tcBorders>
              <w:top w:val="single" w:sz="4" w:space="0" w:color="auto"/>
            </w:tcBorders>
            <w:shd w:val="clear" w:color="auto" w:fill="C5E0B3" w:themeFill="accent6" w:themeFillTint="66"/>
          </w:tcPr>
          <w:p w14:paraId="2F71FD5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w:t>
            </w:r>
          </w:p>
        </w:tc>
        <w:tc>
          <w:tcPr>
            <w:tcW w:w="2436" w:type="dxa"/>
            <w:tcBorders>
              <w:top w:val="single" w:sz="4" w:space="0" w:color="auto"/>
            </w:tcBorders>
            <w:shd w:val="clear" w:color="auto" w:fill="C5E0B3" w:themeFill="accent6" w:themeFillTint="66"/>
            <w:hideMark/>
          </w:tcPr>
          <w:p w14:paraId="4310FE7F"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 TTD</w:t>
            </w:r>
          </w:p>
        </w:tc>
      </w:tr>
      <w:tr w:rsidR="00C3632F" w:rsidRPr="007962F1" w14:paraId="048B6BFB" w14:textId="77777777" w:rsidTr="00054EA7">
        <w:trPr>
          <w:trHeight w:val="191"/>
        </w:trPr>
        <w:tc>
          <w:tcPr>
            <w:tcW w:w="1593" w:type="dxa"/>
            <w:vMerge/>
            <w:hideMark/>
          </w:tcPr>
          <w:p w14:paraId="67BF8B58"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3A51915A"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w:t>
            </w:r>
          </w:p>
        </w:tc>
        <w:tc>
          <w:tcPr>
            <w:tcW w:w="4110" w:type="dxa"/>
            <w:shd w:val="clear" w:color="auto" w:fill="C5E0B3" w:themeFill="accent6" w:themeFillTint="66"/>
            <w:hideMark/>
          </w:tcPr>
          <w:p w14:paraId="6641F020"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 xml:space="preserve">rendustellimuse edastamine </w:t>
            </w:r>
            <w:r>
              <w:rPr>
                <w:rFonts w:ascii="Calibri" w:hAnsi="Calibri" w:cs="Calibri"/>
                <w:sz w:val="22"/>
                <w:szCs w:val="22"/>
              </w:rPr>
              <w:t xml:space="preserve">IT </w:t>
            </w:r>
            <w:r w:rsidRPr="007962F1">
              <w:rPr>
                <w:rFonts w:ascii="Calibri" w:hAnsi="Calibri" w:cs="Calibri"/>
                <w:sz w:val="22"/>
                <w:szCs w:val="22"/>
              </w:rPr>
              <w:t>arenduspartnerile</w:t>
            </w:r>
          </w:p>
        </w:tc>
        <w:tc>
          <w:tcPr>
            <w:tcW w:w="2577" w:type="dxa"/>
            <w:shd w:val="clear" w:color="auto" w:fill="C5E0B3" w:themeFill="accent6" w:themeFillTint="66"/>
            <w:hideMark/>
          </w:tcPr>
          <w:p w14:paraId="0AA5F1F1"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renduspartnerile suunatud</w:t>
            </w:r>
            <w:r>
              <w:rPr>
                <w:rFonts w:ascii="Calibri" w:hAnsi="Calibri" w:cs="Calibri"/>
                <w:sz w:val="22"/>
                <w:szCs w:val="22"/>
              </w:rPr>
              <w:t xml:space="preserve"> IT </w:t>
            </w:r>
            <w:r w:rsidRPr="007962F1">
              <w:rPr>
                <w:rFonts w:ascii="Calibri" w:hAnsi="Calibri" w:cs="Calibri"/>
                <w:sz w:val="22"/>
                <w:szCs w:val="22"/>
              </w:rPr>
              <w:t>arendustöö JIRA keskkonnas</w:t>
            </w:r>
          </w:p>
        </w:tc>
        <w:tc>
          <w:tcPr>
            <w:tcW w:w="2101" w:type="dxa"/>
            <w:shd w:val="clear" w:color="auto" w:fill="C5E0B3" w:themeFill="accent6" w:themeFillTint="66"/>
          </w:tcPr>
          <w:p w14:paraId="1B3F56C3"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projektijuht</w:t>
            </w:r>
          </w:p>
        </w:tc>
        <w:tc>
          <w:tcPr>
            <w:tcW w:w="2436" w:type="dxa"/>
            <w:shd w:val="clear" w:color="auto" w:fill="C5E0B3" w:themeFill="accent6" w:themeFillTint="66"/>
            <w:hideMark/>
          </w:tcPr>
          <w:p w14:paraId="67F030C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JIRA</w:t>
            </w:r>
          </w:p>
        </w:tc>
      </w:tr>
      <w:tr w:rsidR="00C3632F" w:rsidRPr="007962F1" w14:paraId="31699AB8" w14:textId="77777777" w:rsidTr="00054EA7">
        <w:trPr>
          <w:trHeight w:val="191"/>
        </w:trPr>
        <w:tc>
          <w:tcPr>
            <w:tcW w:w="1593" w:type="dxa"/>
            <w:vMerge/>
            <w:hideMark/>
          </w:tcPr>
          <w:p w14:paraId="73BA2611"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4753489F"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 xml:space="preserve">renduspartnerile suunatud </w:t>
            </w:r>
            <w:r>
              <w:rPr>
                <w:rFonts w:ascii="Calibri" w:hAnsi="Calibri" w:cs="Calibri"/>
                <w:sz w:val="22"/>
                <w:szCs w:val="22"/>
              </w:rPr>
              <w:t xml:space="preserve">IT </w:t>
            </w:r>
            <w:r w:rsidRPr="007962F1">
              <w:rPr>
                <w:rFonts w:ascii="Calibri" w:hAnsi="Calibri" w:cs="Calibri"/>
                <w:sz w:val="22"/>
                <w:szCs w:val="22"/>
              </w:rPr>
              <w:t>arendustöö JIRA keskkonnas</w:t>
            </w:r>
          </w:p>
        </w:tc>
        <w:tc>
          <w:tcPr>
            <w:tcW w:w="4110" w:type="dxa"/>
            <w:shd w:val="clear" w:color="auto" w:fill="C5E0B3" w:themeFill="accent6" w:themeFillTint="66"/>
            <w:hideMark/>
          </w:tcPr>
          <w:p w14:paraId="6115CBB5"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rendustellimuse teostamine</w:t>
            </w:r>
          </w:p>
        </w:tc>
        <w:tc>
          <w:tcPr>
            <w:tcW w:w="2577" w:type="dxa"/>
            <w:shd w:val="clear" w:color="auto" w:fill="C5E0B3" w:themeFill="accent6" w:themeFillTint="66"/>
            <w:hideMark/>
          </w:tcPr>
          <w:p w14:paraId="1C34D7B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Teostatud tööd</w:t>
            </w:r>
          </w:p>
        </w:tc>
        <w:tc>
          <w:tcPr>
            <w:tcW w:w="2101" w:type="dxa"/>
            <w:shd w:val="clear" w:color="auto" w:fill="C5E0B3" w:themeFill="accent6" w:themeFillTint="66"/>
          </w:tcPr>
          <w:p w14:paraId="32435B39"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renduspartner</w:t>
            </w:r>
          </w:p>
        </w:tc>
        <w:tc>
          <w:tcPr>
            <w:tcW w:w="2436" w:type="dxa"/>
            <w:shd w:val="clear" w:color="auto" w:fill="C5E0B3" w:themeFill="accent6" w:themeFillTint="66"/>
            <w:hideMark/>
          </w:tcPr>
          <w:p w14:paraId="5D0F5CD7"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renduspartneriga kokkulepitud keskkonnad</w:t>
            </w:r>
          </w:p>
        </w:tc>
      </w:tr>
      <w:tr w:rsidR="00C3632F" w:rsidRPr="007962F1" w14:paraId="47F892BB" w14:textId="77777777" w:rsidTr="00054EA7">
        <w:trPr>
          <w:trHeight w:val="286"/>
        </w:trPr>
        <w:tc>
          <w:tcPr>
            <w:tcW w:w="1593" w:type="dxa"/>
            <w:vMerge/>
            <w:hideMark/>
          </w:tcPr>
          <w:p w14:paraId="3B614CED"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1ED0EFE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Teostatud tööd</w:t>
            </w:r>
          </w:p>
        </w:tc>
        <w:tc>
          <w:tcPr>
            <w:tcW w:w="4110" w:type="dxa"/>
            <w:shd w:val="clear" w:color="auto" w:fill="C5E0B3" w:themeFill="accent6" w:themeFillTint="66"/>
            <w:hideMark/>
          </w:tcPr>
          <w:p w14:paraId="50900F30"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Teostatud tööde testimine</w:t>
            </w:r>
          </w:p>
        </w:tc>
        <w:tc>
          <w:tcPr>
            <w:tcW w:w="2577" w:type="dxa"/>
            <w:shd w:val="clear" w:color="auto" w:fill="C5E0B3" w:themeFill="accent6" w:themeFillTint="66"/>
            <w:hideMark/>
          </w:tcPr>
          <w:p w14:paraId="41A38CF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Testitud tööd</w:t>
            </w:r>
          </w:p>
        </w:tc>
        <w:tc>
          <w:tcPr>
            <w:tcW w:w="2101" w:type="dxa"/>
            <w:shd w:val="clear" w:color="auto" w:fill="C5E0B3" w:themeFill="accent6" w:themeFillTint="66"/>
          </w:tcPr>
          <w:p w14:paraId="3A63A21E"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renduspartner, äriprojektijuht, IT projektijuht</w:t>
            </w:r>
          </w:p>
        </w:tc>
        <w:tc>
          <w:tcPr>
            <w:tcW w:w="2436" w:type="dxa"/>
            <w:shd w:val="clear" w:color="auto" w:fill="C5E0B3" w:themeFill="accent6" w:themeFillTint="66"/>
            <w:hideMark/>
          </w:tcPr>
          <w:p w14:paraId="1B4F3031"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Confluence</w:t>
            </w:r>
            <w:proofErr w:type="spellEnd"/>
          </w:p>
        </w:tc>
      </w:tr>
      <w:tr w:rsidR="00C3632F" w:rsidRPr="007962F1" w14:paraId="3B53F05D" w14:textId="77777777" w:rsidTr="00054EA7">
        <w:trPr>
          <w:trHeight w:val="191"/>
        </w:trPr>
        <w:tc>
          <w:tcPr>
            <w:tcW w:w="1593" w:type="dxa"/>
            <w:vMerge/>
            <w:hideMark/>
          </w:tcPr>
          <w:p w14:paraId="2621DBFD"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7C013A6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Testitud tööd</w:t>
            </w:r>
          </w:p>
        </w:tc>
        <w:tc>
          <w:tcPr>
            <w:tcW w:w="4110" w:type="dxa"/>
            <w:shd w:val="clear" w:color="auto" w:fill="C5E0B3" w:themeFill="accent6" w:themeFillTint="66"/>
            <w:hideMark/>
          </w:tcPr>
          <w:p w14:paraId="562A2B7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Töö tulemi paigaldamine</w:t>
            </w:r>
          </w:p>
        </w:tc>
        <w:tc>
          <w:tcPr>
            <w:tcW w:w="2577" w:type="dxa"/>
            <w:shd w:val="clear" w:color="auto" w:fill="C5E0B3" w:themeFill="accent6" w:themeFillTint="66"/>
            <w:hideMark/>
          </w:tcPr>
          <w:p w14:paraId="2AD1D73C"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Paigaldatud IT lahendus</w:t>
            </w:r>
          </w:p>
        </w:tc>
        <w:tc>
          <w:tcPr>
            <w:tcW w:w="2101" w:type="dxa"/>
            <w:shd w:val="clear" w:color="auto" w:fill="C5E0B3" w:themeFill="accent6" w:themeFillTint="66"/>
          </w:tcPr>
          <w:p w14:paraId="4F3AE75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Süsteemihaldur</w:t>
            </w:r>
          </w:p>
        </w:tc>
        <w:tc>
          <w:tcPr>
            <w:tcW w:w="2436" w:type="dxa"/>
            <w:shd w:val="clear" w:color="auto" w:fill="C5E0B3" w:themeFill="accent6" w:themeFillTint="66"/>
            <w:hideMark/>
          </w:tcPr>
          <w:p w14:paraId="21C91C6B"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Confluence</w:t>
            </w:r>
            <w:proofErr w:type="spellEnd"/>
          </w:p>
        </w:tc>
      </w:tr>
      <w:tr w:rsidR="00C3632F" w:rsidRPr="007962F1" w14:paraId="6992FA7A" w14:textId="77777777" w:rsidTr="00054EA7">
        <w:trPr>
          <w:trHeight w:val="286"/>
        </w:trPr>
        <w:tc>
          <w:tcPr>
            <w:tcW w:w="1593" w:type="dxa"/>
            <w:vMerge/>
            <w:hideMark/>
          </w:tcPr>
          <w:p w14:paraId="1E39022B"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0C14F20F"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Paigaldatud IT lahendus</w:t>
            </w:r>
          </w:p>
        </w:tc>
        <w:tc>
          <w:tcPr>
            <w:tcW w:w="4110" w:type="dxa"/>
            <w:shd w:val="clear" w:color="auto" w:fill="C5E0B3" w:themeFill="accent6" w:themeFillTint="66"/>
            <w:hideMark/>
          </w:tcPr>
          <w:p w14:paraId="1A96D309"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Tööde üleandmis-vastuvõtmisakti allkirjastamine</w:t>
            </w:r>
          </w:p>
        </w:tc>
        <w:tc>
          <w:tcPr>
            <w:tcW w:w="2577" w:type="dxa"/>
            <w:shd w:val="clear" w:color="auto" w:fill="C5E0B3" w:themeFill="accent6" w:themeFillTint="66"/>
            <w:hideMark/>
          </w:tcPr>
          <w:p w14:paraId="272AD2D8"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Allkirjastatud üleandmis-vastuvõtmisakt</w:t>
            </w:r>
          </w:p>
        </w:tc>
        <w:tc>
          <w:tcPr>
            <w:tcW w:w="2101" w:type="dxa"/>
            <w:shd w:val="clear" w:color="auto" w:fill="C5E0B3" w:themeFill="accent6" w:themeFillTint="66"/>
          </w:tcPr>
          <w:p w14:paraId="30E7626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projektijuht</w:t>
            </w:r>
          </w:p>
        </w:tc>
        <w:tc>
          <w:tcPr>
            <w:tcW w:w="2436" w:type="dxa"/>
            <w:shd w:val="clear" w:color="auto" w:fill="C5E0B3" w:themeFill="accent6" w:themeFillTint="66"/>
            <w:hideMark/>
          </w:tcPr>
          <w:p w14:paraId="37B65977"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Confluence</w:t>
            </w:r>
            <w:proofErr w:type="spellEnd"/>
          </w:p>
        </w:tc>
      </w:tr>
      <w:tr w:rsidR="00C3632F" w:rsidRPr="007962F1" w14:paraId="446A9ABA" w14:textId="77777777" w:rsidTr="00054EA7">
        <w:trPr>
          <w:trHeight w:val="315"/>
        </w:trPr>
        <w:tc>
          <w:tcPr>
            <w:tcW w:w="1593" w:type="dxa"/>
            <w:vMerge/>
            <w:hideMark/>
          </w:tcPr>
          <w:p w14:paraId="46A008C4" w14:textId="77777777" w:rsidR="00C3632F" w:rsidRPr="007962F1" w:rsidRDefault="00C3632F" w:rsidP="00556F8F">
            <w:pPr>
              <w:rPr>
                <w:rFonts w:ascii="Calibri" w:hAnsi="Calibri" w:cs="Calibri"/>
                <w:sz w:val="22"/>
                <w:szCs w:val="22"/>
              </w:rPr>
            </w:pPr>
          </w:p>
        </w:tc>
        <w:tc>
          <w:tcPr>
            <w:tcW w:w="2230" w:type="dxa"/>
            <w:shd w:val="clear" w:color="auto" w:fill="C5E0B3" w:themeFill="accent6" w:themeFillTint="66"/>
            <w:hideMark/>
          </w:tcPr>
          <w:p w14:paraId="047D170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Allkirjastatud üleandmis-vastuvõtmisakt</w:t>
            </w:r>
          </w:p>
        </w:tc>
        <w:tc>
          <w:tcPr>
            <w:tcW w:w="4110" w:type="dxa"/>
            <w:shd w:val="clear" w:color="auto" w:fill="C5E0B3" w:themeFill="accent6" w:themeFillTint="66"/>
            <w:hideMark/>
          </w:tcPr>
          <w:p w14:paraId="4DE845FF"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Teostatud tööde arveldamine</w:t>
            </w:r>
          </w:p>
        </w:tc>
        <w:tc>
          <w:tcPr>
            <w:tcW w:w="2577" w:type="dxa"/>
            <w:shd w:val="clear" w:color="auto" w:fill="C5E0B3" w:themeFill="accent6" w:themeFillTint="66"/>
            <w:hideMark/>
          </w:tcPr>
          <w:p w14:paraId="62D23029"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E-arve</w:t>
            </w:r>
            <w:proofErr w:type="spellEnd"/>
          </w:p>
        </w:tc>
        <w:tc>
          <w:tcPr>
            <w:tcW w:w="2101" w:type="dxa"/>
            <w:shd w:val="clear" w:color="auto" w:fill="C5E0B3" w:themeFill="accent6" w:themeFillTint="66"/>
          </w:tcPr>
          <w:p w14:paraId="348E7DA5"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w:t>
            </w:r>
          </w:p>
        </w:tc>
        <w:tc>
          <w:tcPr>
            <w:tcW w:w="2436" w:type="dxa"/>
            <w:shd w:val="clear" w:color="auto" w:fill="C5E0B3" w:themeFill="accent6" w:themeFillTint="66"/>
            <w:hideMark/>
          </w:tcPr>
          <w:p w14:paraId="5976FA3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w:t>
            </w:r>
          </w:p>
        </w:tc>
      </w:tr>
      <w:tr w:rsidR="00C3632F" w:rsidRPr="007962F1" w14:paraId="3ABB19E9" w14:textId="77777777" w:rsidTr="00054EA7">
        <w:trPr>
          <w:trHeight w:val="315"/>
        </w:trPr>
        <w:tc>
          <w:tcPr>
            <w:tcW w:w="1593" w:type="dxa"/>
            <w:vMerge w:val="restart"/>
            <w:shd w:val="clear" w:color="auto" w:fill="A8D08D" w:themeFill="accent6" w:themeFillTint="99"/>
            <w:noWrap/>
            <w:hideMark/>
          </w:tcPr>
          <w:p w14:paraId="48BE9D9F"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Juurutamine</w:t>
            </w:r>
          </w:p>
          <w:p w14:paraId="53B1C49D" w14:textId="77777777" w:rsidR="00C3632F" w:rsidRPr="007962F1" w:rsidRDefault="00C3632F" w:rsidP="00556F8F">
            <w:pPr>
              <w:rPr>
                <w:rFonts w:ascii="Calibri" w:hAnsi="Calibri" w:cs="Calibri"/>
                <w:sz w:val="22"/>
                <w:szCs w:val="22"/>
              </w:rPr>
            </w:pPr>
          </w:p>
        </w:tc>
        <w:tc>
          <w:tcPr>
            <w:tcW w:w="2230" w:type="dxa"/>
            <w:shd w:val="clear" w:color="auto" w:fill="A8D08D" w:themeFill="accent6" w:themeFillTint="99"/>
            <w:hideMark/>
          </w:tcPr>
          <w:p w14:paraId="65D08B6E"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Paigaldatud IT lahendus</w:t>
            </w:r>
          </w:p>
        </w:tc>
        <w:tc>
          <w:tcPr>
            <w:tcW w:w="4110" w:type="dxa"/>
            <w:shd w:val="clear" w:color="auto" w:fill="A8D08D" w:themeFill="accent6" w:themeFillTint="99"/>
            <w:hideMark/>
          </w:tcPr>
          <w:p w14:paraId="0C81F758"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Kasutajate koolitamine ja juhendmaterjalide välja töötamine</w:t>
            </w:r>
          </w:p>
        </w:tc>
        <w:tc>
          <w:tcPr>
            <w:tcW w:w="2577" w:type="dxa"/>
            <w:shd w:val="clear" w:color="auto" w:fill="A8D08D" w:themeFill="accent6" w:themeFillTint="99"/>
            <w:hideMark/>
          </w:tcPr>
          <w:p w14:paraId="70FAB28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Juhendmaterjalid ja koolitatud kasutajad</w:t>
            </w:r>
          </w:p>
        </w:tc>
        <w:tc>
          <w:tcPr>
            <w:tcW w:w="2101" w:type="dxa"/>
            <w:shd w:val="clear" w:color="auto" w:fill="A8D08D" w:themeFill="accent6" w:themeFillTint="99"/>
          </w:tcPr>
          <w:p w14:paraId="5C9FAA6D"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Äriprojektijuht</w:t>
            </w:r>
          </w:p>
        </w:tc>
        <w:tc>
          <w:tcPr>
            <w:tcW w:w="2436" w:type="dxa"/>
            <w:shd w:val="clear" w:color="auto" w:fill="A8D08D" w:themeFill="accent6" w:themeFillTint="99"/>
            <w:hideMark/>
          </w:tcPr>
          <w:p w14:paraId="7459F93A"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Confluence</w:t>
            </w:r>
            <w:proofErr w:type="spellEnd"/>
          </w:p>
        </w:tc>
      </w:tr>
      <w:tr w:rsidR="00C3632F" w:rsidRPr="007962F1" w14:paraId="5D754759" w14:textId="77777777" w:rsidTr="00054EA7">
        <w:trPr>
          <w:trHeight w:val="315"/>
        </w:trPr>
        <w:tc>
          <w:tcPr>
            <w:tcW w:w="1593" w:type="dxa"/>
            <w:vMerge/>
            <w:noWrap/>
          </w:tcPr>
          <w:p w14:paraId="36DDD297" w14:textId="77777777" w:rsidR="00C3632F" w:rsidRPr="007962F1" w:rsidRDefault="00C3632F" w:rsidP="00556F8F">
            <w:pPr>
              <w:rPr>
                <w:rFonts w:ascii="Calibri" w:hAnsi="Calibri" w:cs="Calibri"/>
                <w:sz w:val="22"/>
                <w:szCs w:val="22"/>
              </w:rPr>
            </w:pPr>
          </w:p>
        </w:tc>
        <w:tc>
          <w:tcPr>
            <w:tcW w:w="2230" w:type="dxa"/>
            <w:shd w:val="clear" w:color="auto" w:fill="A8D08D" w:themeFill="accent6" w:themeFillTint="99"/>
          </w:tcPr>
          <w:p w14:paraId="76E4C79D"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Paigaldatud IT lahendus</w:t>
            </w:r>
          </w:p>
        </w:tc>
        <w:tc>
          <w:tcPr>
            <w:tcW w:w="4110" w:type="dxa"/>
            <w:shd w:val="clear" w:color="auto" w:fill="A8D08D" w:themeFill="accent6" w:themeFillTint="99"/>
          </w:tcPr>
          <w:p w14:paraId="41CACD4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Protsessi dokumentatsiooni uuendamine ja asjaosaliste teavitamine</w:t>
            </w:r>
          </w:p>
        </w:tc>
        <w:tc>
          <w:tcPr>
            <w:tcW w:w="2577" w:type="dxa"/>
            <w:shd w:val="clear" w:color="auto" w:fill="A8D08D" w:themeFill="accent6" w:themeFillTint="99"/>
          </w:tcPr>
          <w:p w14:paraId="1C328872" w14:textId="77777777" w:rsidR="00C3632F" w:rsidRPr="007962F1" w:rsidRDefault="00C3632F" w:rsidP="00556F8F">
            <w:pPr>
              <w:rPr>
                <w:rFonts w:ascii="Calibri" w:hAnsi="Calibri" w:cs="Calibri"/>
                <w:sz w:val="22"/>
                <w:szCs w:val="22"/>
              </w:rPr>
            </w:pPr>
          </w:p>
        </w:tc>
        <w:tc>
          <w:tcPr>
            <w:tcW w:w="2101" w:type="dxa"/>
            <w:shd w:val="clear" w:color="auto" w:fill="A8D08D" w:themeFill="accent6" w:themeFillTint="99"/>
          </w:tcPr>
          <w:p w14:paraId="59A93AD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Protsessijuht</w:t>
            </w:r>
          </w:p>
        </w:tc>
        <w:tc>
          <w:tcPr>
            <w:tcW w:w="2436" w:type="dxa"/>
            <w:shd w:val="clear" w:color="auto" w:fill="A8D08D" w:themeFill="accent6" w:themeFillTint="99"/>
          </w:tcPr>
          <w:p w14:paraId="4C43BB4D" w14:textId="77777777" w:rsidR="00C3632F" w:rsidRPr="007962F1" w:rsidRDefault="00C3632F" w:rsidP="00556F8F">
            <w:pPr>
              <w:rPr>
                <w:rFonts w:ascii="Calibri" w:hAnsi="Calibri" w:cs="Calibri"/>
                <w:sz w:val="22"/>
                <w:szCs w:val="22"/>
              </w:rPr>
            </w:pPr>
          </w:p>
        </w:tc>
      </w:tr>
    </w:tbl>
    <w:p w14:paraId="773EFB05" w14:textId="77777777" w:rsidR="00C3632F" w:rsidRDefault="00C3632F" w:rsidP="00556F8F">
      <w:pPr>
        <w:rPr>
          <w:rFonts w:cs="Calibri"/>
          <w:szCs w:val="22"/>
        </w:rPr>
      </w:pPr>
    </w:p>
    <w:p w14:paraId="4630D8EA" w14:textId="77777777" w:rsidR="00C3632F" w:rsidRPr="007C0AFA" w:rsidRDefault="00C3632F" w:rsidP="00C3463C">
      <w:pPr>
        <w:pStyle w:val="Lisatekst"/>
        <w:keepNext w:val="0"/>
        <w:keepLines w:val="0"/>
        <w:spacing w:after="120"/>
        <w:jc w:val="both"/>
        <w:rPr>
          <w:rFonts w:cs="Calibri"/>
          <w:b/>
          <w:szCs w:val="22"/>
        </w:rPr>
      </w:pPr>
      <w:r w:rsidRPr="007C0AFA">
        <w:rPr>
          <w:rFonts w:cs="Calibri"/>
          <w:b/>
          <w:szCs w:val="22"/>
        </w:rPr>
        <w:lastRenderedPageBreak/>
        <w:t>IT arenduste, IT arenduspartnerite, sh IT halduse hankimine</w:t>
      </w:r>
    </w:p>
    <w:p w14:paraId="5AFE6AA3" w14:textId="77777777" w:rsidR="00C3632F" w:rsidRPr="007962F1" w:rsidRDefault="00C3632F" w:rsidP="00556F8F">
      <w:pPr>
        <w:rPr>
          <w:rFonts w:cs="Calibri"/>
          <w:szCs w:val="22"/>
        </w:rPr>
      </w:pPr>
    </w:p>
    <w:tbl>
      <w:tblPr>
        <w:tblStyle w:val="TableGrid"/>
        <w:tblW w:w="0" w:type="auto"/>
        <w:tblLook w:val="04A0" w:firstRow="1" w:lastRow="0" w:firstColumn="1" w:lastColumn="0" w:noHBand="0" w:noVBand="1"/>
      </w:tblPr>
      <w:tblGrid>
        <w:gridCol w:w="1555"/>
        <w:gridCol w:w="2268"/>
        <w:gridCol w:w="4326"/>
        <w:gridCol w:w="2834"/>
        <w:gridCol w:w="2044"/>
        <w:gridCol w:w="2005"/>
      </w:tblGrid>
      <w:tr w:rsidR="00C3632F" w:rsidRPr="007962F1" w14:paraId="03CE5795" w14:textId="77777777" w:rsidTr="00054EA7">
        <w:trPr>
          <w:trHeight w:val="123"/>
        </w:trPr>
        <w:tc>
          <w:tcPr>
            <w:tcW w:w="1555" w:type="dxa"/>
            <w:shd w:val="clear" w:color="auto" w:fill="D9D9D9" w:themeFill="background1" w:themeFillShade="D9"/>
            <w:noWrap/>
            <w:hideMark/>
          </w:tcPr>
          <w:p w14:paraId="6D4DE30D" w14:textId="77777777" w:rsidR="00C3632F" w:rsidRPr="007962F1" w:rsidRDefault="00C3632F" w:rsidP="00556F8F">
            <w:pPr>
              <w:rPr>
                <w:rFonts w:ascii="Calibri" w:hAnsi="Calibri" w:cs="Calibri"/>
                <w:b/>
                <w:sz w:val="22"/>
                <w:szCs w:val="22"/>
              </w:rPr>
            </w:pPr>
            <w:r>
              <w:rPr>
                <w:rFonts w:ascii="Calibri" w:hAnsi="Calibri" w:cs="Calibri"/>
                <w:b/>
                <w:sz w:val="22"/>
                <w:szCs w:val="22"/>
              </w:rPr>
              <w:t>E</w:t>
            </w:r>
            <w:r w:rsidRPr="007962F1">
              <w:rPr>
                <w:rFonts w:ascii="Calibri" w:hAnsi="Calibri" w:cs="Calibri"/>
                <w:b/>
                <w:sz w:val="22"/>
                <w:szCs w:val="22"/>
              </w:rPr>
              <w:t>tapp</w:t>
            </w:r>
          </w:p>
        </w:tc>
        <w:tc>
          <w:tcPr>
            <w:tcW w:w="2268" w:type="dxa"/>
            <w:shd w:val="clear" w:color="auto" w:fill="D9D9D9" w:themeFill="background1" w:themeFillShade="D9"/>
            <w:hideMark/>
          </w:tcPr>
          <w:p w14:paraId="600C62E1"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Sisend</w:t>
            </w:r>
          </w:p>
        </w:tc>
        <w:tc>
          <w:tcPr>
            <w:tcW w:w="4326" w:type="dxa"/>
            <w:shd w:val="clear" w:color="auto" w:fill="D9D9D9" w:themeFill="background1" w:themeFillShade="D9"/>
            <w:noWrap/>
            <w:hideMark/>
          </w:tcPr>
          <w:p w14:paraId="563A4700"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Tegevus</w:t>
            </w:r>
          </w:p>
        </w:tc>
        <w:tc>
          <w:tcPr>
            <w:tcW w:w="2834" w:type="dxa"/>
            <w:shd w:val="clear" w:color="auto" w:fill="D9D9D9" w:themeFill="background1" w:themeFillShade="D9"/>
            <w:noWrap/>
            <w:hideMark/>
          </w:tcPr>
          <w:p w14:paraId="14C2AF1B"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Väljund</w:t>
            </w:r>
          </w:p>
        </w:tc>
        <w:tc>
          <w:tcPr>
            <w:tcW w:w="2044" w:type="dxa"/>
            <w:shd w:val="clear" w:color="auto" w:fill="D9D9D9" w:themeFill="background1" w:themeFillShade="D9"/>
            <w:noWrap/>
            <w:hideMark/>
          </w:tcPr>
          <w:p w14:paraId="0BC46C10"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 xml:space="preserve">Teostaja </w:t>
            </w:r>
          </w:p>
        </w:tc>
        <w:tc>
          <w:tcPr>
            <w:tcW w:w="2005" w:type="dxa"/>
            <w:shd w:val="clear" w:color="auto" w:fill="D9D9D9" w:themeFill="background1" w:themeFillShade="D9"/>
            <w:hideMark/>
          </w:tcPr>
          <w:p w14:paraId="09725FB5" w14:textId="77777777" w:rsidR="00C3632F" w:rsidRPr="007962F1" w:rsidRDefault="00C3632F" w:rsidP="00556F8F">
            <w:pPr>
              <w:rPr>
                <w:rFonts w:ascii="Calibri" w:hAnsi="Calibri" w:cs="Calibri"/>
                <w:b/>
                <w:sz w:val="22"/>
                <w:szCs w:val="22"/>
              </w:rPr>
            </w:pPr>
            <w:r w:rsidRPr="007962F1">
              <w:rPr>
                <w:rFonts w:ascii="Calibri" w:hAnsi="Calibri" w:cs="Calibri"/>
                <w:b/>
                <w:sz w:val="22"/>
                <w:szCs w:val="22"/>
              </w:rPr>
              <w:t>Kus</w:t>
            </w:r>
          </w:p>
        </w:tc>
      </w:tr>
      <w:tr w:rsidR="00C3632F" w:rsidRPr="007962F1" w14:paraId="2E139DDD" w14:textId="77777777" w:rsidTr="00054EA7">
        <w:trPr>
          <w:trHeight w:val="1359"/>
        </w:trPr>
        <w:tc>
          <w:tcPr>
            <w:tcW w:w="1555" w:type="dxa"/>
            <w:vMerge w:val="restart"/>
            <w:shd w:val="clear" w:color="auto" w:fill="EDEDED" w:themeFill="accent3" w:themeFillTint="33"/>
            <w:hideMark/>
          </w:tcPr>
          <w:p w14:paraId="1E02A4C8"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Hankimine</w:t>
            </w:r>
          </w:p>
        </w:tc>
        <w:tc>
          <w:tcPr>
            <w:tcW w:w="2268" w:type="dxa"/>
            <w:shd w:val="clear" w:color="auto" w:fill="EDEDED" w:themeFill="accent3" w:themeFillTint="33"/>
            <w:hideMark/>
          </w:tcPr>
          <w:p w14:paraId="6678423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xml:space="preserve">Vajadus tellida </w:t>
            </w:r>
            <w:r>
              <w:rPr>
                <w:rFonts w:ascii="Calibri" w:hAnsi="Calibri" w:cs="Calibri"/>
                <w:sz w:val="22"/>
                <w:szCs w:val="22"/>
              </w:rPr>
              <w:t xml:space="preserve">IT </w:t>
            </w:r>
            <w:r w:rsidRPr="007962F1">
              <w:rPr>
                <w:rFonts w:ascii="Calibri" w:hAnsi="Calibri" w:cs="Calibri"/>
                <w:sz w:val="22"/>
                <w:szCs w:val="22"/>
              </w:rPr>
              <w:t>arendustöid</w:t>
            </w:r>
          </w:p>
        </w:tc>
        <w:tc>
          <w:tcPr>
            <w:tcW w:w="4326" w:type="dxa"/>
            <w:shd w:val="clear" w:color="auto" w:fill="EDEDED" w:themeFill="accent3" w:themeFillTint="33"/>
            <w:hideMark/>
          </w:tcPr>
          <w:p w14:paraId="2E91A667"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arenduste -, arenduspartnerite- ja IT halduse hangete ettevalmistamine ning nende läbi viimine.</w:t>
            </w:r>
          </w:p>
        </w:tc>
        <w:tc>
          <w:tcPr>
            <w:tcW w:w="2834" w:type="dxa"/>
            <w:shd w:val="clear" w:color="auto" w:fill="EDEDED" w:themeFill="accent3" w:themeFillTint="33"/>
            <w:hideMark/>
          </w:tcPr>
          <w:p w14:paraId="24A9968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Hanke dokumentatsioon, sh tehniline kirjeldus, raamlepingu- ja hankelepingu kavand, hindamisemetoodika, kvalifitseerimistingimused</w:t>
            </w:r>
          </w:p>
        </w:tc>
        <w:tc>
          <w:tcPr>
            <w:tcW w:w="2044" w:type="dxa"/>
            <w:shd w:val="clear" w:color="auto" w:fill="EDEDED" w:themeFill="accent3" w:themeFillTint="33"/>
            <w:hideMark/>
          </w:tcPr>
          <w:p w14:paraId="18FFD1F2"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projektijuht ja äriprojektijuht</w:t>
            </w:r>
          </w:p>
        </w:tc>
        <w:tc>
          <w:tcPr>
            <w:tcW w:w="2005" w:type="dxa"/>
            <w:shd w:val="clear" w:color="auto" w:fill="EDEDED" w:themeFill="accent3" w:themeFillTint="33"/>
            <w:hideMark/>
          </w:tcPr>
          <w:p w14:paraId="2925E6CA" w14:textId="77777777" w:rsidR="00C3632F" w:rsidRPr="007962F1" w:rsidRDefault="00C3632F" w:rsidP="00556F8F">
            <w:pPr>
              <w:rPr>
                <w:rFonts w:ascii="Calibri" w:hAnsi="Calibri" w:cs="Calibri"/>
                <w:sz w:val="22"/>
                <w:szCs w:val="22"/>
              </w:rPr>
            </w:pPr>
            <w:proofErr w:type="spellStart"/>
            <w:r w:rsidRPr="007962F1">
              <w:rPr>
                <w:rFonts w:ascii="Calibri" w:hAnsi="Calibri" w:cs="Calibri"/>
                <w:sz w:val="22"/>
                <w:szCs w:val="22"/>
              </w:rPr>
              <w:t>Confluence</w:t>
            </w:r>
            <w:proofErr w:type="spellEnd"/>
          </w:p>
        </w:tc>
      </w:tr>
      <w:tr w:rsidR="00C3632F" w:rsidRPr="007962F1" w14:paraId="55F760B7" w14:textId="77777777" w:rsidTr="00054EA7">
        <w:trPr>
          <w:trHeight w:val="246"/>
        </w:trPr>
        <w:tc>
          <w:tcPr>
            <w:tcW w:w="1555" w:type="dxa"/>
            <w:vMerge/>
            <w:hideMark/>
          </w:tcPr>
          <w:p w14:paraId="419BEFE4" w14:textId="77777777" w:rsidR="00C3632F" w:rsidRPr="007962F1" w:rsidRDefault="00C3632F" w:rsidP="00556F8F">
            <w:pPr>
              <w:rPr>
                <w:rFonts w:ascii="Calibri" w:hAnsi="Calibri" w:cs="Calibri"/>
                <w:sz w:val="22"/>
                <w:szCs w:val="22"/>
              </w:rPr>
            </w:pPr>
          </w:p>
        </w:tc>
        <w:tc>
          <w:tcPr>
            <w:tcW w:w="2268" w:type="dxa"/>
            <w:shd w:val="clear" w:color="auto" w:fill="EDEDED" w:themeFill="accent3" w:themeFillTint="33"/>
            <w:hideMark/>
          </w:tcPr>
          <w:p w14:paraId="164ED80B"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Kooskõlastatud IT arenduste hange</w:t>
            </w:r>
          </w:p>
        </w:tc>
        <w:tc>
          <w:tcPr>
            <w:tcW w:w="4326" w:type="dxa"/>
            <w:shd w:val="clear" w:color="auto" w:fill="EDEDED" w:themeFill="accent3" w:themeFillTint="33"/>
            <w:hideMark/>
          </w:tcPr>
          <w:p w14:paraId="69C2EC25" w14:textId="77777777" w:rsidR="00C3632F" w:rsidRPr="007962F1" w:rsidRDefault="00C3632F" w:rsidP="00556F8F">
            <w:pPr>
              <w:rPr>
                <w:rFonts w:ascii="Calibri" w:hAnsi="Calibri" w:cs="Calibri"/>
                <w:sz w:val="22"/>
                <w:szCs w:val="22"/>
              </w:rPr>
            </w:pPr>
            <w:r>
              <w:rPr>
                <w:rFonts w:ascii="Calibri" w:hAnsi="Calibri" w:cs="Calibri"/>
                <w:sz w:val="22"/>
                <w:szCs w:val="22"/>
              </w:rPr>
              <w:t>IT a</w:t>
            </w:r>
            <w:r w:rsidRPr="007962F1">
              <w:rPr>
                <w:rFonts w:ascii="Calibri" w:hAnsi="Calibri" w:cs="Calibri"/>
                <w:sz w:val="22"/>
                <w:szCs w:val="22"/>
              </w:rPr>
              <w:t>rendustööde hangete kooskõlastamine</w:t>
            </w:r>
          </w:p>
        </w:tc>
        <w:tc>
          <w:tcPr>
            <w:tcW w:w="2834" w:type="dxa"/>
            <w:shd w:val="clear" w:color="auto" w:fill="EDEDED" w:themeFill="accent3" w:themeFillTint="33"/>
            <w:hideMark/>
          </w:tcPr>
          <w:p w14:paraId="75EA329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Kooskõlastatud IT arenduste hange</w:t>
            </w:r>
          </w:p>
        </w:tc>
        <w:tc>
          <w:tcPr>
            <w:tcW w:w="2044" w:type="dxa"/>
            <w:shd w:val="clear" w:color="auto" w:fill="EDEDED" w:themeFill="accent3" w:themeFillTint="33"/>
            <w:hideMark/>
          </w:tcPr>
          <w:p w14:paraId="34A39AF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arendusjuht</w:t>
            </w:r>
          </w:p>
        </w:tc>
        <w:tc>
          <w:tcPr>
            <w:tcW w:w="2005" w:type="dxa"/>
            <w:shd w:val="clear" w:color="auto" w:fill="EDEDED" w:themeFill="accent3" w:themeFillTint="33"/>
            <w:hideMark/>
          </w:tcPr>
          <w:p w14:paraId="037C633A"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w:t>
            </w:r>
          </w:p>
        </w:tc>
      </w:tr>
      <w:tr w:rsidR="00C3632F" w:rsidRPr="007962F1" w14:paraId="29B75F75" w14:textId="77777777" w:rsidTr="00054EA7">
        <w:trPr>
          <w:trHeight w:val="123"/>
        </w:trPr>
        <w:tc>
          <w:tcPr>
            <w:tcW w:w="1555" w:type="dxa"/>
            <w:vMerge/>
            <w:hideMark/>
          </w:tcPr>
          <w:p w14:paraId="0E46329C" w14:textId="77777777" w:rsidR="00C3632F" w:rsidRPr="007962F1" w:rsidRDefault="00C3632F" w:rsidP="00556F8F">
            <w:pPr>
              <w:rPr>
                <w:rFonts w:ascii="Calibri" w:hAnsi="Calibri" w:cs="Calibri"/>
                <w:sz w:val="22"/>
                <w:szCs w:val="22"/>
              </w:rPr>
            </w:pPr>
          </w:p>
        </w:tc>
        <w:tc>
          <w:tcPr>
            <w:tcW w:w="2268" w:type="dxa"/>
            <w:shd w:val="clear" w:color="auto" w:fill="EDEDED" w:themeFill="accent3" w:themeFillTint="33"/>
            <w:hideMark/>
          </w:tcPr>
          <w:p w14:paraId="36105441"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Raamleping</w:t>
            </w:r>
          </w:p>
        </w:tc>
        <w:tc>
          <w:tcPr>
            <w:tcW w:w="4326" w:type="dxa"/>
            <w:shd w:val="clear" w:color="auto" w:fill="EDEDED" w:themeFill="accent3" w:themeFillTint="33"/>
            <w:hideMark/>
          </w:tcPr>
          <w:p w14:paraId="2B7D035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Raamlepingu- ja hankelepingute täitmine</w:t>
            </w:r>
          </w:p>
        </w:tc>
        <w:tc>
          <w:tcPr>
            <w:tcW w:w="2834" w:type="dxa"/>
            <w:shd w:val="clear" w:color="auto" w:fill="EDEDED" w:themeFill="accent3" w:themeFillTint="33"/>
            <w:hideMark/>
          </w:tcPr>
          <w:p w14:paraId="75F56C74"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Hankelepingud</w:t>
            </w:r>
          </w:p>
        </w:tc>
        <w:tc>
          <w:tcPr>
            <w:tcW w:w="2044" w:type="dxa"/>
            <w:shd w:val="clear" w:color="auto" w:fill="EDEDED" w:themeFill="accent3" w:themeFillTint="33"/>
            <w:hideMark/>
          </w:tcPr>
          <w:p w14:paraId="634E8E28"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IT projektijuht</w:t>
            </w:r>
          </w:p>
        </w:tc>
        <w:tc>
          <w:tcPr>
            <w:tcW w:w="2005" w:type="dxa"/>
            <w:shd w:val="clear" w:color="auto" w:fill="EDEDED" w:themeFill="accent3" w:themeFillTint="33"/>
            <w:hideMark/>
          </w:tcPr>
          <w:p w14:paraId="57B083A6" w14:textId="77777777" w:rsidR="00C3632F" w:rsidRPr="007962F1" w:rsidRDefault="00C3632F" w:rsidP="00556F8F">
            <w:pPr>
              <w:rPr>
                <w:rFonts w:ascii="Calibri" w:hAnsi="Calibri" w:cs="Calibri"/>
                <w:sz w:val="22"/>
                <w:szCs w:val="22"/>
              </w:rPr>
            </w:pPr>
            <w:r w:rsidRPr="007962F1">
              <w:rPr>
                <w:rFonts w:ascii="Calibri" w:hAnsi="Calibri" w:cs="Calibri"/>
                <w:sz w:val="22"/>
                <w:szCs w:val="22"/>
              </w:rPr>
              <w:t> </w:t>
            </w:r>
          </w:p>
        </w:tc>
      </w:tr>
    </w:tbl>
    <w:p w14:paraId="7AD5D169" w14:textId="77777777" w:rsidR="00C3632F" w:rsidRDefault="00C3632F" w:rsidP="00556F8F">
      <w:pPr>
        <w:rPr>
          <w:rFonts w:cs="Calibri"/>
          <w:szCs w:val="22"/>
        </w:rPr>
      </w:pPr>
    </w:p>
    <w:p w14:paraId="77CF950A" w14:textId="1F8C9BD4" w:rsidR="00C3632F" w:rsidRDefault="00C3632F" w:rsidP="00556F8F">
      <w:pPr>
        <w:rPr>
          <w:rFonts w:cs="Calibri"/>
          <w:szCs w:val="22"/>
        </w:rPr>
      </w:pPr>
    </w:p>
    <w:p w14:paraId="4A9DB43B" w14:textId="77777777" w:rsidR="006B20BB" w:rsidRDefault="006B20BB" w:rsidP="00556F8F">
      <w:pPr>
        <w:rPr>
          <w:rFonts w:cs="Calibri"/>
          <w:szCs w:val="22"/>
        </w:rPr>
        <w:sectPr w:rsidR="006B20BB" w:rsidSect="00054EA7">
          <w:pgSz w:w="16838" w:h="11906" w:orient="landscape" w:code="9"/>
          <w:pgMar w:top="1701" w:right="680" w:bottom="851" w:left="680" w:header="283" w:footer="340" w:gutter="0"/>
          <w:pgNumType w:start="1"/>
          <w:cols w:space="708"/>
          <w:titlePg/>
          <w:docGrid w:linePitch="326"/>
        </w:sectPr>
      </w:pPr>
    </w:p>
    <w:p w14:paraId="5DE8398D" w14:textId="21429343" w:rsidR="007C0AFA" w:rsidRDefault="005A2548" w:rsidP="000740C4">
      <w:pPr>
        <w:pStyle w:val="Pealk1"/>
        <w:spacing w:before="360"/>
        <w:rPr>
          <w:rFonts w:asciiTheme="minorHAnsi" w:hAnsiTheme="minorHAnsi" w:cstheme="minorBidi"/>
          <w:szCs w:val="22"/>
        </w:rPr>
      </w:pPr>
      <w:r>
        <w:rPr>
          <w:rFonts w:asciiTheme="minorHAnsi" w:hAnsiTheme="minorHAnsi" w:cstheme="minorBidi"/>
          <w:szCs w:val="22"/>
        </w:rPr>
        <w:lastRenderedPageBreak/>
        <w:t xml:space="preserve">LISA </w:t>
      </w:r>
    </w:p>
    <w:p w14:paraId="17A5AC20" w14:textId="37EEC429" w:rsidR="00C3632F" w:rsidRPr="00062409" w:rsidRDefault="00C3632F" w:rsidP="000740C4">
      <w:pPr>
        <w:pStyle w:val="Pealk1"/>
        <w:spacing w:before="360"/>
        <w:rPr>
          <w:rFonts w:asciiTheme="minorHAnsi" w:hAnsiTheme="minorHAnsi" w:cstheme="minorBidi"/>
          <w:szCs w:val="22"/>
        </w:rPr>
      </w:pPr>
      <w:r w:rsidRPr="2A2F6FE5">
        <w:rPr>
          <w:rFonts w:asciiTheme="minorHAnsi" w:hAnsiTheme="minorHAnsi" w:cstheme="minorBidi"/>
          <w:szCs w:val="22"/>
        </w:rPr>
        <w:t>IT arendustöödele esitatavad nõuded</w:t>
      </w:r>
    </w:p>
    <w:p w14:paraId="49C8FED9" w14:textId="7AD6D47F" w:rsidR="00C3632F" w:rsidRDefault="00C3632F" w:rsidP="00C3463C">
      <w:pPr>
        <w:pStyle w:val="Lisatekst"/>
        <w:numPr>
          <w:ilvl w:val="0"/>
          <w:numId w:val="6"/>
        </w:numPr>
        <w:rPr>
          <w:rFonts w:asciiTheme="minorHAnsi" w:hAnsiTheme="minorHAnsi" w:cstheme="minorBidi"/>
          <w:szCs w:val="22"/>
        </w:rPr>
      </w:pPr>
      <w:r w:rsidRPr="3465E15E">
        <w:rPr>
          <w:rFonts w:asciiTheme="minorHAnsi" w:hAnsiTheme="minorHAnsi" w:cstheme="minorBidi"/>
          <w:szCs w:val="22"/>
        </w:rPr>
        <w:t>Nõuded dokumenteerimisele</w:t>
      </w:r>
    </w:p>
    <w:p w14:paraId="3EE59FA7" w14:textId="784623F5" w:rsidR="00C3632F" w:rsidRPr="000740C4" w:rsidRDefault="00C3632F" w:rsidP="00C3463C">
      <w:pPr>
        <w:pStyle w:val="Lisatekst"/>
        <w:numPr>
          <w:ilvl w:val="1"/>
          <w:numId w:val="6"/>
        </w:numPr>
        <w:rPr>
          <w:rFonts w:asciiTheme="minorHAnsi" w:hAnsiTheme="minorHAnsi" w:cstheme="minorBidi"/>
          <w:b/>
          <w:szCs w:val="22"/>
        </w:rPr>
      </w:pPr>
      <w:r w:rsidRPr="000740C4">
        <w:rPr>
          <w:b/>
        </w:rPr>
        <w:t xml:space="preserve">Üldised nõuded IT arendusega </w:t>
      </w:r>
      <w:r w:rsidR="00484F2A">
        <w:rPr>
          <w:b/>
        </w:rPr>
        <w:t>seotud dokumentide säilitamisel</w:t>
      </w:r>
    </w:p>
    <w:p w14:paraId="0A2A94D3" w14:textId="1F98BEBA" w:rsidR="00C3632F" w:rsidRDefault="00C3632F" w:rsidP="00C3463C">
      <w:pPr>
        <w:pStyle w:val="Lisatekst"/>
        <w:numPr>
          <w:ilvl w:val="2"/>
          <w:numId w:val="6"/>
        </w:numPr>
        <w:spacing w:before="0"/>
      </w:pPr>
      <w:r w:rsidRPr="039CF579">
        <w:t xml:space="preserve">Infosüsteemi või rakenduse, selle arendusega seotud materjalid ja muu vajalik dokumentatsioon kogutakse IT osakonna poolt hallatavasse JIRA, JIRA Service </w:t>
      </w:r>
      <w:proofErr w:type="spellStart"/>
      <w:r w:rsidRPr="039CF579">
        <w:t>Deski</w:t>
      </w:r>
      <w:proofErr w:type="spellEnd"/>
      <w:r w:rsidRPr="039CF579">
        <w:t xml:space="preserve">, </w:t>
      </w:r>
      <w:proofErr w:type="spellStart"/>
      <w:r w:rsidRPr="039CF579">
        <w:t>Confluence</w:t>
      </w:r>
      <w:proofErr w:type="spellEnd"/>
      <w:r w:rsidRPr="039CF579">
        <w:t xml:space="preserve"> ja </w:t>
      </w:r>
      <w:proofErr w:type="spellStart"/>
      <w:r w:rsidRPr="039CF579">
        <w:t>Gitlabi</w:t>
      </w:r>
      <w:proofErr w:type="spellEnd"/>
      <w:r w:rsidRPr="039CF579">
        <w:t xml:space="preserve"> keskkonda.</w:t>
      </w:r>
    </w:p>
    <w:p w14:paraId="1E9C1D40" w14:textId="77777777" w:rsidR="00C3632F" w:rsidRPr="00BD25DA"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IT arendustellimuste (edaspidi arendustellimus) täitmise käigus dokumenteeritakse ja/või väikearenduste tegemisel uuendatakse dokumentatsiooni vastavalt allpool välja toodud nõuetele.</w:t>
      </w:r>
    </w:p>
    <w:p w14:paraId="661AD55F" w14:textId="567D1C65" w:rsidR="00C3632F" w:rsidRPr="001939EF" w:rsidRDefault="00C3632F" w:rsidP="00C3463C">
      <w:pPr>
        <w:pStyle w:val="Lisatekst"/>
        <w:numPr>
          <w:ilvl w:val="3"/>
          <w:numId w:val="6"/>
        </w:numPr>
        <w:spacing w:before="0"/>
        <w:rPr>
          <w:rFonts w:asciiTheme="minorHAnsi" w:hAnsiTheme="minorHAnsi" w:cstheme="minorBidi"/>
          <w:szCs w:val="22"/>
        </w:rPr>
      </w:pPr>
      <w:r w:rsidRPr="039CF579">
        <w:rPr>
          <w:rFonts w:asciiTheme="minorHAnsi" w:hAnsiTheme="minorHAnsi" w:cstheme="minorBidi"/>
          <w:szCs w:val="22"/>
        </w:rPr>
        <w:t>IT arendusjuhil on õigus lubada erisusi tulenevalt infosüsteemi või rakenduse eripäradest.</w:t>
      </w:r>
    </w:p>
    <w:p w14:paraId="2E789566" w14:textId="2FA44B1C" w:rsidR="00C3632F" w:rsidRDefault="00C3632F" w:rsidP="00C3463C">
      <w:pPr>
        <w:pStyle w:val="Lisatekst"/>
        <w:numPr>
          <w:ilvl w:val="1"/>
          <w:numId w:val="6"/>
        </w:numPr>
        <w:rPr>
          <w:b/>
          <w:bCs/>
          <w:szCs w:val="22"/>
        </w:rPr>
      </w:pPr>
      <w:r w:rsidRPr="3465E15E">
        <w:rPr>
          <w:rFonts w:asciiTheme="minorHAnsi" w:hAnsiTheme="minorHAnsi" w:cstheme="minorBidi"/>
          <w:b/>
          <w:bCs/>
          <w:szCs w:val="22"/>
        </w:rPr>
        <w:t xml:space="preserve">Nõuded IT arendusettepanekule </w:t>
      </w:r>
      <w:r w:rsidRPr="3465E15E">
        <w:rPr>
          <w:rFonts w:asciiTheme="minorHAnsi" w:hAnsiTheme="minorHAnsi" w:cstheme="minorBidi"/>
          <w:szCs w:val="22"/>
        </w:rPr>
        <w:t>(edaspidi arendusettepanek)</w:t>
      </w:r>
    </w:p>
    <w:p w14:paraId="63083581" w14:textId="77777777" w:rsidR="00C3632F" w:rsidRDefault="00C3632F" w:rsidP="00C3463C">
      <w:pPr>
        <w:pStyle w:val="Lisatekst"/>
        <w:numPr>
          <w:ilvl w:val="2"/>
          <w:numId w:val="6"/>
        </w:numPr>
        <w:spacing w:before="0"/>
        <w:rPr>
          <w:rFonts w:asciiTheme="minorHAnsi" w:eastAsiaTheme="minorEastAsia" w:hAnsiTheme="minorHAnsi" w:cstheme="minorBidi"/>
          <w:color w:val="000000" w:themeColor="text1"/>
          <w:szCs w:val="22"/>
        </w:rPr>
      </w:pPr>
      <w:r w:rsidRPr="039CF579">
        <w:rPr>
          <w:rFonts w:asciiTheme="minorHAnsi" w:eastAsiaTheme="minorEastAsia" w:hAnsiTheme="minorHAnsi" w:cstheme="minorBidi"/>
          <w:color w:val="000000" w:themeColor="text1"/>
          <w:szCs w:val="22"/>
        </w:rPr>
        <w:t xml:space="preserve">Arendusettepanekud dokumenteeritakse ja menetletakse JIRA </w:t>
      </w:r>
      <w:proofErr w:type="spellStart"/>
      <w:r w:rsidRPr="039CF579">
        <w:rPr>
          <w:rFonts w:asciiTheme="minorHAnsi" w:eastAsiaTheme="minorEastAsia" w:hAnsiTheme="minorHAnsi" w:cstheme="minorBidi"/>
          <w:color w:val="000000" w:themeColor="text1"/>
          <w:szCs w:val="22"/>
        </w:rPr>
        <w:t>ServiceDeski</w:t>
      </w:r>
      <w:proofErr w:type="spellEnd"/>
      <w:r w:rsidRPr="039CF579">
        <w:rPr>
          <w:rFonts w:asciiTheme="minorHAnsi" w:eastAsiaTheme="minorEastAsia" w:hAnsiTheme="minorHAnsi" w:cstheme="minorBidi"/>
          <w:color w:val="000000" w:themeColor="text1"/>
          <w:szCs w:val="22"/>
        </w:rPr>
        <w:t xml:space="preserve"> keskkonnas.</w:t>
      </w:r>
    </w:p>
    <w:p w14:paraId="4CF992B1" w14:textId="77777777" w:rsidR="00C3632F" w:rsidRPr="008A2A23" w:rsidRDefault="00C3632F" w:rsidP="00C3463C">
      <w:pPr>
        <w:pStyle w:val="Lisatekst"/>
        <w:numPr>
          <w:ilvl w:val="2"/>
          <w:numId w:val="6"/>
        </w:numPr>
        <w:spacing w:before="0"/>
        <w:rPr>
          <w:rFonts w:asciiTheme="minorHAnsi" w:eastAsiaTheme="minorEastAsia" w:hAnsiTheme="minorHAnsi" w:cstheme="minorBidi"/>
          <w:color w:val="000000" w:themeColor="text1"/>
          <w:szCs w:val="22"/>
        </w:rPr>
      </w:pPr>
      <w:r w:rsidRPr="3465E15E">
        <w:rPr>
          <w:rFonts w:asciiTheme="minorHAnsi" w:eastAsiaTheme="minorEastAsia" w:hAnsiTheme="minorHAnsi" w:cstheme="minorBidi"/>
          <w:color w:val="000000" w:themeColor="text1"/>
          <w:szCs w:val="22"/>
        </w:rPr>
        <w:t>Arendusettepaneku juures märgitakse:</w:t>
      </w:r>
    </w:p>
    <w:p w14:paraId="1D7D81AB" w14:textId="77777777" w:rsidR="00C3632F" w:rsidRPr="008A2A23"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Arendusettepaneku sisu (probleemi kirjeldus, võimaliku lahenduse kirjeldus);</w:t>
      </w:r>
    </w:p>
    <w:p w14:paraId="72E45024" w14:textId="77777777" w:rsidR="00C3632F" w:rsidRPr="008A2A23"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Teostamisest tulenevat kasu;</w:t>
      </w:r>
    </w:p>
    <w:p w14:paraId="3BE358CF" w14:textId="77777777" w:rsidR="00C3632F" w:rsidRPr="008A2A23"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Seotud infosüsteem või rakendus;</w:t>
      </w:r>
    </w:p>
    <w:p w14:paraId="1BD2CE0D"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Seotud protsessid;</w:t>
      </w:r>
    </w:p>
    <w:p w14:paraId="01377BD4" w14:textId="3215124B" w:rsidR="00C3632F" w:rsidRPr="00BD25DA" w:rsidRDefault="000740C4" w:rsidP="00C3463C">
      <w:pPr>
        <w:pStyle w:val="Lisatekst"/>
        <w:numPr>
          <w:ilvl w:val="3"/>
          <w:numId w:val="6"/>
        </w:numPr>
        <w:spacing w:before="0"/>
        <w:rPr>
          <w:rFonts w:asciiTheme="minorHAnsi" w:hAnsiTheme="minorHAnsi" w:cstheme="minorBidi"/>
          <w:szCs w:val="22"/>
        </w:rPr>
      </w:pPr>
      <w:r>
        <w:rPr>
          <w:rFonts w:asciiTheme="minorHAnsi" w:hAnsiTheme="minorHAnsi" w:cstheme="minorBidi"/>
          <w:szCs w:val="22"/>
        </w:rPr>
        <w:t>Otsus IT arendusettepaneku osas.</w:t>
      </w:r>
    </w:p>
    <w:p w14:paraId="489622D8" w14:textId="77777777" w:rsidR="00C3632F" w:rsidRPr="00105D95" w:rsidRDefault="00C3632F" w:rsidP="00C3463C">
      <w:pPr>
        <w:pStyle w:val="Lisatekst"/>
        <w:numPr>
          <w:ilvl w:val="1"/>
          <w:numId w:val="6"/>
        </w:numPr>
        <w:rPr>
          <w:rFonts w:asciiTheme="minorHAnsi" w:eastAsiaTheme="minorEastAsia" w:hAnsiTheme="minorHAnsi" w:cstheme="minorBidi"/>
          <w:b/>
          <w:bCs/>
          <w:szCs w:val="22"/>
        </w:rPr>
      </w:pPr>
      <w:r w:rsidRPr="3465E15E">
        <w:rPr>
          <w:rFonts w:asciiTheme="minorHAnsi" w:hAnsiTheme="minorHAnsi" w:cstheme="minorBidi"/>
          <w:b/>
          <w:bCs/>
          <w:szCs w:val="22"/>
        </w:rPr>
        <w:t>Nõuded arendustellimusele ja lähteülesandele:</w:t>
      </w:r>
    </w:p>
    <w:p w14:paraId="42C3A677" w14:textId="77777777" w:rsidR="00C3632F" w:rsidRPr="00105D95"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 xml:space="preserve">Arendustellimused lisatakse JIRA projekt TTD keskkonda </w:t>
      </w:r>
      <w:proofErr w:type="spellStart"/>
      <w:r w:rsidRPr="3465E15E">
        <w:rPr>
          <w:rFonts w:asciiTheme="minorHAnsi" w:hAnsiTheme="minorHAnsi" w:cstheme="minorBidi"/>
          <w:szCs w:val="22"/>
        </w:rPr>
        <w:t>story’dena</w:t>
      </w:r>
      <w:proofErr w:type="spellEnd"/>
      <w:r w:rsidRPr="3465E15E">
        <w:rPr>
          <w:rFonts w:asciiTheme="minorHAnsi" w:hAnsiTheme="minorHAnsi" w:cstheme="minorBidi"/>
          <w:szCs w:val="22"/>
        </w:rPr>
        <w:t>.</w:t>
      </w:r>
    </w:p>
    <w:p w14:paraId="66D5FB0B" w14:textId="1BD85824" w:rsidR="00C3632F" w:rsidRDefault="00C3632F" w:rsidP="00C3463C">
      <w:pPr>
        <w:pStyle w:val="Lisatekst"/>
        <w:numPr>
          <w:ilvl w:val="2"/>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Arendustellimuse juures märgitakse:</w:t>
      </w:r>
    </w:p>
    <w:p w14:paraId="3A0CD0B4"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vastutav struktuuriüksus (tellija);</w:t>
      </w:r>
    </w:p>
    <w:p w14:paraId="18AF5EF6"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protsess;</w:t>
      </w:r>
    </w:p>
    <w:p w14:paraId="1ADAC77B"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peamine infosüsteem või rakendus;</w:t>
      </w:r>
    </w:p>
    <w:p w14:paraId="5623716E"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seotud infosüsteemid või rakendused;</w:t>
      </w:r>
    </w:p>
    <w:p w14:paraId="28C36832"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 xml:space="preserve">äriprojektijuht (JIRA projekt TTD-s </w:t>
      </w:r>
      <w:proofErr w:type="spellStart"/>
      <w:r w:rsidRPr="3465E15E">
        <w:rPr>
          <w:rFonts w:asciiTheme="minorHAnsi" w:hAnsiTheme="minorHAnsi" w:cstheme="minorBidi"/>
          <w:i/>
          <w:iCs/>
          <w:szCs w:val="22"/>
        </w:rPr>
        <w:t>assignee</w:t>
      </w:r>
      <w:proofErr w:type="spellEnd"/>
      <w:r w:rsidRPr="3465E15E">
        <w:rPr>
          <w:rFonts w:asciiTheme="minorHAnsi" w:hAnsiTheme="minorHAnsi" w:cstheme="minorBidi"/>
          <w:szCs w:val="22"/>
        </w:rPr>
        <w:t>/omanik);</w:t>
      </w:r>
    </w:p>
    <w:p w14:paraId="6B811AD5"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 xml:space="preserve">protsessijuht (JIRA projekt TTD-s </w:t>
      </w:r>
      <w:r w:rsidRPr="3465E15E">
        <w:rPr>
          <w:rFonts w:asciiTheme="minorHAnsi" w:hAnsiTheme="minorHAnsi" w:cstheme="minorBidi"/>
          <w:i/>
          <w:iCs/>
          <w:szCs w:val="22"/>
        </w:rPr>
        <w:t>reporter</w:t>
      </w:r>
      <w:r w:rsidRPr="3465E15E">
        <w:rPr>
          <w:rFonts w:asciiTheme="minorHAnsi" w:hAnsiTheme="minorHAnsi" w:cstheme="minorBidi"/>
          <w:szCs w:val="22"/>
        </w:rPr>
        <w:t>/teataja);</w:t>
      </w:r>
    </w:p>
    <w:p w14:paraId="52EF40F5"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IT projektijuht;</w:t>
      </w:r>
    </w:p>
    <w:p w14:paraId="3F9BE047"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meeskonna liikmed;</w:t>
      </w:r>
    </w:p>
    <w:p w14:paraId="59F7E580" w14:textId="77777777" w:rsidR="00C3632F" w:rsidRPr="00614724"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hinnanguline eelarve/maksumus;</w:t>
      </w:r>
    </w:p>
    <w:p w14:paraId="162C33F2"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eastAsiaTheme="minorEastAsia" w:hAnsiTheme="minorHAnsi" w:cstheme="minorBidi"/>
          <w:szCs w:val="22"/>
        </w:rPr>
        <w:t>kinnitatud eelarve;</w:t>
      </w:r>
    </w:p>
    <w:p w14:paraId="38D19997"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eeldatav analüüsi valmimine (kvartal);</w:t>
      </w:r>
    </w:p>
    <w:p w14:paraId="5BFE050E" w14:textId="42A34DCD" w:rsidR="00C3632F" w:rsidRDefault="00484F2A" w:rsidP="00C3463C">
      <w:pPr>
        <w:pStyle w:val="Lisatekst"/>
        <w:numPr>
          <w:ilvl w:val="3"/>
          <w:numId w:val="6"/>
        </w:numPr>
        <w:spacing w:before="0"/>
        <w:rPr>
          <w:rFonts w:asciiTheme="minorHAnsi" w:eastAsiaTheme="minorEastAsia" w:hAnsiTheme="minorHAnsi" w:cstheme="minorBidi"/>
          <w:szCs w:val="22"/>
        </w:rPr>
      </w:pPr>
      <w:r>
        <w:rPr>
          <w:rFonts w:asciiTheme="minorHAnsi" w:hAnsiTheme="minorHAnsi" w:cstheme="minorBidi"/>
          <w:szCs w:val="22"/>
        </w:rPr>
        <w:t>eeldatav tööde valmimine</w:t>
      </w:r>
      <w:r w:rsidR="00C3632F" w:rsidRPr="3465E15E">
        <w:rPr>
          <w:rFonts w:asciiTheme="minorHAnsi" w:hAnsiTheme="minorHAnsi" w:cstheme="minorBidi"/>
          <w:szCs w:val="22"/>
        </w:rPr>
        <w:t xml:space="preserve"> (kvartal);</w:t>
      </w:r>
    </w:p>
    <w:p w14:paraId="3B14C3B3"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arendustellimuse sisu (</w:t>
      </w:r>
      <w:proofErr w:type="spellStart"/>
      <w:r w:rsidRPr="3465E15E">
        <w:rPr>
          <w:rFonts w:asciiTheme="minorHAnsi" w:hAnsiTheme="minorHAnsi" w:cstheme="minorBidi"/>
          <w:i/>
          <w:iCs/>
          <w:szCs w:val="22"/>
        </w:rPr>
        <w:t>desciption</w:t>
      </w:r>
      <w:proofErr w:type="spellEnd"/>
      <w:r w:rsidRPr="3465E15E">
        <w:rPr>
          <w:rFonts w:asciiTheme="minorHAnsi" w:hAnsiTheme="minorHAnsi" w:cstheme="minorBidi"/>
          <w:szCs w:val="22"/>
        </w:rPr>
        <w:t>);</w:t>
      </w:r>
    </w:p>
    <w:p w14:paraId="26A48D29"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lahendatava probleemi kirjeldus;</w:t>
      </w:r>
    </w:p>
    <w:p w14:paraId="11C81D49"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pakutav lahendus/turu-uuring;</w:t>
      </w:r>
    </w:p>
    <w:p w14:paraId="4518469F"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eesmärk;</w:t>
      </w:r>
    </w:p>
    <w:p w14:paraId="4F5A1814"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oodatavad kasud ja tasuvus;</w:t>
      </w:r>
    </w:p>
    <w:p w14:paraId="4E5A9AB2"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mõõdetav tulemus;</w:t>
      </w:r>
    </w:p>
    <w:p w14:paraId="04ED79EE"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prioriteet;</w:t>
      </w:r>
    </w:p>
    <w:p w14:paraId="256B5C14"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Kasusaajad;</w:t>
      </w:r>
    </w:p>
    <w:p w14:paraId="22B84315"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võtmeisikud / seotud osapooled;</w:t>
      </w:r>
    </w:p>
    <w:p w14:paraId="11F251FA"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piirangud ja riskid;</w:t>
      </w:r>
    </w:p>
    <w:p w14:paraId="183F9307" w14:textId="77777777" w:rsidR="00C3632F"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esialgne andmekaitsealane mõjuhinnang;</w:t>
      </w:r>
    </w:p>
    <w:p w14:paraId="59F837A7" w14:textId="77777777" w:rsidR="00C3632F" w:rsidRPr="001D3835"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infoturbealane riskianalüüs.</w:t>
      </w:r>
    </w:p>
    <w:p w14:paraId="227BDFC8" w14:textId="77777777" w:rsidR="00C3632F" w:rsidRDefault="00C3632F" w:rsidP="00C3463C">
      <w:pPr>
        <w:pStyle w:val="Lisatekst"/>
        <w:numPr>
          <w:ilvl w:val="1"/>
          <w:numId w:val="6"/>
        </w:numPr>
        <w:rPr>
          <w:rFonts w:asciiTheme="minorHAnsi" w:hAnsiTheme="minorHAnsi" w:cstheme="minorBidi"/>
          <w:b/>
          <w:bCs/>
          <w:szCs w:val="22"/>
        </w:rPr>
      </w:pPr>
      <w:r w:rsidRPr="3465E15E">
        <w:rPr>
          <w:rFonts w:asciiTheme="minorHAnsi" w:hAnsiTheme="minorHAnsi" w:cstheme="minorBidi"/>
          <w:b/>
          <w:bCs/>
          <w:szCs w:val="22"/>
        </w:rPr>
        <w:t xml:space="preserve">Nõuded infosüsteemi või rakenduse JIRA ja </w:t>
      </w:r>
      <w:proofErr w:type="spellStart"/>
      <w:r w:rsidRPr="3465E15E">
        <w:rPr>
          <w:rFonts w:asciiTheme="minorHAnsi" w:hAnsiTheme="minorHAnsi" w:cstheme="minorBidi"/>
          <w:b/>
          <w:bCs/>
          <w:szCs w:val="22"/>
        </w:rPr>
        <w:t>Confluence</w:t>
      </w:r>
      <w:proofErr w:type="spellEnd"/>
      <w:r w:rsidRPr="3465E15E">
        <w:rPr>
          <w:rFonts w:asciiTheme="minorHAnsi" w:hAnsiTheme="minorHAnsi" w:cstheme="minorBidi"/>
          <w:b/>
          <w:bCs/>
          <w:szCs w:val="22"/>
        </w:rPr>
        <w:t xml:space="preserve"> keskkonnale</w:t>
      </w:r>
    </w:p>
    <w:p w14:paraId="0544B488" w14:textId="77777777" w:rsidR="00C3632F"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 xml:space="preserve">Vastavalt arendustellimusele luuakse iga infosüsteemi või rakenduse JIRA keskkonda vastavad arendustööde </w:t>
      </w:r>
      <w:proofErr w:type="spellStart"/>
      <w:r w:rsidRPr="3465E15E">
        <w:rPr>
          <w:rFonts w:asciiTheme="minorHAnsi" w:hAnsiTheme="minorHAnsi" w:cstheme="minorBidi"/>
          <w:szCs w:val="22"/>
        </w:rPr>
        <w:t>epic’ud</w:t>
      </w:r>
      <w:proofErr w:type="spellEnd"/>
      <w:r w:rsidRPr="3465E15E">
        <w:rPr>
          <w:rFonts w:asciiTheme="minorHAnsi" w:hAnsiTheme="minorHAnsi" w:cstheme="minorBidi"/>
          <w:szCs w:val="22"/>
        </w:rPr>
        <w:t xml:space="preserve">, </w:t>
      </w:r>
      <w:proofErr w:type="spellStart"/>
      <w:r w:rsidRPr="3465E15E">
        <w:rPr>
          <w:rFonts w:asciiTheme="minorHAnsi" w:hAnsiTheme="minorHAnsi" w:cstheme="minorBidi"/>
          <w:szCs w:val="22"/>
        </w:rPr>
        <w:t>story’d</w:t>
      </w:r>
      <w:proofErr w:type="spellEnd"/>
      <w:r w:rsidRPr="3465E15E">
        <w:rPr>
          <w:rFonts w:asciiTheme="minorHAnsi" w:hAnsiTheme="minorHAnsi" w:cstheme="minorBidi"/>
          <w:szCs w:val="22"/>
        </w:rPr>
        <w:t xml:space="preserve"> </w:t>
      </w:r>
      <w:proofErr w:type="spellStart"/>
      <w:r w:rsidRPr="3465E15E">
        <w:rPr>
          <w:rFonts w:asciiTheme="minorHAnsi" w:hAnsiTheme="minorHAnsi" w:cstheme="minorBidi"/>
          <w:szCs w:val="22"/>
        </w:rPr>
        <w:t>task’id</w:t>
      </w:r>
      <w:proofErr w:type="spellEnd"/>
      <w:r w:rsidRPr="3465E15E">
        <w:rPr>
          <w:rFonts w:asciiTheme="minorHAnsi" w:hAnsiTheme="minorHAnsi" w:cstheme="minorBidi"/>
          <w:szCs w:val="22"/>
        </w:rPr>
        <w:t xml:space="preserve"> või </w:t>
      </w:r>
      <w:proofErr w:type="spellStart"/>
      <w:r w:rsidRPr="3465E15E">
        <w:rPr>
          <w:rFonts w:asciiTheme="minorHAnsi" w:hAnsiTheme="minorHAnsi" w:cstheme="minorBidi"/>
          <w:szCs w:val="22"/>
        </w:rPr>
        <w:t>bug’id</w:t>
      </w:r>
      <w:proofErr w:type="spellEnd"/>
      <w:r w:rsidRPr="3465E15E">
        <w:rPr>
          <w:rFonts w:asciiTheme="minorHAnsi" w:hAnsiTheme="minorHAnsi" w:cstheme="minorBidi"/>
          <w:szCs w:val="22"/>
        </w:rPr>
        <w:t xml:space="preserve">. </w:t>
      </w:r>
    </w:p>
    <w:p w14:paraId="37CE73B6" w14:textId="0688C526" w:rsidR="00C3632F" w:rsidRDefault="00C3632F" w:rsidP="00C3463C">
      <w:pPr>
        <w:pStyle w:val="Lisatekst"/>
        <w:numPr>
          <w:ilvl w:val="2"/>
          <w:numId w:val="6"/>
        </w:numPr>
        <w:spacing w:before="0"/>
        <w:rPr>
          <w:rFonts w:asciiTheme="minorHAnsi" w:hAnsiTheme="minorHAnsi" w:cstheme="minorBidi"/>
          <w:szCs w:val="22"/>
        </w:rPr>
      </w:pPr>
      <w:r w:rsidRPr="039CF579">
        <w:rPr>
          <w:rFonts w:asciiTheme="minorHAnsi" w:hAnsiTheme="minorHAnsi" w:cstheme="minorBidi"/>
          <w:szCs w:val="22"/>
        </w:rPr>
        <w:t>Infosüsteemi või rakenduse JIRA keskkonda on kaasatud IT arenduspartner (edaspidi arenduspartner), kellele eda</w:t>
      </w:r>
      <w:r w:rsidR="00484F2A">
        <w:rPr>
          <w:rFonts w:asciiTheme="minorHAnsi" w:hAnsiTheme="minorHAnsi" w:cstheme="minorBidi"/>
          <w:szCs w:val="22"/>
        </w:rPr>
        <w:t>statakse antud keskkonna kaudu</w:t>
      </w:r>
      <w:r w:rsidRPr="039CF579">
        <w:rPr>
          <w:rFonts w:asciiTheme="minorHAnsi" w:hAnsiTheme="minorHAnsi" w:cstheme="minorBidi"/>
          <w:szCs w:val="22"/>
        </w:rPr>
        <w:t xml:space="preserve"> arendusülesanded pakkumuse saamiseks ja hiljem teostamiseks.</w:t>
      </w:r>
    </w:p>
    <w:p w14:paraId="0639F0B3" w14:textId="77777777" w:rsidR="00C3632F" w:rsidRPr="00C56C7A"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lastRenderedPageBreak/>
        <w:t>Arendustööga seotud suhtlus tellija, arenduspartneri või meeskonna osapoolte vahel dokumenteeritakse JIRA vastava töö alla (kommenteerimise funktsionaalsus).</w:t>
      </w:r>
    </w:p>
    <w:p w14:paraId="77D3C5DC" w14:textId="77777777" w:rsidR="00C3632F" w:rsidRDefault="00C3632F" w:rsidP="00C3463C">
      <w:pPr>
        <w:pStyle w:val="Lisatekst"/>
        <w:numPr>
          <w:ilvl w:val="2"/>
          <w:numId w:val="6"/>
        </w:numPr>
        <w:spacing w:before="0"/>
        <w:rPr>
          <w:rFonts w:asciiTheme="minorHAnsi" w:hAnsiTheme="minorHAnsi" w:cstheme="minorBidi"/>
          <w:szCs w:val="22"/>
        </w:rPr>
      </w:pPr>
      <w:proofErr w:type="spellStart"/>
      <w:r w:rsidRPr="2A2F6FE5">
        <w:rPr>
          <w:rFonts w:asciiTheme="minorHAnsi" w:hAnsiTheme="minorHAnsi" w:cstheme="minorBidi"/>
          <w:szCs w:val="22"/>
        </w:rPr>
        <w:t>Confluence</w:t>
      </w:r>
      <w:proofErr w:type="spellEnd"/>
      <w:r w:rsidRPr="2A2F6FE5">
        <w:rPr>
          <w:rFonts w:asciiTheme="minorHAnsi" w:hAnsiTheme="minorHAnsi" w:cstheme="minorBidi"/>
          <w:szCs w:val="22"/>
        </w:rPr>
        <w:t xml:space="preserve"> keskkonda lisatakse kõik infosüsteem või rakendusega seotud informatsioon teksti, faili või viite kujul:</w:t>
      </w:r>
    </w:p>
    <w:p w14:paraId="125A8A07" w14:textId="77777777" w:rsidR="00C3632F" w:rsidRDefault="00C3632F" w:rsidP="00C3463C">
      <w:pPr>
        <w:pStyle w:val="Lisatekst"/>
        <w:numPr>
          <w:ilvl w:val="3"/>
          <w:numId w:val="6"/>
        </w:numPr>
        <w:spacing w:before="0"/>
        <w:rPr>
          <w:rFonts w:asciiTheme="minorHAnsi" w:hAnsiTheme="minorHAnsi" w:cstheme="minorBidi"/>
          <w:szCs w:val="22"/>
        </w:rPr>
      </w:pPr>
      <w:r w:rsidRPr="2050B445">
        <w:rPr>
          <w:rFonts w:asciiTheme="minorHAnsi" w:hAnsiTheme="minorHAnsi" w:cstheme="minorBidi"/>
          <w:szCs w:val="22"/>
        </w:rPr>
        <w:t>Arendusega seotud osapooled (meeskond, arenduspartner, jt olulised isikud);</w:t>
      </w:r>
    </w:p>
    <w:p w14:paraId="366DE0D2" w14:textId="77777777" w:rsidR="00C3632F" w:rsidRPr="00341D98"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Hangete ettevalmistamise ja läbiviimisel loodud materjal;</w:t>
      </w:r>
    </w:p>
    <w:p w14:paraId="3056AD8F" w14:textId="77777777" w:rsidR="00C3632F" w:rsidRPr="00341D98" w:rsidRDefault="00C3632F" w:rsidP="00C3463C">
      <w:pPr>
        <w:pStyle w:val="Lisatekst"/>
        <w:numPr>
          <w:ilvl w:val="3"/>
          <w:numId w:val="6"/>
        </w:numPr>
        <w:spacing w:before="0"/>
        <w:rPr>
          <w:rFonts w:asciiTheme="minorHAnsi" w:hAnsiTheme="minorHAnsi" w:cstheme="minorBidi"/>
          <w:szCs w:val="22"/>
        </w:rPr>
      </w:pPr>
      <w:r w:rsidRPr="2050B445">
        <w:rPr>
          <w:rFonts w:asciiTheme="minorHAnsi" w:hAnsiTheme="minorHAnsi" w:cstheme="minorBidi"/>
          <w:szCs w:val="22"/>
        </w:rPr>
        <w:t>Raam- ja hankelepingud;</w:t>
      </w:r>
    </w:p>
    <w:p w14:paraId="084D158D" w14:textId="77777777" w:rsidR="00C3632F" w:rsidRPr="00341D98" w:rsidRDefault="00C3632F" w:rsidP="00C3463C">
      <w:pPr>
        <w:pStyle w:val="Lisatekst"/>
        <w:numPr>
          <w:ilvl w:val="3"/>
          <w:numId w:val="6"/>
        </w:numPr>
        <w:spacing w:before="0"/>
        <w:rPr>
          <w:rFonts w:asciiTheme="minorHAnsi" w:hAnsiTheme="minorHAnsi" w:cstheme="minorBidi"/>
          <w:szCs w:val="22"/>
        </w:rPr>
      </w:pPr>
      <w:r w:rsidRPr="2050B445">
        <w:rPr>
          <w:rFonts w:asciiTheme="minorHAnsi" w:hAnsiTheme="minorHAnsi" w:cstheme="minorBidi"/>
          <w:szCs w:val="22"/>
        </w:rPr>
        <w:t>Muud juriidilise sisuga dokumendid või muu oluline materjal;</w:t>
      </w:r>
    </w:p>
    <w:p w14:paraId="10408A75" w14:textId="77777777" w:rsidR="00C3632F" w:rsidRPr="00341D98" w:rsidRDefault="00C3632F" w:rsidP="00C3463C">
      <w:pPr>
        <w:pStyle w:val="Lisatekst"/>
        <w:numPr>
          <w:ilvl w:val="3"/>
          <w:numId w:val="6"/>
        </w:numPr>
        <w:spacing w:before="0"/>
        <w:rPr>
          <w:rFonts w:asciiTheme="minorHAnsi" w:hAnsiTheme="minorHAnsi" w:cstheme="minorBidi"/>
          <w:szCs w:val="22"/>
        </w:rPr>
      </w:pPr>
      <w:r w:rsidRPr="2050B445">
        <w:rPr>
          <w:rFonts w:asciiTheme="minorHAnsi" w:hAnsiTheme="minorHAnsi" w:cstheme="minorBidi"/>
          <w:szCs w:val="22"/>
        </w:rPr>
        <w:t xml:space="preserve">Vajadusel lisatakse </w:t>
      </w:r>
      <w:proofErr w:type="spellStart"/>
      <w:r w:rsidRPr="2050B445">
        <w:rPr>
          <w:rFonts w:asciiTheme="minorHAnsi" w:hAnsiTheme="minorHAnsi" w:cstheme="minorBidi"/>
          <w:szCs w:val="22"/>
        </w:rPr>
        <w:t>Confluence</w:t>
      </w:r>
      <w:proofErr w:type="spellEnd"/>
      <w:r w:rsidRPr="2050B445">
        <w:rPr>
          <w:rFonts w:asciiTheme="minorHAnsi" w:hAnsiTheme="minorHAnsi" w:cstheme="minorBidi"/>
          <w:szCs w:val="22"/>
        </w:rPr>
        <w:t xml:space="preserve"> keskkonnas materjalidele juurdepääsupiirangud. </w:t>
      </w:r>
    </w:p>
    <w:p w14:paraId="170C61E1" w14:textId="77777777" w:rsidR="00C3632F" w:rsidRPr="00C56C7A" w:rsidRDefault="00C3632F" w:rsidP="00C3463C">
      <w:pPr>
        <w:pStyle w:val="Lisatekst"/>
        <w:numPr>
          <w:ilvl w:val="1"/>
          <w:numId w:val="6"/>
        </w:numPr>
        <w:rPr>
          <w:rFonts w:asciiTheme="minorHAnsi" w:hAnsiTheme="minorHAnsi" w:cstheme="minorBidi"/>
          <w:b/>
          <w:bCs/>
          <w:szCs w:val="22"/>
        </w:rPr>
      </w:pPr>
      <w:r w:rsidRPr="3465E15E">
        <w:rPr>
          <w:rFonts w:asciiTheme="minorHAnsi" w:hAnsiTheme="minorHAnsi" w:cstheme="minorBidi"/>
          <w:b/>
          <w:bCs/>
          <w:szCs w:val="22"/>
        </w:rPr>
        <w:t>Nõuded analüüsile:</w:t>
      </w:r>
    </w:p>
    <w:p w14:paraId="5113B121" w14:textId="77777777" w:rsidR="00C3632F" w:rsidRPr="00121706"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b/>
          <w:bCs/>
          <w:szCs w:val="22"/>
        </w:rPr>
        <w:t>Ärianalüüs</w:t>
      </w:r>
      <w:r w:rsidRPr="3465E15E">
        <w:rPr>
          <w:rFonts w:asciiTheme="minorHAnsi" w:hAnsiTheme="minorHAnsi" w:cstheme="minorBidi"/>
          <w:szCs w:val="22"/>
        </w:rPr>
        <w:t xml:space="preserve"> sisaldab kirjeldatud, analüüsistud ja struktureeritud nõuded:</w:t>
      </w:r>
    </w:p>
    <w:p w14:paraId="7B7F2842" w14:textId="77777777" w:rsidR="00C3632F" w:rsidRPr="00BC68F3"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kasutajate ja seotud osapoolte ootused ja tagasiside (milline peab olema tulevane lahendus ja mida peab tegema);</w:t>
      </w:r>
    </w:p>
    <w:p w14:paraId="5838740C" w14:textId="77777777" w:rsidR="00C3632F" w:rsidRDefault="00C3632F" w:rsidP="00C3463C">
      <w:pPr>
        <w:pStyle w:val="Lisatekst"/>
        <w:numPr>
          <w:ilvl w:val="3"/>
          <w:numId w:val="6"/>
        </w:numPr>
        <w:spacing w:before="0"/>
        <w:rPr>
          <w:rFonts w:asciiTheme="minorHAnsi" w:hAnsiTheme="minorHAnsi" w:cstheme="minorBidi"/>
          <w:szCs w:val="22"/>
        </w:rPr>
      </w:pPr>
      <w:r w:rsidRPr="2A2F6FE5">
        <w:rPr>
          <w:rFonts w:asciiTheme="minorHAnsi" w:hAnsiTheme="minorHAnsi" w:cstheme="minorBidi"/>
          <w:szCs w:val="22"/>
        </w:rPr>
        <w:t>olemasoleva (</w:t>
      </w:r>
      <w:proofErr w:type="spellStart"/>
      <w:r w:rsidRPr="2A2F6FE5">
        <w:rPr>
          <w:rFonts w:asciiTheme="minorHAnsi" w:hAnsiTheme="minorHAnsi" w:cstheme="minorBidi"/>
          <w:szCs w:val="22"/>
        </w:rPr>
        <w:t>as-is</w:t>
      </w:r>
      <w:proofErr w:type="spellEnd"/>
      <w:r w:rsidRPr="2A2F6FE5">
        <w:rPr>
          <w:rFonts w:asciiTheme="minorHAnsi" w:hAnsiTheme="minorHAnsi" w:cstheme="minorBidi"/>
          <w:szCs w:val="22"/>
        </w:rPr>
        <w:t>) protsessi kirjeldus koos rollidega;</w:t>
      </w:r>
    </w:p>
    <w:p w14:paraId="08C8C4CF" w14:textId="77777777" w:rsidR="00C3632F" w:rsidRDefault="00C3632F" w:rsidP="00C3463C">
      <w:pPr>
        <w:pStyle w:val="Lisatekst"/>
        <w:numPr>
          <w:ilvl w:val="3"/>
          <w:numId w:val="6"/>
        </w:numPr>
        <w:spacing w:before="0"/>
        <w:rPr>
          <w:rFonts w:asciiTheme="minorHAnsi" w:hAnsiTheme="minorHAnsi" w:cstheme="minorBidi"/>
          <w:szCs w:val="22"/>
        </w:rPr>
      </w:pPr>
      <w:r w:rsidRPr="2A2F6FE5">
        <w:rPr>
          <w:rFonts w:asciiTheme="minorHAnsi" w:hAnsiTheme="minorHAnsi" w:cstheme="minorBidi"/>
          <w:szCs w:val="22"/>
        </w:rPr>
        <w:t>tulevase (</w:t>
      </w:r>
      <w:proofErr w:type="spellStart"/>
      <w:r w:rsidRPr="2A2F6FE5">
        <w:rPr>
          <w:rFonts w:asciiTheme="minorHAnsi" w:hAnsiTheme="minorHAnsi" w:cstheme="minorBidi"/>
          <w:szCs w:val="22"/>
        </w:rPr>
        <w:t>to-be</w:t>
      </w:r>
      <w:proofErr w:type="spellEnd"/>
      <w:r w:rsidRPr="2A2F6FE5">
        <w:rPr>
          <w:rFonts w:asciiTheme="minorHAnsi" w:hAnsiTheme="minorHAnsi" w:cstheme="minorBidi"/>
          <w:szCs w:val="22"/>
        </w:rPr>
        <w:t>) protsessi kirjeldus koos rollidega;</w:t>
      </w:r>
    </w:p>
    <w:p w14:paraId="1932E183"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funktsionaalsete nõuete kirjeldused (mida süsteem tegema peab, mida kasutaja teha saab, mis teenuseid peaks süsteem pakkuma);</w:t>
      </w:r>
    </w:p>
    <w:p w14:paraId="50022DCA"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mittefunktsionaalsete nõuete kirjeldused;</w:t>
      </w:r>
    </w:p>
    <w:p w14:paraId="7EA377FE" w14:textId="77777777" w:rsidR="00C3632F" w:rsidRPr="00BC68F3"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integratsioonide vajaduste kirjeldused;</w:t>
      </w:r>
    </w:p>
    <w:p w14:paraId="603F54C4"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ärireeglite, piirangute ja regulatsioonide kirjeldused;</w:t>
      </w:r>
    </w:p>
    <w:p w14:paraId="78A3C907"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äriprotsessi kastutavate või vaja minevate andmete kirjeldused;</w:t>
      </w:r>
    </w:p>
    <w:p w14:paraId="3E640BFA"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andmekaitse alaste riskide hinnangud;</w:t>
      </w:r>
    </w:p>
    <w:p w14:paraId="1F2C482B"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Teostatavuse hinnang ja plaan;</w:t>
      </w:r>
    </w:p>
    <w:p w14:paraId="00D96501" w14:textId="77777777" w:rsidR="00C3632F" w:rsidRPr="00121706" w:rsidRDefault="00C3632F" w:rsidP="00C3463C">
      <w:pPr>
        <w:pStyle w:val="Lisatekst"/>
        <w:numPr>
          <w:ilvl w:val="2"/>
          <w:numId w:val="6"/>
        </w:numPr>
        <w:spacing w:before="0"/>
        <w:rPr>
          <w:rFonts w:asciiTheme="minorHAnsi" w:eastAsiaTheme="minorEastAsia" w:hAnsiTheme="minorHAnsi" w:cstheme="minorBidi"/>
          <w:szCs w:val="22"/>
        </w:rPr>
      </w:pPr>
      <w:r w:rsidRPr="3465E15E">
        <w:rPr>
          <w:rFonts w:asciiTheme="minorHAnsi" w:hAnsiTheme="minorHAnsi" w:cstheme="minorBidi"/>
          <w:b/>
          <w:bCs/>
          <w:szCs w:val="22"/>
        </w:rPr>
        <w:t xml:space="preserve">Kavandamine </w:t>
      </w:r>
      <w:r w:rsidRPr="3465E15E">
        <w:rPr>
          <w:rFonts w:asciiTheme="minorHAnsi" w:hAnsiTheme="minorHAnsi" w:cstheme="minorBidi"/>
          <w:szCs w:val="22"/>
        </w:rPr>
        <w:t>sisaldab järgnevat:</w:t>
      </w:r>
    </w:p>
    <w:p w14:paraId="2F048080" w14:textId="77777777" w:rsidR="00C3632F" w:rsidRPr="00121706"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läbiviidud turu-uuring sobilikuma lahenduse ja/või parima praktika leidmiseks.</w:t>
      </w:r>
    </w:p>
    <w:p w14:paraId="5AC27DA0" w14:textId="77777777" w:rsidR="00C3632F" w:rsidRPr="00121706"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teostatavuse hinnang ja plaan;</w:t>
      </w:r>
    </w:p>
    <w:p w14:paraId="725A4145"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esialgne (infosüsteemi või rakenduse) kavand(id);</w:t>
      </w:r>
    </w:p>
    <w:p w14:paraId="0B86EA02"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alternatiivsete kavandatud lahenduste ja tehnoloogiate võrdlus;</w:t>
      </w:r>
    </w:p>
    <w:p w14:paraId="51CBFE9B"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esialgne IT arhitektuuri mudel;</w:t>
      </w:r>
    </w:p>
    <w:p w14:paraId="19F35CC6"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infoturbealast mõjuhinnangut;</w:t>
      </w:r>
    </w:p>
    <w:p w14:paraId="283AD0F4"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näidismudelit (</w:t>
      </w:r>
      <w:proofErr w:type="spellStart"/>
      <w:r w:rsidRPr="3465E15E">
        <w:rPr>
          <w:rFonts w:asciiTheme="minorHAnsi" w:hAnsiTheme="minorHAnsi" w:cstheme="minorBidi"/>
          <w:szCs w:val="22"/>
        </w:rPr>
        <w:t>mockup</w:t>
      </w:r>
      <w:proofErr w:type="spellEnd"/>
      <w:r w:rsidRPr="3465E15E">
        <w:rPr>
          <w:rFonts w:asciiTheme="minorHAnsi" w:hAnsiTheme="minorHAnsi" w:cstheme="minorBidi"/>
          <w:szCs w:val="22"/>
        </w:rPr>
        <w:t>);</w:t>
      </w:r>
    </w:p>
    <w:p w14:paraId="736EDCE1" w14:textId="77777777" w:rsidR="00C3632F" w:rsidRPr="00121706" w:rsidRDefault="00C3632F" w:rsidP="00C3463C">
      <w:pPr>
        <w:pStyle w:val="Lisatekst"/>
        <w:numPr>
          <w:ilvl w:val="2"/>
          <w:numId w:val="6"/>
        </w:numPr>
        <w:spacing w:before="0"/>
        <w:rPr>
          <w:rFonts w:asciiTheme="minorHAnsi" w:eastAsiaTheme="minorEastAsia" w:hAnsiTheme="minorHAnsi" w:cstheme="minorBidi"/>
          <w:szCs w:val="22"/>
        </w:rPr>
      </w:pPr>
      <w:r w:rsidRPr="3465E15E">
        <w:rPr>
          <w:rFonts w:asciiTheme="minorHAnsi" w:hAnsiTheme="minorHAnsi" w:cstheme="minorBidi"/>
          <w:b/>
          <w:bCs/>
          <w:szCs w:val="22"/>
        </w:rPr>
        <w:t>Süsteemianalüüs</w:t>
      </w:r>
      <w:r w:rsidRPr="3465E15E">
        <w:rPr>
          <w:rFonts w:asciiTheme="minorHAnsi" w:hAnsiTheme="minorHAnsi" w:cstheme="minorBidi"/>
          <w:szCs w:val="22"/>
        </w:rPr>
        <w:t xml:space="preserve"> sisaldab järgnevat:</w:t>
      </w:r>
    </w:p>
    <w:p w14:paraId="7F1CA570"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Integratsioonide ja andmeallika kirjeldused;</w:t>
      </w:r>
    </w:p>
    <w:p w14:paraId="0903A3B7"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andmebaasi mudel;</w:t>
      </w:r>
    </w:p>
    <w:p w14:paraId="6BAC57DA" w14:textId="77777777" w:rsidR="00C3632F" w:rsidRPr="00876BA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lõplik süsteemiarhitektuuri kavand (komponentdiagramm);</w:t>
      </w:r>
    </w:p>
    <w:p w14:paraId="4DB34520" w14:textId="77777777" w:rsidR="00C3632F" w:rsidRPr="00876BAF"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 xml:space="preserve">Analüüsi tulemid lisatakse infosüsteemi või rakenduse </w:t>
      </w:r>
      <w:proofErr w:type="spellStart"/>
      <w:r w:rsidRPr="3465E15E">
        <w:rPr>
          <w:rFonts w:asciiTheme="minorHAnsi" w:hAnsiTheme="minorHAnsi" w:cstheme="minorBidi"/>
          <w:szCs w:val="22"/>
        </w:rPr>
        <w:t>Confluence</w:t>
      </w:r>
      <w:proofErr w:type="spellEnd"/>
      <w:r w:rsidRPr="3465E15E">
        <w:rPr>
          <w:rFonts w:asciiTheme="minorHAnsi" w:hAnsiTheme="minorHAnsi" w:cstheme="minorBidi"/>
          <w:szCs w:val="22"/>
        </w:rPr>
        <w:t xml:space="preserve"> keskkonda;</w:t>
      </w:r>
    </w:p>
    <w:p w14:paraId="716FAB12" w14:textId="77777777" w:rsidR="00C3632F" w:rsidRPr="00062409" w:rsidRDefault="00C3632F" w:rsidP="00C3463C">
      <w:pPr>
        <w:pStyle w:val="Lisatekst"/>
        <w:numPr>
          <w:ilvl w:val="1"/>
          <w:numId w:val="6"/>
        </w:numPr>
        <w:rPr>
          <w:rFonts w:asciiTheme="minorHAnsi" w:hAnsiTheme="minorHAnsi" w:cstheme="minorBidi"/>
          <w:b/>
          <w:bCs/>
          <w:szCs w:val="22"/>
        </w:rPr>
      </w:pPr>
      <w:r w:rsidRPr="3465E15E">
        <w:rPr>
          <w:rFonts w:asciiTheme="minorHAnsi" w:hAnsiTheme="minorHAnsi" w:cstheme="minorBidi"/>
          <w:b/>
          <w:bCs/>
          <w:szCs w:val="22"/>
        </w:rPr>
        <w:t>Nõuded testimisele ja tööde vastuvõtmisele</w:t>
      </w:r>
    </w:p>
    <w:p w14:paraId="6402D88F" w14:textId="6948A8D1" w:rsidR="00C3632F"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Funktsionaalsete ja mittefunktsionaalsete nõuete alusel peavad olema kirjeldatud te</w:t>
      </w:r>
      <w:r w:rsidR="00484F2A">
        <w:rPr>
          <w:rFonts w:asciiTheme="minorHAnsi" w:hAnsiTheme="minorHAnsi" w:cstheme="minorBidi"/>
          <w:szCs w:val="22"/>
        </w:rPr>
        <w:t>stlood ja läbiviidud testimised;</w:t>
      </w:r>
    </w:p>
    <w:p w14:paraId="5C3ACC13" w14:textId="77777777" w:rsidR="00C3632F" w:rsidRPr="009B3BDE"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 xml:space="preserve">Kohustuslik on läbi viia arendustele järgnevad koormus- ja turvatestid ning testimise tulemused salvestada infosüsteemi või rakenduse </w:t>
      </w:r>
      <w:proofErr w:type="spellStart"/>
      <w:r w:rsidRPr="3465E15E">
        <w:rPr>
          <w:rFonts w:asciiTheme="minorHAnsi" w:hAnsiTheme="minorHAnsi" w:cstheme="minorBidi"/>
          <w:szCs w:val="22"/>
        </w:rPr>
        <w:t>Confluence</w:t>
      </w:r>
      <w:proofErr w:type="spellEnd"/>
      <w:r w:rsidRPr="3465E15E">
        <w:rPr>
          <w:rFonts w:asciiTheme="minorHAnsi" w:hAnsiTheme="minorHAnsi" w:cstheme="minorBidi"/>
          <w:szCs w:val="22"/>
        </w:rPr>
        <w:t xml:space="preserve"> keskkonda;</w:t>
      </w:r>
    </w:p>
    <w:p w14:paraId="56B3E4D8" w14:textId="77777777" w:rsidR="00C3632F"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Tööde paigaldamise eelduseks on vastava paigaldusdokumentatsiooni olemasolu (sh paigalduse failid, haldamise, käideldavuse ja toimimistingimused koos sinna juurde kuuluvate ligipääsudega).</w:t>
      </w:r>
    </w:p>
    <w:p w14:paraId="4E5F1A8B" w14:textId="77777777" w:rsidR="00C3632F"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Tööd vastuvõtmise eelduseks on nõuete kohaselt loodud või uuendatud dokumentatsioon;</w:t>
      </w:r>
    </w:p>
    <w:p w14:paraId="318A2BCD" w14:textId="77777777" w:rsidR="00C3632F" w:rsidRPr="00745353"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Allkirjastatud tööde üleandmis-vastuvõtmisakt.</w:t>
      </w:r>
    </w:p>
    <w:p w14:paraId="1CBF2121" w14:textId="0BCF3DBC" w:rsidR="00C3632F" w:rsidRDefault="00C3632F" w:rsidP="00C3463C">
      <w:pPr>
        <w:pStyle w:val="Lisatekst"/>
        <w:numPr>
          <w:ilvl w:val="1"/>
          <w:numId w:val="6"/>
        </w:numPr>
        <w:rPr>
          <w:rFonts w:asciiTheme="minorHAnsi" w:eastAsiaTheme="minorEastAsia" w:hAnsiTheme="minorHAnsi" w:cstheme="minorBidi"/>
          <w:b/>
          <w:bCs/>
          <w:szCs w:val="22"/>
        </w:rPr>
      </w:pPr>
      <w:r w:rsidRPr="3465E15E">
        <w:rPr>
          <w:rFonts w:asciiTheme="minorHAnsi" w:hAnsiTheme="minorHAnsi" w:cstheme="minorBidi"/>
          <w:b/>
          <w:bCs/>
          <w:szCs w:val="22"/>
        </w:rPr>
        <w:t>Nõuded IT arendusfondi kastumisele ja tööde arveldamisele</w:t>
      </w:r>
      <w:r w:rsidR="00484F2A">
        <w:rPr>
          <w:rFonts w:asciiTheme="minorHAnsi" w:hAnsiTheme="minorHAnsi" w:cstheme="minorBidi"/>
          <w:b/>
          <w:bCs/>
          <w:szCs w:val="22"/>
        </w:rPr>
        <w:t>:</w:t>
      </w:r>
    </w:p>
    <w:p w14:paraId="6B66B7AB" w14:textId="77777777" w:rsidR="00C3632F" w:rsidRPr="006B31DB" w:rsidRDefault="00C3632F" w:rsidP="00C3463C">
      <w:pPr>
        <w:pStyle w:val="Lisatekst"/>
        <w:numPr>
          <w:ilvl w:val="2"/>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Arendustööde eest tasutakse IT osakonna vastavalt finantsallikalt;</w:t>
      </w:r>
    </w:p>
    <w:p w14:paraId="5EA0FC4D" w14:textId="77777777" w:rsidR="00C3632F" w:rsidRDefault="00C3632F" w:rsidP="00C3463C">
      <w:pPr>
        <w:pStyle w:val="Lisatekst"/>
        <w:numPr>
          <w:ilvl w:val="2"/>
          <w:numId w:val="6"/>
        </w:numPr>
        <w:spacing w:before="0"/>
        <w:rPr>
          <w:rFonts w:eastAsia="Calibri" w:cs="Calibri"/>
          <w:color w:val="000000" w:themeColor="text1"/>
          <w:szCs w:val="22"/>
        </w:rPr>
      </w:pPr>
      <w:r w:rsidRPr="3465E15E">
        <w:rPr>
          <w:rFonts w:eastAsia="Calibri" w:cs="Calibri"/>
          <w:color w:val="000000" w:themeColor="text1"/>
          <w:szCs w:val="22"/>
        </w:rPr>
        <w:t>IT arenduste fondist ei kaeta tööjõukulusid, lähetusi ega majanduskulusid;</w:t>
      </w:r>
    </w:p>
    <w:p w14:paraId="60FC0670" w14:textId="77777777" w:rsidR="00C3632F" w:rsidRPr="006B31DB" w:rsidRDefault="00C3632F" w:rsidP="00C3463C">
      <w:pPr>
        <w:pStyle w:val="Lisatekst"/>
        <w:numPr>
          <w:ilvl w:val="2"/>
          <w:numId w:val="6"/>
        </w:numPr>
        <w:spacing w:before="0"/>
        <w:rPr>
          <w:rFonts w:asciiTheme="minorHAnsi" w:eastAsiaTheme="minorEastAsia" w:hAnsiTheme="minorHAnsi" w:cstheme="minorBidi"/>
          <w:color w:val="000000" w:themeColor="text1"/>
        </w:rPr>
      </w:pPr>
      <w:r w:rsidRPr="3465E15E">
        <w:rPr>
          <w:rFonts w:eastAsia="Calibri" w:cs="Calibri"/>
          <w:color w:val="000000" w:themeColor="text1"/>
          <w:szCs w:val="22"/>
        </w:rPr>
        <w:t>Võimalikud hoolduse – ja konsultatsiooniga seotud kulud kaetakse väikearendustööde eelarvest;</w:t>
      </w:r>
    </w:p>
    <w:p w14:paraId="3F8FE92E" w14:textId="77777777" w:rsidR="00C3632F" w:rsidRDefault="00C3632F" w:rsidP="00C3463C">
      <w:pPr>
        <w:pStyle w:val="Lisatekst"/>
        <w:numPr>
          <w:ilvl w:val="2"/>
          <w:numId w:val="6"/>
        </w:numPr>
        <w:spacing w:before="0"/>
        <w:rPr>
          <w:rFonts w:asciiTheme="minorHAnsi" w:eastAsiaTheme="minorEastAsia" w:hAnsiTheme="minorHAnsi" w:cstheme="minorBidi"/>
          <w:color w:val="000000" w:themeColor="text1"/>
        </w:rPr>
      </w:pPr>
      <w:r w:rsidRPr="2050B445">
        <w:rPr>
          <w:rFonts w:eastAsia="Calibri" w:cs="Calibri"/>
          <w:color w:val="000000" w:themeColor="text1"/>
          <w:szCs w:val="22"/>
        </w:rPr>
        <w:t>Arveldamise aluseks on mõlema poole pealt allkirjastatud üleandmis-vastuvõtmisakt;</w:t>
      </w:r>
    </w:p>
    <w:p w14:paraId="0EF1522B" w14:textId="77777777" w:rsidR="00C3632F" w:rsidRPr="00062409" w:rsidRDefault="00C3632F" w:rsidP="00C3463C">
      <w:pPr>
        <w:pStyle w:val="Lisatekst"/>
        <w:numPr>
          <w:ilvl w:val="1"/>
          <w:numId w:val="6"/>
        </w:numPr>
        <w:rPr>
          <w:rFonts w:asciiTheme="minorHAnsi" w:hAnsiTheme="minorHAnsi" w:cstheme="minorBidi"/>
          <w:b/>
          <w:bCs/>
          <w:szCs w:val="22"/>
        </w:rPr>
      </w:pPr>
      <w:r w:rsidRPr="3465E15E">
        <w:rPr>
          <w:rFonts w:asciiTheme="minorHAnsi" w:hAnsiTheme="minorHAnsi" w:cstheme="minorBidi"/>
          <w:b/>
          <w:bCs/>
          <w:szCs w:val="22"/>
        </w:rPr>
        <w:t>Nõuded IT projekti plaanile</w:t>
      </w:r>
    </w:p>
    <w:p w14:paraId="5AEA07E6" w14:textId="77777777" w:rsidR="00C3632F" w:rsidRPr="00062409" w:rsidRDefault="00C3632F" w:rsidP="00C3463C">
      <w:pPr>
        <w:pStyle w:val="Lisatekst"/>
        <w:numPr>
          <w:ilvl w:val="2"/>
          <w:numId w:val="6"/>
        </w:numPr>
        <w:spacing w:before="0"/>
        <w:rPr>
          <w:rFonts w:asciiTheme="minorHAnsi" w:hAnsiTheme="minorHAnsi" w:cstheme="minorBidi"/>
          <w:szCs w:val="22"/>
        </w:rPr>
      </w:pPr>
      <w:r w:rsidRPr="3465E15E">
        <w:rPr>
          <w:rFonts w:asciiTheme="minorHAnsi" w:hAnsiTheme="minorHAnsi" w:cstheme="minorBidi"/>
          <w:szCs w:val="22"/>
        </w:rPr>
        <w:t>IT projekti plaan peab sisaldama järgmisi osasid:</w:t>
      </w:r>
    </w:p>
    <w:p w14:paraId="5F3DD8F2"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Probleemi kirjeldus;</w:t>
      </w:r>
    </w:p>
    <w:p w14:paraId="62B8A64F" w14:textId="77777777" w:rsidR="00C3632F" w:rsidRPr="00062409"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Võimalik kahju probleemi jätkumisel;</w:t>
      </w:r>
    </w:p>
    <w:p w14:paraId="60D12234" w14:textId="77777777" w:rsidR="00C3632F" w:rsidRPr="00062409"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lastRenderedPageBreak/>
        <w:t>Projekti eesmärgid;</w:t>
      </w:r>
    </w:p>
    <w:p w14:paraId="521A083F" w14:textId="77777777" w:rsidR="00C3632F" w:rsidRPr="00062409"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Projekti seos ülikooli strateegiliste eesmärkidega;</w:t>
      </w:r>
    </w:p>
    <w:p w14:paraId="4BBB2D2E" w14:textId="77777777" w:rsidR="00C3632F" w:rsidRPr="00062409" w:rsidRDefault="00C3632F" w:rsidP="00C3463C">
      <w:pPr>
        <w:pStyle w:val="Lisatekst"/>
        <w:numPr>
          <w:ilvl w:val="3"/>
          <w:numId w:val="6"/>
        </w:numPr>
        <w:spacing w:before="0"/>
        <w:rPr>
          <w:rFonts w:asciiTheme="minorHAnsi" w:eastAsiaTheme="minorEastAsia" w:hAnsiTheme="minorHAnsi" w:cstheme="minorBidi"/>
          <w:szCs w:val="22"/>
        </w:rPr>
      </w:pPr>
      <w:r w:rsidRPr="3465E15E">
        <w:rPr>
          <w:rFonts w:asciiTheme="minorHAnsi" w:hAnsiTheme="minorHAnsi" w:cstheme="minorBidi"/>
          <w:szCs w:val="22"/>
        </w:rPr>
        <w:t>Oodatavad tulemused;</w:t>
      </w:r>
    </w:p>
    <w:p w14:paraId="66C124CF"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Projekti kasusaajad;</w:t>
      </w:r>
    </w:p>
    <w:p w14:paraId="1AAE1702"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Projekti kasud;</w:t>
      </w:r>
    </w:p>
    <w:p w14:paraId="23B55A3B"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Sidusrühmad;</w:t>
      </w:r>
    </w:p>
    <w:p w14:paraId="7F534D3D"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Projekti riskid (sh andmekaitse ja infoturbe alased);</w:t>
      </w:r>
    </w:p>
    <w:p w14:paraId="39C72C20"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Vajalikke ressursside kirjeldus;</w:t>
      </w:r>
    </w:p>
    <w:p w14:paraId="28F490FB"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Projekti esialgne eelarve;</w:t>
      </w:r>
    </w:p>
    <w:p w14:paraId="496AC05B"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Projekti esialgsed põhietapid;</w:t>
      </w:r>
    </w:p>
    <w:p w14:paraId="1F622E5D" w14:textId="77777777" w:rsidR="00C3632F" w:rsidRPr="00062409"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Esialgne tehnilise lahenduse arhitektuuriline kirjeldus;</w:t>
      </w:r>
    </w:p>
    <w:p w14:paraId="14996E52" w14:textId="77777777" w:rsidR="00C3632F" w:rsidRDefault="00C3632F" w:rsidP="00C3463C">
      <w:pPr>
        <w:pStyle w:val="Lisatekst"/>
        <w:numPr>
          <w:ilvl w:val="3"/>
          <w:numId w:val="6"/>
        </w:numPr>
        <w:spacing w:before="0"/>
        <w:rPr>
          <w:rFonts w:asciiTheme="minorHAnsi" w:hAnsiTheme="minorHAnsi" w:cstheme="minorBidi"/>
          <w:szCs w:val="22"/>
        </w:rPr>
      </w:pPr>
      <w:r w:rsidRPr="3465E15E">
        <w:rPr>
          <w:rFonts w:asciiTheme="minorHAnsi" w:hAnsiTheme="minorHAnsi" w:cstheme="minorBidi"/>
          <w:szCs w:val="22"/>
        </w:rPr>
        <w:t>Infosüsteemi või rakenduse haldusmudel (SLA) ning eeldatavad IT halduskulud</w:t>
      </w:r>
    </w:p>
    <w:p w14:paraId="5D29ECAB" w14:textId="77777777" w:rsidR="00C3632F" w:rsidRDefault="00C3632F" w:rsidP="00AB18C7">
      <w:pPr>
        <w:pStyle w:val="Lisatekst"/>
        <w:numPr>
          <w:ilvl w:val="0"/>
          <w:numId w:val="6"/>
        </w:numPr>
        <w:rPr>
          <w:rFonts w:asciiTheme="minorHAnsi" w:hAnsiTheme="minorHAnsi" w:cstheme="minorBidi"/>
          <w:szCs w:val="22"/>
        </w:rPr>
      </w:pPr>
      <w:r>
        <w:rPr>
          <w:rFonts w:asciiTheme="minorHAnsi" w:hAnsiTheme="minorHAnsi" w:cstheme="minorBidi"/>
          <w:szCs w:val="22"/>
        </w:rPr>
        <w:t xml:space="preserve">Nõuded IT </w:t>
      </w:r>
      <w:r w:rsidRPr="00C4242F">
        <w:rPr>
          <w:rFonts w:asciiTheme="minorHAnsi" w:hAnsiTheme="minorHAnsi" w:cstheme="minorBidi"/>
          <w:szCs w:val="22"/>
        </w:rPr>
        <w:t>lahendusele</w:t>
      </w:r>
    </w:p>
    <w:p w14:paraId="14B37017" w14:textId="77777777" w:rsidR="00AB18C7" w:rsidRDefault="00C3632F" w:rsidP="00AB18C7">
      <w:pPr>
        <w:pStyle w:val="Lisatekst"/>
        <w:numPr>
          <w:ilvl w:val="1"/>
          <w:numId w:val="6"/>
        </w:numPr>
        <w:spacing w:before="0"/>
        <w:rPr>
          <w:rFonts w:asciiTheme="minorHAnsi" w:hAnsiTheme="minorHAnsi" w:cstheme="minorBidi"/>
          <w:b/>
          <w:bCs/>
          <w:szCs w:val="22"/>
        </w:rPr>
      </w:pPr>
      <w:r w:rsidRPr="00E83F95">
        <w:rPr>
          <w:rFonts w:asciiTheme="minorHAnsi" w:hAnsiTheme="minorHAnsi" w:cstheme="minorBidi"/>
          <w:b/>
          <w:bCs/>
          <w:szCs w:val="22"/>
        </w:rPr>
        <w:t>Nõuded kasutajaliidesele</w:t>
      </w:r>
    </w:p>
    <w:p w14:paraId="5FE55AE2" w14:textId="5B061DD6" w:rsidR="00C3632F" w:rsidRPr="00AB18C7" w:rsidRDefault="00C3632F" w:rsidP="00AB18C7">
      <w:pPr>
        <w:pStyle w:val="Lisatekst"/>
        <w:numPr>
          <w:ilvl w:val="2"/>
          <w:numId w:val="6"/>
        </w:numPr>
        <w:spacing w:before="0"/>
        <w:rPr>
          <w:rFonts w:asciiTheme="minorHAnsi" w:hAnsiTheme="minorHAnsi" w:cstheme="minorBidi"/>
          <w:b/>
          <w:bCs/>
          <w:szCs w:val="22"/>
        </w:rPr>
      </w:pPr>
      <w:r w:rsidRPr="00AB18C7">
        <w:rPr>
          <w:rFonts w:asciiTheme="minorHAnsi" w:hAnsiTheme="minorHAnsi" w:cstheme="minorBidi"/>
          <w:szCs w:val="22"/>
        </w:rPr>
        <w:t>Veebirakenduse kasutajaliides peab vastama vähemalt WCAG 2.0 tasemele AA;</w:t>
      </w:r>
    </w:p>
    <w:p w14:paraId="7CDC8A15"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Kasutajaliidese kõik disainiotsused peavad olema kooskõlastatud tellijaga enne nende realiseerimist;</w:t>
      </w:r>
    </w:p>
    <w:p w14:paraId="33AA3CBE"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Veebipõhine kasutajaliides peab olema kasutatav enamlevinud veebibrauseritega, sh nutiseadmetel (Android, IOS);</w:t>
      </w:r>
    </w:p>
    <w:p w14:paraId="24E91B45"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Rakenduse värviskeem ja logo kasutamine peab vastama Tellija ametlikule visuaalsele identiteedile (CVI);</w:t>
      </w:r>
    </w:p>
    <w:p w14:paraId="1DC7DC2B"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 xml:space="preserve">Rakendus peab olema graafiliselt </w:t>
      </w:r>
      <w:proofErr w:type="spellStart"/>
      <w:r w:rsidRPr="17A3FDD6">
        <w:rPr>
          <w:rFonts w:asciiTheme="minorHAnsi" w:hAnsiTheme="minorHAnsi" w:cstheme="minorBidi"/>
          <w:szCs w:val="22"/>
        </w:rPr>
        <w:t>skaleeruv</w:t>
      </w:r>
      <w:proofErr w:type="spellEnd"/>
      <w:r w:rsidRPr="17A3FDD6">
        <w:rPr>
          <w:rFonts w:asciiTheme="minorHAnsi" w:hAnsiTheme="minorHAnsi" w:cstheme="minorBidi"/>
          <w:szCs w:val="22"/>
        </w:rPr>
        <w:t xml:space="preserve"> ja mugavalt kasutatav kõigi enamlevinud arvutite monitoride resolutsioonidega;</w:t>
      </w:r>
    </w:p>
    <w:p w14:paraId="175616A5" w14:textId="77777777" w:rsidR="00C3632F" w:rsidRPr="00E83F95" w:rsidRDefault="00C3632F" w:rsidP="00AB18C7">
      <w:pPr>
        <w:pStyle w:val="Lisatekst"/>
        <w:numPr>
          <w:ilvl w:val="2"/>
          <w:numId w:val="6"/>
        </w:numPr>
        <w:spacing w:before="0"/>
        <w:rPr>
          <w:szCs w:val="22"/>
        </w:rPr>
      </w:pPr>
      <w:r w:rsidRPr="17A3FDD6">
        <w:rPr>
          <w:rFonts w:asciiTheme="minorHAnsi" w:hAnsiTheme="minorHAnsi" w:cstheme="minorBidi"/>
          <w:szCs w:val="22"/>
        </w:rPr>
        <w:t>Erisused on lubatud standardtarkvara osas või IT arendusjuhi kooskõlastusel.</w:t>
      </w:r>
    </w:p>
    <w:p w14:paraId="5CAF742F" w14:textId="77777777" w:rsidR="00C3632F" w:rsidRDefault="00C3632F" w:rsidP="00C3463C">
      <w:pPr>
        <w:pStyle w:val="Lisatekst"/>
        <w:numPr>
          <w:ilvl w:val="1"/>
          <w:numId w:val="6"/>
        </w:numPr>
        <w:rPr>
          <w:rFonts w:asciiTheme="minorHAnsi" w:eastAsiaTheme="minorEastAsia" w:hAnsiTheme="minorHAnsi" w:cstheme="minorBidi"/>
          <w:b/>
          <w:bCs/>
          <w:szCs w:val="22"/>
        </w:rPr>
      </w:pPr>
      <w:r w:rsidRPr="17A3FDD6">
        <w:rPr>
          <w:rFonts w:asciiTheme="minorHAnsi" w:hAnsiTheme="minorHAnsi" w:cstheme="minorBidi"/>
          <w:b/>
          <w:bCs/>
          <w:szCs w:val="22"/>
        </w:rPr>
        <w:t>Nõuded IT arhitektuurile ja tehnilisele lahendusele</w:t>
      </w:r>
    </w:p>
    <w:p w14:paraId="52090A69"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 xml:space="preserve">Infosüsteemide ja rakenduste arhitektuur peab olema </w:t>
      </w:r>
      <w:proofErr w:type="spellStart"/>
      <w:r w:rsidRPr="17A3FDD6">
        <w:rPr>
          <w:rFonts w:asciiTheme="minorHAnsi" w:hAnsiTheme="minorHAnsi" w:cstheme="minorBidi"/>
          <w:szCs w:val="22"/>
        </w:rPr>
        <w:t>modu</w:t>
      </w:r>
      <w:r>
        <w:rPr>
          <w:rFonts w:asciiTheme="minorHAnsi" w:hAnsiTheme="minorHAnsi" w:cstheme="minorBidi"/>
          <w:szCs w:val="22"/>
        </w:rPr>
        <w:t>l</w:t>
      </w:r>
      <w:r w:rsidRPr="17A3FDD6">
        <w:rPr>
          <w:rFonts w:asciiTheme="minorHAnsi" w:hAnsiTheme="minorHAnsi" w:cstheme="minorBidi"/>
          <w:szCs w:val="22"/>
        </w:rPr>
        <w:t>aarne</w:t>
      </w:r>
      <w:proofErr w:type="spellEnd"/>
      <w:r w:rsidRPr="17A3FDD6">
        <w:rPr>
          <w:rFonts w:asciiTheme="minorHAnsi" w:hAnsiTheme="minorHAnsi" w:cstheme="minorBidi"/>
          <w:szCs w:val="22"/>
        </w:rPr>
        <w:t xml:space="preserve">. Infosüsteemides on eessüsteemid (front end; presentatsiooni kiht) ja </w:t>
      </w:r>
      <w:proofErr w:type="spellStart"/>
      <w:r w:rsidRPr="17A3FDD6">
        <w:rPr>
          <w:rFonts w:asciiTheme="minorHAnsi" w:hAnsiTheme="minorHAnsi" w:cstheme="minorBidi"/>
          <w:szCs w:val="22"/>
        </w:rPr>
        <w:t>tagasüsteemid</w:t>
      </w:r>
      <w:proofErr w:type="spellEnd"/>
      <w:r w:rsidRPr="17A3FDD6">
        <w:rPr>
          <w:rFonts w:asciiTheme="minorHAnsi" w:hAnsiTheme="minorHAnsi" w:cstheme="minorBidi"/>
          <w:szCs w:val="22"/>
        </w:rPr>
        <w:t xml:space="preserve"> (</w:t>
      </w:r>
      <w:proofErr w:type="spellStart"/>
      <w:r w:rsidRPr="17A3FDD6">
        <w:rPr>
          <w:rFonts w:asciiTheme="minorHAnsi" w:hAnsiTheme="minorHAnsi" w:cstheme="minorBidi"/>
          <w:szCs w:val="22"/>
        </w:rPr>
        <w:t>back</w:t>
      </w:r>
      <w:proofErr w:type="spellEnd"/>
      <w:r w:rsidRPr="17A3FDD6">
        <w:rPr>
          <w:rFonts w:asciiTheme="minorHAnsi" w:hAnsiTheme="minorHAnsi" w:cstheme="minorBidi"/>
          <w:szCs w:val="22"/>
        </w:rPr>
        <w:t xml:space="preserve"> end; äriloogika kiht) arhitektuuriliselt selgelt lahutatud ja eraldi paigaldatavad;</w:t>
      </w:r>
    </w:p>
    <w:p w14:paraId="3FE14818"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 xml:space="preserve">Infosüsteemid või rakendused peavad olema üle teenuste liidestavad ning infosüsteemi või rakenduse funktsionaalsus peab olema kaetud API-ga. Eelistatud standardid: REST, </w:t>
      </w:r>
      <w:proofErr w:type="spellStart"/>
      <w:r w:rsidRPr="17A3FDD6">
        <w:rPr>
          <w:rFonts w:asciiTheme="minorHAnsi" w:hAnsiTheme="minorHAnsi" w:cstheme="minorBidi"/>
          <w:szCs w:val="22"/>
        </w:rPr>
        <w:t>RESTful</w:t>
      </w:r>
      <w:proofErr w:type="spellEnd"/>
      <w:r w:rsidRPr="17A3FDD6">
        <w:rPr>
          <w:rFonts w:asciiTheme="minorHAnsi" w:hAnsiTheme="minorHAnsi" w:cstheme="minorBidi"/>
          <w:szCs w:val="22"/>
        </w:rPr>
        <w:t xml:space="preserve"> ja JSON;</w:t>
      </w:r>
    </w:p>
    <w:p w14:paraId="4097946A"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039CF579">
        <w:rPr>
          <w:rFonts w:asciiTheme="minorHAnsi" w:hAnsiTheme="minorHAnsi" w:cstheme="minorBidi"/>
          <w:szCs w:val="22"/>
        </w:rPr>
        <w:t>Rakenduse funktsionaalsus tuleb realiseerida andmebaasist eraldi sõltumatus rakenduskihis.</w:t>
      </w:r>
    </w:p>
    <w:p w14:paraId="12257C3B"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2A2F6FE5">
        <w:rPr>
          <w:rFonts w:asciiTheme="minorHAnsi" w:hAnsiTheme="minorHAnsi" w:cstheme="minorBidi"/>
          <w:szCs w:val="22"/>
        </w:rPr>
        <w:t>Infosüsteemide või rakenduste kavandamisel ja teostamisel lähtutakse ühekordse andmete sisestamise printsiibist;</w:t>
      </w:r>
    </w:p>
    <w:p w14:paraId="431B8F1E"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 xml:space="preserve">Autentimise lahendusena kasutatakse ülikooli </w:t>
      </w:r>
      <w:proofErr w:type="spellStart"/>
      <w:r w:rsidRPr="17A3FDD6">
        <w:rPr>
          <w:rFonts w:asciiTheme="minorHAnsi" w:hAnsiTheme="minorHAnsi" w:cstheme="minorBidi"/>
          <w:szCs w:val="22"/>
        </w:rPr>
        <w:t>Azure</w:t>
      </w:r>
      <w:proofErr w:type="spellEnd"/>
      <w:r w:rsidRPr="17A3FDD6">
        <w:rPr>
          <w:rFonts w:asciiTheme="minorHAnsi" w:hAnsiTheme="minorHAnsi" w:cstheme="minorBidi"/>
          <w:szCs w:val="22"/>
        </w:rPr>
        <w:t xml:space="preserve"> AD autentimist;</w:t>
      </w:r>
    </w:p>
    <w:p w14:paraId="134E47C5" w14:textId="48CD6CAE"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Andmebaasi tabelite ja atribuutide nim</w:t>
      </w:r>
      <w:r w:rsidR="00484F2A">
        <w:rPr>
          <w:rFonts w:asciiTheme="minorHAnsi" w:hAnsiTheme="minorHAnsi" w:cstheme="minorBidi"/>
          <w:szCs w:val="22"/>
        </w:rPr>
        <w:t>ed peavad olema inglise keelsed;</w:t>
      </w:r>
    </w:p>
    <w:p w14:paraId="3D240A30" w14:textId="77777777" w:rsidR="00C3632F" w:rsidRPr="000063B1"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Rakendused ja infosüsteemid peavad vastama OWASP ASVS nõuetele;</w:t>
      </w:r>
    </w:p>
    <w:p w14:paraId="2AA7A111" w14:textId="77777777" w:rsidR="00C3632F" w:rsidRPr="000063B1"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Rakendust peab saama ilma ümber programmeerimata liigutada erinevate domeenide ja domeeni saitide vahel;</w:t>
      </w:r>
    </w:p>
    <w:p w14:paraId="7BDAC38B" w14:textId="77777777"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Kõik andmed, andmebaasid, SQL skriptid ja rakendus peavad kasutama UTF-8 kodeeringut;</w:t>
      </w:r>
    </w:p>
    <w:p w14:paraId="128C9872" w14:textId="6E1F167B"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Rakendusel peab olema masinloetav testleht (</w:t>
      </w:r>
      <w:proofErr w:type="spellStart"/>
      <w:r w:rsidRPr="17A3FDD6">
        <w:rPr>
          <w:rFonts w:asciiTheme="minorHAnsi" w:hAnsiTheme="minorHAnsi" w:cstheme="minorBidi"/>
          <w:szCs w:val="22"/>
        </w:rPr>
        <w:t>health</w:t>
      </w:r>
      <w:proofErr w:type="spellEnd"/>
      <w:r w:rsidRPr="17A3FDD6">
        <w:rPr>
          <w:rFonts w:asciiTheme="minorHAnsi" w:hAnsiTheme="minorHAnsi" w:cstheme="minorBidi"/>
          <w:szCs w:val="22"/>
        </w:rPr>
        <w:t xml:space="preserve"> </w:t>
      </w:r>
      <w:proofErr w:type="spellStart"/>
      <w:r w:rsidRPr="17A3FDD6">
        <w:rPr>
          <w:rFonts w:asciiTheme="minorHAnsi" w:hAnsiTheme="minorHAnsi" w:cstheme="minorBidi"/>
          <w:szCs w:val="22"/>
        </w:rPr>
        <w:t>check</w:t>
      </w:r>
      <w:proofErr w:type="spellEnd"/>
      <w:r w:rsidRPr="17A3FDD6">
        <w:rPr>
          <w:rFonts w:asciiTheme="minorHAnsi" w:hAnsiTheme="minorHAnsi" w:cstheme="minorBidi"/>
          <w:szCs w:val="22"/>
        </w:rPr>
        <w:t>) JSON formaadis;</w:t>
      </w:r>
    </w:p>
    <w:p w14:paraId="36C10516" w14:textId="73A5516F" w:rsidR="00C3632F" w:rsidRPr="000063B1"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Andmete loomise/muutmise/kustutamise tegevused peavad olema kajastatud logides;</w:t>
      </w:r>
    </w:p>
    <w:p w14:paraId="25ECF542" w14:textId="20CFFF25" w:rsidR="00C3632F" w:rsidRPr="00E83F95" w:rsidRDefault="00C3632F" w:rsidP="00AB18C7">
      <w:pPr>
        <w:pStyle w:val="Lisatekst"/>
        <w:numPr>
          <w:ilvl w:val="2"/>
          <w:numId w:val="6"/>
        </w:numPr>
        <w:spacing w:before="0"/>
        <w:rPr>
          <w:rFonts w:asciiTheme="minorHAnsi" w:hAnsiTheme="minorHAnsi" w:cstheme="minorBidi"/>
          <w:szCs w:val="22"/>
        </w:rPr>
      </w:pPr>
      <w:r w:rsidRPr="17A3FDD6">
        <w:rPr>
          <w:rFonts w:asciiTheme="minorHAnsi" w:hAnsiTheme="minorHAnsi" w:cstheme="minorBidi"/>
          <w:szCs w:val="22"/>
        </w:rPr>
        <w:t>Kooskõlastusel IT arendusjuhi ja IT arhitektiga saab lubada IT arhitektuuri ja tehniliste nõuete osas erisusi.</w:t>
      </w:r>
    </w:p>
    <w:p w14:paraId="0E89BDC5" w14:textId="77777777" w:rsidR="00C3632F" w:rsidRDefault="00C3632F" w:rsidP="00C3463C">
      <w:pPr>
        <w:pStyle w:val="Lisatekst"/>
        <w:numPr>
          <w:ilvl w:val="1"/>
          <w:numId w:val="6"/>
        </w:numPr>
        <w:rPr>
          <w:rFonts w:asciiTheme="minorHAnsi" w:eastAsiaTheme="minorEastAsia" w:hAnsiTheme="minorHAnsi" w:cstheme="minorBidi"/>
          <w:b/>
          <w:bCs/>
          <w:szCs w:val="22"/>
        </w:rPr>
      </w:pPr>
      <w:r w:rsidRPr="17A3FDD6">
        <w:rPr>
          <w:rFonts w:asciiTheme="minorHAnsi" w:hAnsiTheme="minorHAnsi" w:cstheme="minorBidi"/>
          <w:b/>
          <w:bCs/>
          <w:szCs w:val="22"/>
        </w:rPr>
        <w:t>Nõuded lähtekoodile</w:t>
      </w:r>
    </w:p>
    <w:p w14:paraId="5541EB68"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 xml:space="preserve">Infosüsteemi või rakenduse koodibaas peab olema hallatud koodi versiooni haldamise süsteemis IT osakonna poolt hallatud </w:t>
      </w:r>
      <w:proofErr w:type="spellStart"/>
      <w:r w:rsidRPr="17A3FDD6">
        <w:rPr>
          <w:rFonts w:asciiTheme="minorHAnsi" w:hAnsiTheme="minorHAnsi" w:cstheme="minorBidi"/>
          <w:szCs w:val="22"/>
        </w:rPr>
        <w:t>GitLabis</w:t>
      </w:r>
      <w:proofErr w:type="spellEnd"/>
      <w:r w:rsidRPr="17A3FDD6">
        <w:rPr>
          <w:rFonts w:asciiTheme="minorHAnsi" w:hAnsiTheme="minorHAnsi" w:cstheme="minorBidi"/>
          <w:szCs w:val="22"/>
        </w:rPr>
        <w:t>;</w:t>
      </w:r>
    </w:p>
    <w:p w14:paraId="5CF0E180"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IT arenduste käigus loodud kood valideeritakse koodi valideerimise rakenduse kaudu;</w:t>
      </w:r>
    </w:p>
    <w:p w14:paraId="2007DAD9"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Loodud kood ei tohi sisaldada rakenduse või infosüsteemi ligipääsutunnuseid (kasutajanime ja parooli) ega konfiguratsiooni elemente;</w:t>
      </w:r>
    </w:p>
    <w:p w14:paraId="68636729" w14:textId="20242698"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 xml:space="preserve">Loodav programmikood peab vastama </w:t>
      </w:r>
      <w:proofErr w:type="spellStart"/>
      <w:r w:rsidRPr="17A3FDD6">
        <w:rPr>
          <w:rFonts w:asciiTheme="minorHAnsi" w:hAnsiTheme="minorHAnsi" w:cstheme="minorBidi"/>
          <w:i/>
          <w:iCs/>
          <w:szCs w:val="22"/>
        </w:rPr>
        <w:t>clean</w:t>
      </w:r>
      <w:proofErr w:type="spellEnd"/>
      <w:r w:rsidRPr="17A3FDD6">
        <w:rPr>
          <w:rFonts w:asciiTheme="minorHAnsi" w:hAnsiTheme="minorHAnsi" w:cstheme="minorBidi"/>
          <w:i/>
          <w:iCs/>
          <w:szCs w:val="22"/>
        </w:rPr>
        <w:t xml:space="preserve"> </w:t>
      </w:r>
      <w:proofErr w:type="spellStart"/>
      <w:r w:rsidRPr="17A3FDD6">
        <w:rPr>
          <w:rFonts w:asciiTheme="minorHAnsi" w:hAnsiTheme="minorHAnsi" w:cstheme="minorBidi"/>
          <w:i/>
          <w:iCs/>
          <w:szCs w:val="22"/>
        </w:rPr>
        <w:t>code</w:t>
      </w:r>
      <w:proofErr w:type="spellEnd"/>
      <w:r w:rsidRPr="17A3FDD6">
        <w:rPr>
          <w:rFonts w:asciiTheme="minorHAnsi" w:hAnsiTheme="minorHAnsi" w:cstheme="minorBidi"/>
          <w:szCs w:val="22"/>
        </w:rPr>
        <w:t xml:space="preserve"> standarditele ja peab olema võimalikult suures ulatuses kaetud ühiktestidega;</w:t>
      </w:r>
    </w:p>
    <w:p w14:paraId="48796FCD"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Kõik uus loodav ja ostetav tarkvara on automaatselt paigaldatav pidevkooste süsteemi (</w:t>
      </w:r>
      <w:proofErr w:type="spellStart"/>
      <w:r w:rsidRPr="17A3FDD6">
        <w:rPr>
          <w:rFonts w:asciiTheme="minorHAnsi" w:hAnsiTheme="minorHAnsi" w:cstheme="minorBidi"/>
          <w:i/>
          <w:iCs/>
          <w:szCs w:val="22"/>
        </w:rPr>
        <w:t>continuous</w:t>
      </w:r>
      <w:proofErr w:type="spellEnd"/>
      <w:r w:rsidRPr="17A3FDD6">
        <w:rPr>
          <w:rFonts w:asciiTheme="minorHAnsi" w:hAnsiTheme="minorHAnsi" w:cstheme="minorBidi"/>
          <w:i/>
          <w:iCs/>
          <w:szCs w:val="22"/>
        </w:rPr>
        <w:t xml:space="preserve"> </w:t>
      </w:r>
      <w:proofErr w:type="spellStart"/>
      <w:r w:rsidRPr="17A3FDD6">
        <w:rPr>
          <w:rFonts w:asciiTheme="minorHAnsi" w:hAnsiTheme="minorHAnsi" w:cstheme="minorBidi"/>
          <w:i/>
          <w:iCs/>
          <w:szCs w:val="22"/>
        </w:rPr>
        <w:t>delivery</w:t>
      </w:r>
      <w:proofErr w:type="spellEnd"/>
      <w:r w:rsidRPr="17A3FDD6">
        <w:rPr>
          <w:rFonts w:asciiTheme="minorHAnsi" w:hAnsiTheme="minorHAnsi" w:cstheme="minorBidi"/>
          <w:szCs w:val="22"/>
        </w:rPr>
        <w:t xml:space="preserve">, CD) abil; </w:t>
      </w:r>
    </w:p>
    <w:p w14:paraId="75C2F87E"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lastRenderedPageBreak/>
        <w:t>Muutujate, tüüpide ja funktsioonide nimed peavad olema sisulised ja andma aimu nende otstarbest;</w:t>
      </w:r>
    </w:p>
    <w:p w14:paraId="53C3DEA0"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17A3FDD6">
        <w:rPr>
          <w:rFonts w:asciiTheme="minorHAnsi" w:hAnsiTheme="minorHAnsi" w:cstheme="minorBidi"/>
          <w:szCs w:val="22"/>
        </w:rPr>
        <w:t>Paigaldamise seaded peavad olema konfigureeritavad (nt ei tohi vastu võtta süsteemi, mis toimub ainult kindla teenusepakkuja või tootja serveritel).</w:t>
      </w:r>
    </w:p>
    <w:p w14:paraId="1C408CD9" w14:textId="77777777" w:rsidR="00C3632F" w:rsidRDefault="00C3632F" w:rsidP="00AB18C7">
      <w:pPr>
        <w:pStyle w:val="Lisatekst"/>
        <w:numPr>
          <w:ilvl w:val="2"/>
          <w:numId w:val="6"/>
        </w:numPr>
        <w:spacing w:before="0"/>
        <w:rPr>
          <w:rFonts w:asciiTheme="minorHAnsi" w:eastAsiaTheme="minorEastAsia" w:hAnsiTheme="minorHAnsi" w:cstheme="minorBidi"/>
          <w:szCs w:val="22"/>
        </w:rPr>
      </w:pPr>
      <w:r w:rsidRPr="2A2F6FE5">
        <w:rPr>
          <w:rFonts w:asciiTheme="minorHAnsi" w:hAnsiTheme="minorHAnsi" w:cstheme="minorBidi"/>
          <w:szCs w:val="22"/>
        </w:rPr>
        <w:t>Osade infosüsteemide või rakenduste puhul on IT arendusjuhil õigus lubada erisusi.</w:t>
      </w:r>
    </w:p>
    <w:p w14:paraId="736829CF" w14:textId="77777777" w:rsidR="00C3632F" w:rsidRDefault="00C3632F" w:rsidP="00556F8F">
      <w:pPr>
        <w:pStyle w:val="Bodymlisa"/>
        <w:ind w:left="0" w:firstLine="0"/>
        <w:jc w:val="both"/>
        <w:rPr>
          <w:rFonts w:asciiTheme="minorHAnsi" w:hAnsiTheme="minorHAnsi" w:cstheme="minorBidi"/>
          <w:sz w:val="22"/>
          <w:szCs w:val="22"/>
        </w:rPr>
      </w:pPr>
    </w:p>
    <w:p w14:paraId="40F55FBF" w14:textId="2FC1735D" w:rsidR="00266E9B" w:rsidRPr="001C72DD" w:rsidRDefault="00266E9B" w:rsidP="00556F8F"/>
    <w:sectPr w:rsidR="00266E9B" w:rsidRPr="001C72DD" w:rsidSect="00054EA7">
      <w:headerReference w:type="even" r:id="rId11"/>
      <w:headerReference w:type="default" r:id="rId12"/>
      <w:footerReference w:type="even" r:id="rId13"/>
      <w:pgSz w:w="11906" w:h="16838" w:code="9"/>
      <w:pgMar w:top="680" w:right="851" w:bottom="680" w:left="1701" w:header="397" w:footer="510" w:gutter="0"/>
      <w:pgNumType w:start="1"/>
      <w:cols w:space="708"/>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cdName="acd0" wne:fciIndexBasedOn="0211"/>
    <wne:acd wne:acdName="acd1" wne:fciIndexBasedOn="0211"/>
    <wne:acd wne:acdName="acd2" wne:fciIndexBasedOn="0211"/>
    <wne:acd wne:argValue="awBvAG8AcwB0AGEAagBhAA==" wne:acdName="acd3" wne:fciIndexBasedOn="0211"/>
    <wne:acd wne:argValue="awBvAG8AcwBrAPUAbABhAHMAdABhAGoAYQAxAA==" wne:acdName="acd4" wne:fciIndexBasedOn="0211"/>
    <wne:acd wne:argValue="awBvAG8AcwBrAPUAbABhAHMAdABhAGoAYQAyAA==" wne:acdName="acd5" wne:fciIndexBasedOn="0211"/>
    <wne:acd wne:argValue="awBvAG8AcwBrAPUAbABhAHMAdABhAGoAYQAzAA==" wne:acdName="acd6"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B8BDD" w14:textId="77777777" w:rsidR="007F291A" w:rsidRDefault="007F291A">
      <w:r>
        <w:separator/>
      </w:r>
    </w:p>
  </w:endnote>
  <w:endnote w:type="continuationSeparator" w:id="0">
    <w:p w14:paraId="2F2AABC1" w14:textId="77777777" w:rsidR="007F291A" w:rsidRDefault="007F2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55"/>
      <w:gridCol w:w="5155"/>
      <w:gridCol w:w="5155"/>
    </w:tblGrid>
    <w:tr w:rsidR="00054EA7" w14:paraId="1C8A8263" w14:textId="77777777" w:rsidTr="00054EA7">
      <w:tc>
        <w:tcPr>
          <w:tcW w:w="5155" w:type="dxa"/>
        </w:tcPr>
        <w:p w14:paraId="1C6C8899" w14:textId="77777777" w:rsidR="00054EA7" w:rsidRDefault="00054EA7" w:rsidP="00054EA7">
          <w:pPr>
            <w:pStyle w:val="Header"/>
            <w:ind w:left="-115"/>
          </w:pPr>
        </w:p>
      </w:tc>
      <w:tc>
        <w:tcPr>
          <w:tcW w:w="5155" w:type="dxa"/>
        </w:tcPr>
        <w:p w14:paraId="0AC12349" w14:textId="77777777" w:rsidR="00054EA7" w:rsidRDefault="00054EA7" w:rsidP="00054EA7">
          <w:pPr>
            <w:pStyle w:val="Header"/>
            <w:jc w:val="center"/>
          </w:pPr>
        </w:p>
      </w:tc>
      <w:tc>
        <w:tcPr>
          <w:tcW w:w="5155" w:type="dxa"/>
        </w:tcPr>
        <w:p w14:paraId="2E7368DC" w14:textId="77777777" w:rsidR="00054EA7" w:rsidRDefault="00054EA7" w:rsidP="00054EA7">
          <w:pPr>
            <w:pStyle w:val="Header"/>
            <w:ind w:right="-115"/>
            <w:jc w:val="right"/>
          </w:pPr>
        </w:p>
      </w:tc>
    </w:tr>
  </w:tbl>
  <w:p w14:paraId="08B8C7DD" w14:textId="77777777" w:rsidR="00054EA7" w:rsidRDefault="00054EA7" w:rsidP="00054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55"/>
      <w:gridCol w:w="5155"/>
      <w:gridCol w:w="5155"/>
    </w:tblGrid>
    <w:tr w:rsidR="00054EA7" w14:paraId="344563B6" w14:textId="77777777" w:rsidTr="00054EA7">
      <w:tc>
        <w:tcPr>
          <w:tcW w:w="5155" w:type="dxa"/>
        </w:tcPr>
        <w:p w14:paraId="146F9CF9" w14:textId="77777777" w:rsidR="00054EA7" w:rsidRDefault="00054EA7" w:rsidP="00054EA7">
          <w:pPr>
            <w:pStyle w:val="Header"/>
            <w:ind w:left="-115"/>
          </w:pPr>
        </w:p>
      </w:tc>
      <w:tc>
        <w:tcPr>
          <w:tcW w:w="5155" w:type="dxa"/>
        </w:tcPr>
        <w:p w14:paraId="18E5A9A4" w14:textId="77777777" w:rsidR="00054EA7" w:rsidRDefault="00054EA7" w:rsidP="00054EA7">
          <w:pPr>
            <w:pStyle w:val="Header"/>
            <w:jc w:val="center"/>
          </w:pPr>
        </w:p>
      </w:tc>
      <w:tc>
        <w:tcPr>
          <w:tcW w:w="5155" w:type="dxa"/>
        </w:tcPr>
        <w:p w14:paraId="3DA9C05C" w14:textId="77777777" w:rsidR="00054EA7" w:rsidRDefault="00054EA7" w:rsidP="00054EA7">
          <w:pPr>
            <w:pStyle w:val="Header"/>
            <w:ind w:right="-115"/>
            <w:jc w:val="right"/>
          </w:pPr>
        </w:p>
      </w:tc>
    </w:tr>
  </w:tbl>
  <w:p w14:paraId="650F123C" w14:textId="77777777" w:rsidR="00054EA7" w:rsidRDefault="00054EA7" w:rsidP="00054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5FCE" w14:textId="77777777" w:rsidR="00054EA7" w:rsidRDefault="00054E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55FCF" w14:textId="77777777" w:rsidR="00054EA7" w:rsidRDefault="00054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4DA49" w14:textId="77777777" w:rsidR="007F291A" w:rsidRDefault="007F291A">
      <w:r>
        <w:separator/>
      </w:r>
    </w:p>
  </w:footnote>
  <w:footnote w:type="continuationSeparator" w:id="0">
    <w:p w14:paraId="0D9101F9" w14:textId="77777777" w:rsidR="007F291A" w:rsidRDefault="007F2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3D46D" w14:textId="178CD87B" w:rsidR="00054EA7" w:rsidRDefault="00054EA7">
    <w:pPr>
      <w:pStyle w:val="Header"/>
      <w:jc w:val="center"/>
    </w:pPr>
  </w:p>
  <w:p w14:paraId="182CF723" w14:textId="77777777" w:rsidR="00054EA7" w:rsidRDefault="00054EA7" w:rsidP="00054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5FCB" w14:textId="77777777" w:rsidR="00054EA7" w:rsidRDefault="00054E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55FCC" w14:textId="77777777" w:rsidR="00054EA7" w:rsidRDefault="00054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55FCD" w14:textId="789E001D" w:rsidR="00054EA7" w:rsidRDefault="00054E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12027A1"/>
    <w:multiLevelType w:val="multilevel"/>
    <w:tmpl w:val="40B6F0F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492C67FF"/>
    <w:multiLevelType w:val="multilevel"/>
    <w:tmpl w:val="658AE7B2"/>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0" w:firstLine="0"/>
      </w:pPr>
      <w:rPr>
        <w:rFonts w:hint="default"/>
        <w:b w:val="0"/>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FAA4686"/>
    <w:multiLevelType w:val="multilevel"/>
    <w:tmpl w:val="85BE3EE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15:restartNumberingAfterBreak="0">
    <w:nsid w:val="62E07D99"/>
    <w:multiLevelType w:val="multilevel"/>
    <w:tmpl w:val="218E9BFC"/>
    <w:lvl w:ilvl="0">
      <w:start w:val="1"/>
      <w:numFmt w:val="decimal"/>
      <w:pStyle w:val="Listuus"/>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5"/>
  </w:num>
  <w:num w:numId="4">
    <w:abstractNumId w:val="0"/>
  </w:num>
  <w:num w:numId="5">
    <w:abstractNumId w:val="2"/>
  </w:num>
  <w:num w:numId="6">
    <w:abstractNumId w:val="4"/>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9"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00"/>
    <w:rsid w:val="00005AB4"/>
    <w:rsid w:val="00020028"/>
    <w:rsid w:val="0003207A"/>
    <w:rsid w:val="00054EA7"/>
    <w:rsid w:val="00065EA5"/>
    <w:rsid w:val="000740C4"/>
    <w:rsid w:val="0015159C"/>
    <w:rsid w:val="001666FD"/>
    <w:rsid w:val="00174FF5"/>
    <w:rsid w:val="00181FE5"/>
    <w:rsid w:val="00186FC2"/>
    <w:rsid w:val="00191C92"/>
    <w:rsid w:val="001A48DE"/>
    <w:rsid w:val="001C72DD"/>
    <w:rsid w:val="0020707E"/>
    <w:rsid w:val="00216D52"/>
    <w:rsid w:val="00223C38"/>
    <w:rsid w:val="00224DE4"/>
    <w:rsid w:val="00263DEF"/>
    <w:rsid w:val="0026472F"/>
    <w:rsid w:val="00266E9B"/>
    <w:rsid w:val="002710B9"/>
    <w:rsid w:val="00292D3B"/>
    <w:rsid w:val="00296B12"/>
    <w:rsid w:val="002C2453"/>
    <w:rsid w:val="002D4DAE"/>
    <w:rsid w:val="002E42B7"/>
    <w:rsid w:val="002F4CFD"/>
    <w:rsid w:val="003111FD"/>
    <w:rsid w:val="00316C91"/>
    <w:rsid w:val="0032275A"/>
    <w:rsid w:val="003349CA"/>
    <w:rsid w:val="003534D4"/>
    <w:rsid w:val="003E3BF3"/>
    <w:rsid w:val="003E47C5"/>
    <w:rsid w:val="00446029"/>
    <w:rsid w:val="004849B4"/>
    <w:rsid w:val="00484F2A"/>
    <w:rsid w:val="00490791"/>
    <w:rsid w:val="00491CA5"/>
    <w:rsid w:val="004A7ED8"/>
    <w:rsid w:val="004B2413"/>
    <w:rsid w:val="004C4600"/>
    <w:rsid w:val="004D5FCA"/>
    <w:rsid w:val="004F6479"/>
    <w:rsid w:val="005078D2"/>
    <w:rsid w:val="00516127"/>
    <w:rsid w:val="005226E5"/>
    <w:rsid w:val="00556F8F"/>
    <w:rsid w:val="00581B1E"/>
    <w:rsid w:val="005916D1"/>
    <w:rsid w:val="00594466"/>
    <w:rsid w:val="005A2548"/>
    <w:rsid w:val="005C7E55"/>
    <w:rsid w:val="00601459"/>
    <w:rsid w:val="00612761"/>
    <w:rsid w:val="00652A11"/>
    <w:rsid w:val="00675987"/>
    <w:rsid w:val="006B20BB"/>
    <w:rsid w:val="006D07D8"/>
    <w:rsid w:val="00734405"/>
    <w:rsid w:val="007402B4"/>
    <w:rsid w:val="007812FC"/>
    <w:rsid w:val="00795AF6"/>
    <w:rsid w:val="007A4F68"/>
    <w:rsid w:val="007B183B"/>
    <w:rsid w:val="007C0AFA"/>
    <w:rsid w:val="007E1254"/>
    <w:rsid w:val="007F291A"/>
    <w:rsid w:val="00821FA5"/>
    <w:rsid w:val="00844750"/>
    <w:rsid w:val="00890DF3"/>
    <w:rsid w:val="008B6D49"/>
    <w:rsid w:val="008C3AB8"/>
    <w:rsid w:val="008C79F9"/>
    <w:rsid w:val="008D2DCA"/>
    <w:rsid w:val="008F28A4"/>
    <w:rsid w:val="00913C19"/>
    <w:rsid w:val="00930C7C"/>
    <w:rsid w:val="009505B7"/>
    <w:rsid w:val="0097641D"/>
    <w:rsid w:val="0098699A"/>
    <w:rsid w:val="009B5254"/>
    <w:rsid w:val="009D638A"/>
    <w:rsid w:val="009F71F0"/>
    <w:rsid w:val="00A51164"/>
    <w:rsid w:val="00A6532D"/>
    <w:rsid w:val="00A66EC1"/>
    <w:rsid w:val="00A80EC2"/>
    <w:rsid w:val="00A92A52"/>
    <w:rsid w:val="00AB18C7"/>
    <w:rsid w:val="00AB7B24"/>
    <w:rsid w:val="00B1592C"/>
    <w:rsid w:val="00B3445F"/>
    <w:rsid w:val="00B4405D"/>
    <w:rsid w:val="00B516F0"/>
    <w:rsid w:val="00B71485"/>
    <w:rsid w:val="00B85859"/>
    <w:rsid w:val="00BA5708"/>
    <w:rsid w:val="00BA5FA8"/>
    <w:rsid w:val="00BB38D5"/>
    <w:rsid w:val="00BB7B8E"/>
    <w:rsid w:val="00C06D7B"/>
    <w:rsid w:val="00C3154A"/>
    <w:rsid w:val="00C3463C"/>
    <w:rsid w:val="00C3632F"/>
    <w:rsid w:val="00C47413"/>
    <w:rsid w:val="00C55AEF"/>
    <w:rsid w:val="00C665D7"/>
    <w:rsid w:val="00C720C2"/>
    <w:rsid w:val="00C82D40"/>
    <w:rsid w:val="00CB492A"/>
    <w:rsid w:val="00CC001A"/>
    <w:rsid w:val="00CC2AFF"/>
    <w:rsid w:val="00CF4B4B"/>
    <w:rsid w:val="00CF503E"/>
    <w:rsid w:val="00D17E69"/>
    <w:rsid w:val="00D24662"/>
    <w:rsid w:val="00D43664"/>
    <w:rsid w:val="00D56980"/>
    <w:rsid w:val="00E359AA"/>
    <w:rsid w:val="00E44CAE"/>
    <w:rsid w:val="00E51D5F"/>
    <w:rsid w:val="00E7551A"/>
    <w:rsid w:val="00E94E83"/>
    <w:rsid w:val="00EA7DD5"/>
    <w:rsid w:val="00EB24EF"/>
    <w:rsid w:val="00ED183F"/>
    <w:rsid w:val="00EE150D"/>
    <w:rsid w:val="00F46FA9"/>
    <w:rsid w:val="00F67FE3"/>
    <w:rsid w:val="00F73D33"/>
    <w:rsid w:val="00F74BFC"/>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
    </o:shapedefaults>
    <o:shapelayout v:ext="edit">
      <o:idmap v:ext="edit" data="1"/>
    </o:shapelayout>
  </w:shapeDefaults>
  <w:decimalSymbol w:val=","/>
  <w:listSeparator w:val=";"/>
  <w14:docId w14:val="40F55FA5"/>
  <w15:docId w15:val="{750D2574-C108-4F58-8917-5BD43EA6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9AA"/>
  </w:style>
  <w:style w:type="paragraph" w:styleId="Heading1">
    <w:name w:val="heading 1"/>
    <w:basedOn w:val="Normal"/>
    <w:next w:val="Normal"/>
    <w:qFormat/>
    <w:pPr>
      <w:keepNext/>
      <w:numPr>
        <w:numId w:val="1"/>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uiPriority w:val="99"/>
    <w:rsid w:val="003E3BF3"/>
    <w:pPr>
      <w:spacing w:before="120"/>
    </w:pPr>
  </w:style>
  <w:style w:type="paragraph" w:customStyle="1" w:styleId="Bodyt">
    <w:name w:val="Bodyt"/>
    <w:basedOn w:val="Normal"/>
    <w:rsid w:val="00E359AA"/>
    <w:pPr>
      <w:numPr>
        <w:ilvl w:val="1"/>
        <w:numId w:val="5"/>
      </w:numPr>
    </w:pPr>
    <w:rPr>
      <w:rFonts w:eastAsiaTheme="minorHAnsi"/>
      <w:szCs w:val="22"/>
    </w:rPr>
  </w:style>
  <w:style w:type="paragraph" w:customStyle="1" w:styleId="Pealkiri">
    <w:name w:val="Pealkiri"/>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link w:val="LisatekstChar"/>
    <w:rsid w:val="00065EA5"/>
    <w:pPr>
      <w:keepNext/>
      <w:keepLines/>
      <w:numPr>
        <w:numId w:val="7"/>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7"/>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4"/>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customStyle="1" w:styleId="Pealkiri1">
    <w:name w:val="Pealkiri1"/>
    <w:basedOn w:val="BodyText"/>
    <w:next w:val="BodyText"/>
    <w:qFormat/>
    <w:rsid w:val="00C3632F"/>
    <w:pPr>
      <w:spacing w:before="960" w:after="600"/>
      <w:ind w:right="5103"/>
    </w:pPr>
    <w:rPr>
      <w:rFonts w:ascii="Times New Roman" w:hAnsi="Times New Roman"/>
      <w:sz w:val="24"/>
      <w:lang w:eastAsia="en-US"/>
    </w:rPr>
  </w:style>
  <w:style w:type="character" w:styleId="Hyperlink">
    <w:name w:val="Hyperlink"/>
    <w:basedOn w:val="DefaultParagraphFont"/>
    <w:uiPriority w:val="99"/>
    <w:semiHidden/>
    <w:unhideWhenUsed/>
    <w:rsid w:val="00C3632F"/>
    <w:rPr>
      <w:color w:val="0563C1" w:themeColor="hyperlink"/>
      <w:u w:val="single"/>
    </w:rPr>
  </w:style>
  <w:style w:type="paragraph" w:styleId="FootnoteText">
    <w:name w:val="footnote text"/>
    <w:basedOn w:val="Normal"/>
    <w:link w:val="FootnoteTextChar"/>
    <w:uiPriority w:val="99"/>
    <w:semiHidden/>
    <w:unhideWhenUsed/>
    <w:rsid w:val="00C3632F"/>
    <w:rPr>
      <w:rFonts w:asciiTheme="minorHAnsi" w:eastAsiaTheme="minorEastAsia" w:hAnsiTheme="minorHAnsi" w:cstheme="minorBidi"/>
      <w:sz w:val="24"/>
      <w:lang w:eastAsia="en-US"/>
    </w:rPr>
  </w:style>
  <w:style w:type="character" w:customStyle="1" w:styleId="FootnoteTextChar">
    <w:name w:val="Footnote Text Char"/>
    <w:basedOn w:val="DefaultParagraphFont"/>
    <w:link w:val="FootnoteText"/>
    <w:uiPriority w:val="99"/>
    <w:semiHidden/>
    <w:rsid w:val="00C3632F"/>
    <w:rPr>
      <w:rFonts w:asciiTheme="minorHAnsi" w:eastAsiaTheme="minorEastAsia" w:hAnsiTheme="minorHAnsi" w:cstheme="minorBidi"/>
      <w:sz w:val="24"/>
      <w:lang w:eastAsia="en-US"/>
    </w:rPr>
  </w:style>
  <w:style w:type="character" w:styleId="FootnoteReference">
    <w:name w:val="footnote reference"/>
    <w:basedOn w:val="DefaultParagraphFont"/>
    <w:uiPriority w:val="99"/>
    <w:semiHidden/>
    <w:unhideWhenUsed/>
    <w:rsid w:val="00C3632F"/>
    <w:rPr>
      <w:vertAlign w:val="superscript"/>
    </w:rPr>
  </w:style>
  <w:style w:type="paragraph" w:styleId="BalloonText">
    <w:name w:val="Balloon Text"/>
    <w:basedOn w:val="Normal"/>
    <w:link w:val="BalloonTextChar"/>
    <w:semiHidden/>
    <w:unhideWhenUsed/>
    <w:rsid w:val="00C3632F"/>
    <w:rPr>
      <w:rFonts w:ascii="Segoe UI" w:hAnsi="Segoe UI" w:cs="Segoe UI"/>
      <w:sz w:val="18"/>
      <w:szCs w:val="18"/>
      <w:lang w:eastAsia="en-US"/>
    </w:rPr>
  </w:style>
  <w:style w:type="character" w:customStyle="1" w:styleId="BalloonTextChar">
    <w:name w:val="Balloon Text Char"/>
    <w:basedOn w:val="DefaultParagraphFont"/>
    <w:link w:val="BalloonText"/>
    <w:semiHidden/>
    <w:rsid w:val="00C3632F"/>
    <w:rPr>
      <w:rFonts w:ascii="Segoe UI" w:hAnsi="Segoe UI" w:cs="Segoe UI"/>
      <w:sz w:val="18"/>
      <w:szCs w:val="18"/>
      <w:lang w:eastAsia="en-US"/>
    </w:rPr>
  </w:style>
  <w:style w:type="paragraph" w:customStyle="1" w:styleId="Bodymlisa">
    <w:name w:val="Bodymlisa"/>
    <w:basedOn w:val="Normal"/>
    <w:uiPriority w:val="99"/>
    <w:rsid w:val="00C3632F"/>
    <w:pPr>
      <w:ind w:left="284" w:hanging="142"/>
    </w:pPr>
    <w:rPr>
      <w:rFonts w:ascii="Times New Roman" w:hAnsi="Times New Roman"/>
      <w:sz w:val="24"/>
      <w:lang w:eastAsia="en-US"/>
    </w:rPr>
  </w:style>
  <w:style w:type="paragraph" w:styleId="ListParagraph">
    <w:name w:val="List Paragraph"/>
    <w:basedOn w:val="Normal"/>
    <w:uiPriority w:val="34"/>
    <w:qFormat/>
    <w:rsid w:val="00C3632F"/>
    <w:pPr>
      <w:ind w:left="720"/>
      <w:contextualSpacing/>
    </w:pPr>
    <w:rPr>
      <w:rFonts w:ascii="Times New Roman" w:hAnsi="Times New Roman"/>
      <w:sz w:val="24"/>
      <w:szCs w:val="24"/>
    </w:rPr>
  </w:style>
  <w:style w:type="character" w:styleId="CommentReference">
    <w:name w:val="annotation reference"/>
    <w:basedOn w:val="DefaultParagraphFont"/>
    <w:semiHidden/>
    <w:unhideWhenUsed/>
    <w:rsid w:val="00C3632F"/>
    <w:rPr>
      <w:sz w:val="16"/>
      <w:szCs w:val="16"/>
    </w:rPr>
  </w:style>
  <w:style w:type="paragraph" w:styleId="CommentText">
    <w:name w:val="annotation text"/>
    <w:basedOn w:val="Normal"/>
    <w:link w:val="CommentTextChar"/>
    <w:semiHidden/>
    <w:unhideWhenUsed/>
    <w:rsid w:val="00C3632F"/>
    <w:rPr>
      <w:rFonts w:ascii="Times New Roman" w:hAnsi="Times New Roman"/>
      <w:sz w:val="20"/>
      <w:lang w:eastAsia="en-US"/>
    </w:rPr>
  </w:style>
  <w:style w:type="character" w:customStyle="1" w:styleId="CommentTextChar">
    <w:name w:val="Comment Text Char"/>
    <w:basedOn w:val="DefaultParagraphFont"/>
    <w:link w:val="CommentText"/>
    <w:semiHidden/>
    <w:rsid w:val="00C3632F"/>
    <w:rPr>
      <w:rFonts w:ascii="Times New Roman" w:hAnsi="Times New Roman"/>
      <w:sz w:val="20"/>
      <w:lang w:eastAsia="en-US"/>
    </w:rPr>
  </w:style>
  <w:style w:type="paragraph" w:styleId="CommentSubject">
    <w:name w:val="annotation subject"/>
    <w:basedOn w:val="CommentText"/>
    <w:next w:val="CommentText"/>
    <w:link w:val="CommentSubjectChar"/>
    <w:semiHidden/>
    <w:unhideWhenUsed/>
    <w:rsid w:val="00C3632F"/>
    <w:rPr>
      <w:b/>
      <w:bCs/>
    </w:rPr>
  </w:style>
  <w:style w:type="character" w:customStyle="1" w:styleId="CommentSubjectChar">
    <w:name w:val="Comment Subject Char"/>
    <w:basedOn w:val="CommentTextChar"/>
    <w:link w:val="CommentSubject"/>
    <w:semiHidden/>
    <w:rsid w:val="00C3632F"/>
    <w:rPr>
      <w:rFonts w:ascii="Times New Roman" w:hAnsi="Times New Roman"/>
      <w:b/>
      <w:bCs/>
      <w:sz w:val="20"/>
      <w:lang w:eastAsia="en-US"/>
    </w:rPr>
  </w:style>
  <w:style w:type="paragraph" w:customStyle="1" w:styleId="xmsonormal">
    <w:name w:val="x_msonormal"/>
    <w:basedOn w:val="Normal"/>
    <w:uiPriority w:val="99"/>
    <w:rsid w:val="00C3632F"/>
    <w:rPr>
      <w:rFonts w:ascii="Times New Roman" w:eastAsiaTheme="minorHAnsi" w:hAnsi="Times New Roman"/>
      <w:sz w:val="24"/>
      <w:szCs w:val="24"/>
    </w:rPr>
  </w:style>
  <w:style w:type="character" w:customStyle="1" w:styleId="Mention1">
    <w:name w:val="Mention1"/>
    <w:basedOn w:val="DefaultParagraphFont"/>
    <w:uiPriority w:val="99"/>
    <w:unhideWhenUsed/>
    <w:rsid w:val="00C3632F"/>
    <w:rPr>
      <w:color w:val="2B579A"/>
      <w:shd w:val="clear" w:color="auto" w:fill="E6E6E6"/>
    </w:rPr>
  </w:style>
  <w:style w:type="paragraph" w:customStyle="1" w:styleId="Listuus">
    <w:name w:val="List_uus"/>
    <w:basedOn w:val="Lisatekst"/>
    <w:link w:val="ListuusChar"/>
    <w:qFormat/>
    <w:rsid w:val="00C3632F"/>
    <w:pPr>
      <w:keepNext w:val="0"/>
      <w:keepLines w:val="0"/>
      <w:numPr>
        <w:numId w:val="3"/>
      </w:numPr>
      <w:spacing w:before="240"/>
    </w:pPr>
    <w:rPr>
      <w:rFonts w:asciiTheme="minorHAnsi" w:hAnsiTheme="minorHAnsi" w:cstheme="minorHAnsi"/>
      <w:szCs w:val="22"/>
      <w:lang w:eastAsia="en-US"/>
    </w:rPr>
  </w:style>
  <w:style w:type="character" w:customStyle="1" w:styleId="LisatekstChar">
    <w:name w:val="Lisatekst Char"/>
    <w:basedOn w:val="BodyTextChar"/>
    <w:link w:val="Lisatekst"/>
    <w:rsid w:val="00C3632F"/>
    <w:rPr>
      <w:rFonts w:ascii="Calibri" w:hAnsi="Calibri"/>
      <w:sz w:val="22"/>
      <w:lang w:eastAsia="en-US"/>
    </w:rPr>
  </w:style>
  <w:style w:type="character" w:customStyle="1" w:styleId="ListuusChar">
    <w:name w:val="List_uus Char"/>
    <w:basedOn w:val="LisatekstChar"/>
    <w:link w:val="Listuus"/>
    <w:rsid w:val="00C3632F"/>
    <w:rPr>
      <w:rFonts w:asciiTheme="minorHAnsi" w:hAnsiTheme="minorHAnsi" w:cstheme="minorHAnsi"/>
      <w:sz w:val="22"/>
      <w:szCs w:val="22"/>
      <w:lang w:eastAsia="en-US"/>
    </w:rPr>
  </w:style>
  <w:style w:type="table" w:styleId="TableGrid">
    <w:name w:val="Table Grid"/>
    <w:basedOn w:val="TableNormal"/>
    <w:uiPriority w:val="59"/>
    <w:rsid w:val="00C3632F"/>
    <w:rPr>
      <w:rFonts w:ascii="Times New Roman" w:hAnsi="Times New Roman"/>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4639</Words>
  <Characters>26908</Characters>
  <Application>Microsoft Office Word</Application>
  <DocSecurity>0</DocSecurity>
  <Lines>224</Lines>
  <Paragraphs>62</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Your User Name</dc:creator>
  <cp:keywords/>
  <dc:description/>
  <cp:lastModifiedBy>Kairi Schütz</cp:lastModifiedBy>
  <cp:revision>3</cp:revision>
  <cp:lastPrinted>2002-08-26T08:36:00Z</cp:lastPrinted>
  <dcterms:created xsi:type="dcterms:W3CDTF">2021-08-25T11:58:00Z</dcterms:created>
  <dcterms:modified xsi:type="dcterms:W3CDTF">2021-08-26T12:26:00Z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