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18" w:rsidRDefault="00BB5A18" w:rsidP="00890DF3">
      <w:pPr>
        <w:pStyle w:val="BodyR"/>
      </w:pPr>
      <w:r>
        <w:t>ALGTEKST-TERVIKTEKST</w:t>
      </w:r>
    </w:p>
    <w:p w:rsidR="00913C19" w:rsidRDefault="00BB5A18" w:rsidP="00BB5A18">
      <w:pPr>
        <w:pStyle w:val="BodyR"/>
        <w:jc w:val="left"/>
      </w:pPr>
      <w:r>
        <w:t xml:space="preserve">Kinnitatud </w:t>
      </w:r>
      <w:r w:rsidR="00292D3B" w:rsidRPr="001C72DD">
        <w:t xml:space="preserve">rektori </w:t>
      </w:r>
      <w:r w:rsidR="00AF53CB">
        <w:fldChar w:fldCharType="begin"/>
      </w:r>
      <w:r w:rsidR="00A16350">
        <w:instrText xml:space="preserve"> delta_regDateTime</w:instrText>
      </w:r>
      <w:r w:rsidR="00AF53CB">
        <w:fldChar w:fldCharType="separate"/>
      </w:r>
      <w:r w:rsidR="00A16350">
        <w:t>08.04.2021</w:t>
      </w:r>
      <w:r w:rsidR="00AF53CB">
        <w:fldChar w:fldCharType="end"/>
      </w:r>
      <w:r>
        <w:t xml:space="preserve"> </w:t>
      </w:r>
      <w:r w:rsidR="00292D3B" w:rsidRPr="001C72DD">
        <w:t xml:space="preserve">käskkirjaga nr </w:t>
      </w:r>
      <w:r w:rsidR="00AF53CB">
        <w:fldChar w:fldCharType="begin"/>
      </w:r>
      <w:r w:rsidR="00A16350">
        <w:instrText xml:space="preserve"> delta_regNumber</w:instrText>
      </w:r>
      <w:r w:rsidR="00AF53CB">
        <w:fldChar w:fldCharType="separate"/>
      </w:r>
      <w:r w:rsidR="00A16350">
        <w:t>17</w:t>
      </w:r>
      <w:r w:rsidR="00AF53CB">
        <w:fldChar w:fldCharType="end"/>
      </w:r>
    </w:p>
    <w:p w:rsidR="00BB5A18" w:rsidRPr="001C72DD" w:rsidRDefault="00BB5A18" w:rsidP="00BB5A18">
      <w:pPr>
        <w:pStyle w:val="BodyR"/>
        <w:jc w:val="left"/>
      </w:pPr>
      <w:bookmarkStart w:id="0" w:name="_GoBack"/>
      <w:bookmarkEnd w:id="0"/>
    </w:p>
    <w:p w:rsidR="00A26468" w:rsidRPr="00A26468" w:rsidRDefault="00A26468" w:rsidP="00722AFF">
      <w:pPr>
        <w:pStyle w:val="Lisapealkiri"/>
        <w:tabs>
          <w:tab w:val="clear" w:pos="6521"/>
        </w:tabs>
        <w:spacing w:after="240"/>
      </w:pPr>
      <w:r w:rsidRPr="00A26468">
        <w:t>Üliõpilaste vastuvõtukalender 202</w:t>
      </w:r>
      <w:r w:rsidR="004D1AFE">
        <w:t>2</w:t>
      </w:r>
      <w:r w:rsidRPr="00A26468">
        <w:t>/202</w:t>
      </w:r>
      <w:r w:rsidR="004D1AFE">
        <w:t>3</w:t>
      </w:r>
      <w:r w:rsidRPr="00A26468">
        <w:t xml:space="preserve">. õppeaastaks </w:t>
      </w:r>
    </w:p>
    <w:p w:rsidR="00A26468" w:rsidRPr="00956B72" w:rsidRDefault="00A26468" w:rsidP="00A26468">
      <w:pPr>
        <w:pStyle w:val="Lisatekst"/>
        <w:rPr>
          <w:b/>
        </w:rPr>
      </w:pPr>
      <w:r w:rsidRPr="00956B72">
        <w:rPr>
          <w:b/>
        </w:rPr>
        <w:t>Bakalaureuse-, integreeritud, rakenduskõrgharidus- ja magistriõpe.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513"/>
      </w:tblGrid>
      <w:tr w:rsidR="00A26468" w:rsidRPr="0044283C" w:rsidTr="00466270">
        <w:trPr>
          <w:trHeight w:val="390"/>
        </w:trPr>
        <w:tc>
          <w:tcPr>
            <w:tcW w:w="9356" w:type="dxa"/>
            <w:gridSpan w:val="2"/>
            <w:vAlign w:val="center"/>
          </w:tcPr>
          <w:p w:rsidR="00A26468" w:rsidRPr="00722AFF" w:rsidRDefault="00A26468" w:rsidP="004D1AFE">
            <w:pPr>
              <w:rPr>
                <w:rFonts w:asciiTheme="minorHAnsi" w:hAnsiTheme="minorHAnsi"/>
                <w:b/>
                <w:noProof/>
                <w:szCs w:val="22"/>
              </w:rPr>
            </w:pPr>
            <w:r w:rsidRPr="00722AFF">
              <w:rPr>
                <w:rFonts w:asciiTheme="minorHAnsi" w:hAnsiTheme="minorHAnsi"/>
                <w:b/>
                <w:noProof/>
                <w:szCs w:val="22"/>
              </w:rPr>
              <w:t>202</w:t>
            </w:r>
            <w:r w:rsidR="004D1AFE">
              <w:rPr>
                <w:rFonts w:asciiTheme="minorHAnsi" w:hAnsiTheme="minorHAnsi"/>
                <w:b/>
                <w:noProof/>
                <w:szCs w:val="22"/>
              </w:rPr>
              <w:t>2</w:t>
            </w:r>
          </w:p>
        </w:tc>
      </w:tr>
      <w:tr w:rsidR="00A26468" w:rsidRPr="0044283C" w:rsidTr="00466270">
        <w:tc>
          <w:tcPr>
            <w:tcW w:w="1843" w:type="dxa"/>
            <w:vAlign w:val="center"/>
          </w:tcPr>
          <w:p w:rsidR="00A26468" w:rsidRPr="0044283C" w:rsidRDefault="00A26468" w:rsidP="004D1AFE">
            <w:pPr>
              <w:rPr>
                <w:rFonts w:asciiTheme="minorHAnsi" w:hAnsiTheme="minorHAnsi"/>
                <w:noProof/>
                <w:szCs w:val="22"/>
              </w:rPr>
            </w:pPr>
            <w:r w:rsidRPr="0044283C">
              <w:rPr>
                <w:rFonts w:asciiTheme="minorHAnsi" w:hAnsiTheme="minorHAnsi"/>
                <w:noProof/>
                <w:szCs w:val="22"/>
              </w:rPr>
              <w:t xml:space="preserve">1. </w:t>
            </w:r>
            <w:r w:rsidR="004D1AFE">
              <w:rPr>
                <w:rFonts w:asciiTheme="minorHAnsi" w:hAnsiTheme="minorHAnsi"/>
                <w:noProof/>
                <w:szCs w:val="22"/>
              </w:rPr>
              <w:t>jaanuar</w:t>
            </w:r>
            <w:r>
              <w:rPr>
                <w:rFonts w:asciiTheme="minorHAnsi" w:hAnsiTheme="minorHAnsi"/>
                <w:noProof/>
                <w:szCs w:val="22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A26468" w:rsidRPr="0044283C" w:rsidRDefault="00A26468" w:rsidP="00EC708A">
            <w:pPr>
              <w:rPr>
                <w:rFonts w:asciiTheme="minorHAnsi" w:hAnsiTheme="minorHAnsi"/>
                <w:noProof/>
                <w:szCs w:val="22"/>
              </w:rPr>
            </w:pPr>
            <w:r w:rsidRPr="0044283C">
              <w:rPr>
                <w:rFonts w:asciiTheme="minorHAnsi" w:hAnsiTheme="minorHAnsi"/>
                <w:noProof/>
                <w:szCs w:val="22"/>
              </w:rPr>
              <w:t>algab avalduste e</w:t>
            </w:r>
            <w:r>
              <w:rPr>
                <w:rFonts w:asciiTheme="minorHAnsi" w:hAnsiTheme="minorHAnsi"/>
                <w:noProof/>
                <w:szCs w:val="22"/>
              </w:rPr>
              <w:t xml:space="preserve">sitamine vastuvõtu infosüsteemides </w:t>
            </w:r>
            <w:r w:rsidR="00722AFF">
              <w:rPr>
                <w:rFonts w:asciiTheme="minorHAnsi" w:hAnsiTheme="minorHAnsi"/>
                <w:noProof/>
                <w:szCs w:val="22"/>
              </w:rPr>
              <w:t>SAIS Eestis alaliselt elavatele</w:t>
            </w:r>
            <w:r>
              <w:rPr>
                <w:rFonts w:asciiTheme="minorHAnsi" w:hAnsiTheme="minorHAnsi"/>
                <w:noProof/>
                <w:szCs w:val="22"/>
              </w:rPr>
              <w:t xml:space="preserve"> ja infosüsteemis </w:t>
            </w:r>
            <w:r w:rsidRPr="0044283C">
              <w:t xml:space="preserve">DA </w:t>
            </w:r>
            <w:r w:rsidRPr="0044283C">
              <w:rPr>
                <w:rFonts w:asciiTheme="minorHAnsi" w:hAnsiTheme="minorHAnsi"/>
                <w:noProof/>
                <w:szCs w:val="22"/>
              </w:rPr>
              <w:t>Eestis mitte alaliselt elavatele isikutele</w:t>
            </w:r>
          </w:p>
        </w:tc>
      </w:tr>
      <w:tr w:rsidR="00273977" w:rsidRPr="0044283C" w:rsidTr="00466270">
        <w:tc>
          <w:tcPr>
            <w:tcW w:w="1843" w:type="dxa"/>
            <w:vAlign w:val="center"/>
          </w:tcPr>
          <w:p w:rsidR="00273977" w:rsidRPr="00273977" w:rsidRDefault="00273977" w:rsidP="00273977">
            <w:pPr>
              <w:rPr>
                <w:rFonts w:asciiTheme="minorHAnsi" w:hAnsiTheme="minorHAnsi"/>
                <w:noProof/>
                <w:szCs w:val="22"/>
              </w:rPr>
            </w:pPr>
            <w:r w:rsidRPr="0044283C">
              <w:rPr>
                <w:rFonts w:asciiTheme="minorHAnsi" w:hAnsiTheme="minorHAnsi"/>
                <w:noProof/>
                <w:szCs w:val="22"/>
              </w:rPr>
              <w:t xml:space="preserve">1. </w:t>
            </w:r>
            <w:r>
              <w:rPr>
                <w:rFonts w:asciiTheme="minorHAnsi" w:hAnsiTheme="minorHAnsi"/>
                <w:noProof/>
                <w:szCs w:val="22"/>
              </w:rPr>
              <w:t>jaanuar</w:t>
            </w:r>
          </w:p>
        </w:tc>
        <w:tc>
          <w:tcPr>
            <w:tcW w:w="7513" w:type="dxa"/>
            <w:vAlign w:val="center"/>
          </w:tcPr>
          <w:p w:rsidR="00273977" w:rsidRDefault="00273977" w:rsidP="00273977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>algab registreerumine matemaatika ja eesti keele sisseastumiskatsetele I astmesse kandideerijatele SAISi sisseastumisavaldusel</w:t>
            </w:r>
          </w:p>
        </w:tc>
      </w:tr>
      <w:tr w:rsidR="00A26468" w:rsidRPr="0044283C" w:rsidTr="00466270">
        <w:tc>
          <w:tcPr>
            <w:tcW w:w="1843" w:type="dxa"/>
            <w:vAlign w:val="center"/>
          </w:tcPr>
          <w:p w:rsidR="00A26468" w:rsidRPr="0044283C" w:rsidRDefault="00273977" w:rsidP="00273977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>7</w:t>
            </w:r>
            <w:r w:rsidR="0073766F">
              <w:rPr>
                <w:rFonts w:asciiTheme="minorHAnsi" w:hAnsiTheme="minorHAnsi"/>
                <w:noProof/>
                <w:szCs w:val="22"/>
              </w:rPr>
              <w:t>.</w:t>
            </w:r>
            <w:r w:rsidR="00A26468" w:rsidRPr="00545BAA">
              <w:rPr>
                <w:rFonts w:asciiTheme="minorHAnsi" w:hAnsiTheme="minorHAnsi"/>
                <w:noProof/>
                <w:szCs w:val="22"/>
              </w:rPr>
              <w:t>–</w:t>
            </w:r>
            <w:r>
              <w:rPr>
                <w:rFonts w:asciiTheme="minorHAnsi" w:hAnsiTheme="minorHAnsi"/>
                <w:noProof/>
                <w:szCs w:val="22"/>
              </w:rPr>
              <w:t>13</w:t>
            </w:r>
            <w:r w:rsidR="00A26468" w:rsidRPr="0044283C">
              <w:rPr>
                <w:rFonts w:asciiTheme="minorHAnsi" w:hAnsiTheme="minorHAnsi"/>
                <w:noProof/>
                <w:szCs w:val="22"/>
              </w:rPr>
              <w:t>. veebr</w:t>
            </w:r>
            <w:r w:rsidR="00A26468">
              <w:rPr>
                <w:rFonts w:asciiTheme="minorHAnsi" w:hAnsiTheme="minorHAnsi"/>
                <w:noProof/>
                <w:szCs w:val="22"/>
              </w:rPr>
              <w:t>uar</w:t>
            </w:r>
          </w:p>
        </w:tc>
        <w:tc>
          <w:tcPr>
            <w:tcW w:w="7513" w:type="dxa"/>
            <w:vAlign w:val="center"/>
          </w:tcPr>
          <w:p w:rsidR="00A26468" w:rsidRPr="0044283C" w:rsidRDefault="00A26468" w:rsidP="0041207A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>v</w:t>
            </w:r>
            <w:r w:rsidRPr="0044283C">
              <w:rPr>
                <w:rFonts w:asciiTheme="minorHAnsi" w:hAnsiTheme="minorHAnsi"/>
                <w:noProof/>
                <w:szCs w:val="22"/>
              </w:rPr>
              <w:t>astuvõtukatse</w:t>
            </w:r>
            <w:r>
              <w:rPr>
                <w:rFonts w:asciiTheme="minorHAnsi" w:hAnsiTheme="minorHAnsi"/>
                <w:noProof/>
                <w:szCs w:val="22"/>
              </w:rPr>
              <w:t>te 1. periood</w:t>
            </w:r>
          </w:p>
        </w:tc>
      </w:tr>
      <w:tr w:rsidR="00A26468" w:rsidRPr="0044283C" w:rsidTr="00466270">
        <w:tc>
          <w:tcPr>
            <w:tcW w:w="1843" w:type="dxa"/>
            <w:vAlign w:val="center"/>
          </w:tcPr>
          <w:p w:rsidR="00A26468" w:rsidRPr="0044283C" w:rsidRDefault="00A26468" w:rsidP="00273977">
            <w:pPr>
              <w:rPr>
                <w:rFonts w:asciiTheme="minorHAnsi" w:hAnsiTheme="minorHAnsi"/>
                <w:noProof/>
                <w:szCs w:val="22"/>
              </w:rPr>
            </w:pPr>
            <w:r w:rsidRPr="0044283C">
              <w:rPr>
                <w:rFonts w:asciiTheme="minorHAnsi" w:hAnsiTheme="minorHAnsi"/>
                <w:noProof/>
                <w:szCs w:val="22"/>
              </w:rPr>
              <w:t>1</w:t>
            </w:r>
            <w:r w:rsidR="00273977">
              <w:rPr>
                <w:rFonts w:asciiTheme="minorHAnsi" w:hAnsiTheme="minorHAnsi"/>
                <w:noProof/>
                <w:szCs w:val="22"/>
              </w:rPr>
              <w:t>4</w:t>
            </w:r>
            <w:r w:rsidRPr="0044283C">
              <w:rPr>
                <w:noProof/>
                <w:szCs w:val="22"/>
              </w:rPr>
              <w:t>.–</w:t>
            </w:r>
            <w:r w:rsidRPr="0044283C">
              <w:rPr>
                <w:rFonts w:asciiTheme="minorHAnsi" w:hAnsiTheme="minorHAnsi"/>
                <w:noProof/>
                <w:szCs w:val="22"/>
              </w:rPr>
              <w:t>2</w:t>
            </w:r>
            <w:r w:rsidR="00273977">
              <w:rPr>
                <w:rFonts w:asciiTheme="minorHAnsi" w:hAnsiTheme="minorHAnsi"/>
                <w:noProof/>
                <w:szCs w:val="22"/>
              </w:rPr>
              <w:t>7</w:t>
            </w:r>
            <w:r w:rsidRPr="0044283C">
              <w:rPr>
                <w:rFonts w:asciiTheme="minorHAnsi" w:hAnsiTheme="minorHAnsi"/>
                <w:noProof/>
                <w:szCs w:val="22"/>
              </w:rPr>
              <w:t>. märts</w:t>
            </w:r>
          </w:p>
        </w:tc>
        <w:tc>
          <w:tcPr>
            <w:tcW w:w="7513" w:type="dxa"/>
            <w:vAlign w:val="center"/>
          </w:tcPr>
          <w:p w:rsidR="00A26468" w:rsidRPr="0044283C" w:rsidRDefault="00A26468" w:rsidP="0041207A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>v</w:t>
            </w:r>
            <w:r w:rsidRPr="0044283C">
              <w:rPr>
                <w:rFonts w:asciiTheme="minorHAnsi" w:hAnsiTheme="minorHAnsi"/>
                <w:noProof/>
                <w:szCs w:val="22"/>
              </w:rPr>
              <w:t>astuvõtukatse</w:t>
            </w:r>
            <w:r>
              <w:rPr>
                <w:rFonts w:asciiTheme="minorHAnsi" w:hAnsiTheme="minorHAnsi"/>
                <w:noProof/>
                <w:szCs w:val="22"/>
              </w:rPr>
              <w:t>te 2. periood</w:t>
            </w:r>
          </w:p>
        </w:tc>
      </w:tr>
      <w:tr w:rsidR="00A26468" w:rsidRPr="0044283C" w:rsidTr="00466270">
        <w:tc>
          <w:tcPr>
            <w:tcW w:w="1843" w:type="dxa"/>
            <w:vAlign w:val="center"/>
          </w:tcPr>
          <w:p w:rsidR="00A26468" w:rsidRPr="0044283C" w:rsidRDefault="00273977" w:rsidP="00273977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noProof/>
                <w:szCs w:val="22"/>
              </w:rPr>
              <w:t>2</w:t>
            </w:r>
            <w:r w:rsidR="00A26468" w:rsidRPr="0044283C">
              <w:rPr>
                <w:noProof/>
                <w:szCs w:val="22"/>
              </w:rPr>
              <w:t>.–</w:t>
            </w:r>
            <w:r>
              <w:rPr>
                <w:noProof/>
                <w:szCs w:val="22"/>
              </w:rPr>
              <w:t>8</w:t>
            </w:r>
            <w:r w:rsidR="00A26468" w:rsidRPr="0044283C">
              <w:rPr>
                <w:rFonts w:asciiTheme="minorHAnsi" w:hAnsiTheme="minorHAnsi"/>
                <w:noProof/>
                <w:szCs w:val="22"/>
              </w:rPr>
              <w:t>. mai</w:t>
            </w:r>
          </w:p>
        </w:tc>
        <w:tc>
          <w:tcPr>
            <w:tcW w:w="7513" w:type="dxa"/>
            <w:vAlign w:val="center"/>
          </w:tcPr>
          <w:p w:rsidR="00A26468" w:rsidRPr="0044283C" w:rsidRDefault="00A26468" w:rsidP="0041207A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>vastuvõtukatsete 3. periood</w:t>
            </w:r>
          </w:p>
        </w:tc>
      </w:tr>
      <w:tr w:rsidR="00A26468" w:rsidRPr="0044283C" w:rsidTr="00466270">
        <w:tc>
          <w:tcPr>
            <w:tcW w:w="1843" w:type="dxa"/>
            <w:vAlign w:val="center"/>
          </w:tcPr>
          <w:p w:rsidR="00A26468" w:rsidRPr="0044283C" w:rsidRDefault="00A26468" w:rsidP="000E4AC3">
            <w:pPr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2</w:t>
            </w:r>
            <w:r w:rsidR="000E4AC3">
              <w:rPr>
                <w:noProof/>
                <w:szCs w:val="22"/>
              </w:rPr>
              <w:t>7</w:t>
            </w:r>
            <w:r w:rsidRPr="0044283C">
              <w:rPr>
                <w:noProof/>
                <w:szCs w:val="22"/>
              </w:rPr>
              <w:t>. juuni kell 12.00</w:t>
            </w:r>
          </w:p>
        </w:tc>
        <w:tc>
          <w:tcPr>
            <w:tcW w:w="7513" w:type="dxa"/>
            <w:vAlign w:val="center"/>
          </w:tcPr>
          <w:p w:rsidR="00A26468" w:rsidRPr="0044283C" w:rsidRDefault="00273977" w:rsidP="0041207A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 xml:space="preserve">lõppeb </w:t>
            </w:r>
            <w:r w:rsidR="00A26468" w:rsidRPr="0044283C">
              <w:rPr>
                <w:rFonts w:asciiTheme="minorHAnsi" w:hAnsiTheme="minorHAnsi"/>
                <w:noProof/>
                <w:szCs w:val="22"/>
              </w:rPr>
              <w:t>registreerumine eesti keele ja matemaatika sisseastumiskatsetele I astmesse kandideerijatele</w:t>
            </w:r>
          </w:p>
        </w:tc>
      </w:tr>
      <w:tr w:rsidR="00A26468" w:rsidRPr="0044283C" w:rsidTr="00466270">
        <w:tc>
          <w:tcPr>
            <w:tcW w:w="1843" w:type="dxa"/>
            <w:vAlign w:val="center"/>
          </w:tcPr>
          <w:p w:rsidR="00A26468" w:rsidRPr="0044283C" w:rsidRDefault="00A26468" w:rsidP="000E4AC3">
            <w:pPr>
              <w:rPr>
                <w:rFonts w:asciiTheme="minorHAnsi" w:hAnsiTheme="minorHAnsi"/>
                <w:noProof/>
                <w:szCs w:val="22"/>
              </w:rPr>
            </w:pPr>
            <w:r w:rsidRPr="0044283C">
              <w:rPr>
                <w:rFonts w:asciiTheme="minorHAnsi" w:hAnsiTheme="minorHAnsi"/>
                <w:noProof/>
                <w:szCs w:val="22"/>
              </w:rPr>
              <w:t>2</w:t>
            </w:r>
            <w:r w:rsidR="000E4AC3">
              <w:rPr>
                <w:rFonts w:asciiTheme="minorHAnsi" w:hAnsiTheme="minorHAnsi"/>
                <w:noProof/>
                <w:szCs w:val="22"/>
              </w:rPr>
              <w:t>7</w:t>
            </w:r>
            <w:r w:rsidRPr="0044283C">
              <w:rPr>
                <w:rFonts w:asciiTheme="minorHAnsi" w:hAnsiTheme="minorHAnsi"/>
                <w:noProof/>
                <w:szCs w:val="22"/>
              </w:rPr>
              <w:t xml:space="preserve">. juuni </w:t>
            </w:r>
          </w:p>
        </w:tc>
        <w:tc>
          <w:tcPr>
            <w:tcW w:w="7513" w:type="dxa"/>
            <w:vAlign w:val="center"/>
          </w:tcPr>
          <w:p w:rsidR="00A26468" w:rsidRPr="0044283C" w:rsidRDefault="00A26468" w:rsidP="0041207A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 xml:space="preserve">algab </w:t>
            </w:r>
            <w:r w:rsidRPr="0044283C">
              <w:rPr>
                <w:rFonts w:asciiTheme="minorHAnsi" w:hAnsiTheme="minorHAnsi"/>
                <w:noProof/>
                <w:szCs w:val="22"/>
              </w:rPr>
              <w:t xml:space="preserve">avalduste ja dokumentide vastuvõtt </w:t>
            </w:r>
            <w:r>
              <w:rPr>
                <w:rFonts w:asciiTheme="minorHAnsi" w:hAnsiTheme="minorHAnsi"/>
                <w:noProof/>
                <w:szCs w:val="22"/>
              </w:rPr>
              <w:t xml:space="preserve">Taltechis </w:t>
            </w:r>
            <w:r w:rsidRPr="0044283C">
              <w:rPr>
                <w:rFonts w:asciiTheme="minorHAnsi" w:hAnsiTheme="minorHAnsi"/>
                <w:noProof/>
                <w:szCs w:val="22"/>
              </w:rPr>
              <w:t>kohapeal</w:t>
            </w:r>
          </w:p>
        </w:tc>
      </w:tr>
      <w:tr w:rsidR="00A26468" w:rsidRPr="0044283C" w:rsidTr="00466270">
        <w:tc>
          <w:tcPr>
            <w:tcW w:w="1843" w:type="dxa"/>
            <w:vAlign w:val="center"/>
          </w:tcPr>
          <w:p w:rsidR="00A26468" w:rsidRPr="0044283C" w:rsidRDefault="00A26468" w:rsidP="000E4AC3">
            <w:pPr>
              <w:rPr>
                <w:noProof/>
                <w:szCs w:val="22"/>
              </w:rPr>
            </w:pPr>
            <w:r w:rsidRPr="0044283C">
              <w:rPr>
                <w:noProof/>
                <w:szCs w:val="22"/>
              </w:rPr>
              <w:t>2</w:t>
            </w:r>
            <w:r w:rsidR="000E4AC3">
              <w:rPr>
                <w:noProof/>
                <w:szCs w:val="22"/>
              </w:rPr>
              <w:t>7</w:t>
            </w:r>
            <w:r w:rsidRPr="0044283C">
              <w:rPr>
                <w:noProof/>
                <w:szCs w:val="22"/>
              </w:rPr>
              <w:t>. juuni</w:t>
            </w:r>
          </w:p>
        </w:tc>
        <w:tc>
          <w:tcPr>
            <w:tcW w:w="7513" w:type="dxa"/>
            <w:vAlign w:val="center"/>
          </w:tcPr>
          <w:p w:rsidR="00A26468" w:rsidRPr="0044283C" w:rsidRDefault="007B4D54" w:rsidP="007B4D54">
            <w:pPr>
              <w:rPr>
                <w:rFonts w:asciiTheme="minorHAnsi" w:hAnsiTheme="minorHAnsi"/>
                <w:noProof/>
                <w:szCs w:val="22"/>
              </w:rPr>
            </w:pPr>
            <w:r w:rsidRPr="0044283C">
              <w:rPr>
                <w:rFonts w:asciiTheme="minorHAnsi" w:hAnsiTheme="minorHAnsi"/>
                <w:noProof/>
                <w:szCs w:val="22"/>
              </w:rPr>
              <w:t xml:space="preserve">matemaatika </w:t>
            </w:r>
            <w:r>
              <w:rPr>
                <w:rFonts w:asciiTheme="minorHAnsi" w:hAnsiTheme="minorHAnsi"/>
                <w:noProof/>
                <w:szCs w:val="22"/>
              </w:rPr>
              <w:t>konsultatsioon</w:t>
            </w:r>
            <w:r w:rsidR="00A26468" w:rsidRPr="0044283C">
              <w:rPr>
                <w:rFonts w:asciiTheme="minorHAnsi" w:hAnsiTheme="minorHAnsi"/>
                <w:noProof/>
                <w:szCs w:val="22"/>
              </w:rPr>
              <w:t xml:space="preserve"> sisseastumiskatsele tähtajaks registreerunud kandidaatidele </w:t>
            </w:r>
          </w:p>
        </w:tc>
      </w:tr>
      <w:tr w:rsidR="00A26468" w:rsidRPr="0044283C" w:rsidTr="00466270">
        <w:tc>
          <w:tcPr>
            <w:tcW w:w="1843" w:type="dxa"/>
            <w:vAlign w:val="center"/>
          </w:tcPr>
          <w:p w:rsidR="00A26468" w:rsidRPr="0044283C" w:rsidRDefault="000E4AC3" w:rsidP="0041207A">
            <w:pPr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28</w:t>
            </w:r>
            <w:r w:rsidR="00A26468" w:rsidRPr="0044283C">
              <w:rPr>
                <w:noProof/>
                <w:szCs w:val="22"/>
              </w:rPr>
              <w:t>. juuni</w:t>
            </w:r>
          </w:p>
        </w:tc>
        <w:tc>
          <w:tcPr>
            <w:tcW w:w="7513" w:type="dxa"/>
            <w:vAlign w:val="center"/>
          </w:tcPr>
          <w:p w:rsidR="00A26468" w:rsidRPr="0044283C" w:rsidRDefault="00A26468" w:rsidP="0041207A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 xml:space="preserve">matemaatika sisseastumiskatse </w:t>
            </w:r>
            <w:r w:rsidRPr="0044283C">
              <w:rPr>
                <w:rFonts w:asciiTheme="minorHAnsi" w:hAnsiTheme="minorHAnsi"/>
                <w:noProof/>
                <w:szCs w:val="22"/>
              </w:rPr>
              <w:t>tähtajaks registreerunud kandidaatidele</w:t>
            </w:r>
          </w:p>
        </w:tc>
      </w:tr>
      <w:tr w:rsidR="00A26468" w:rsidRPr="0044283C" w:rsidTr="00466270">
        <w:tc>
          <w:tcPr>
            <w:tcW w:w="1843" w:type="dxa"/>
            <w:vAlign w:val="center"/>
          </w:tcPr>
          <w:p w:rsidR="00A26468" w:rsidRPr="0044283C" w:rsidRDefault="000E4AC3" w:rsidP="0041207A">
            <w:pPr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29</w:t>
            </w:r>
            <w:r w:rsidR="00A26468" w:rsidRPr="0044283C">
              <w:rPr>
                <w:noProof/>
                <w:szCs w:val="22"/>
              </w:rPr>
              <w:t xml:space="preserve">. juuni </w:t>
            </w:r>
          </w:p>
        </w:tc>
        <w:tc>
          <w:tcPr>
            <w:tcW w:w="7513" w:type="dxa"/>
            <w:vAlign w:val="center"/>
          </w:tcPr>
          <w:p w:rsidR="00A26468" w:rsidRPr="0044283C" w:rsidRDefault="00A26468" w:rsidP="0041207A">
            <w:pPr>
              <w:rPr>
                <w:rFonts w:asciiTheme="minorHAnsi" w:hAnsiTheme="minorHAnsi"/>
                <w:noProof/>
                <w:szCs w:val="22"/>
              </w:rPr>
            </w:pPr>
            <w:r w:rsidRPr="0044283C">
              <w:rPr>
                <w:rFonts w:asciiTheme="minorHAnsi" w:hAnsiTheme="minorHAnsi"/>
                <w:noProof/>
                <w:szCs w:val="22"/>
              </w:rPr>
              <w:t>eesti keele sisseastumiskatse tähtajaks registreerunud kandidaatidele</w:t>
            </w:r>
          </w:p>
        </w:tc>
      </w:tr>
      <w:tr w:rsidR="00A26468" w:rsidRPr="0044283C" w:rsidTr="00466270">
        <w:tc>
          <w:tcPr>
            <w:tcW w:w="1843" w:type="dxa"/>
            <w:vAlign w:val="center"/>
          </w:tcPr>
          <w:p w:rsidR="00A26468" w:rsidRPr="0044283C" w:rsidRDefault="00A26468" w:rsidP="0041207A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>6</w:t>
            </w:r>
            <w:r w:rsidRPr="0044283C">
              <w:rPr>
                <w:rFonts w:asciiTheme="minorHAnsi" w:hAnsiTheme="minorHAnsi"/>
                <w:noProof/>
                <w:szCs w:val="22"/>
              </w:rPr>
              <w:t xml:space="preserve">. juuli </w:t>
            </w:r>
            <w:r>
              <w:rPr>
                <w:rFonts w:asciiTheme="minorHAnsi" w:hAnsiTheme="minorHAnsi"/>
                <w:noProof/>
                <w:szCs w:val="22"/>
              </w:rPr>
              <w:t>kell 12.00</w:t>
            </w:r>
          </w:p>
        </w:tc>
        <w:tc>
          <w:tcPr>
            <w:tcW w:w="7513" w:type="dxa"/>
            <w:vAlign w:val="center"/>
          </w:tcPr>
          <w:p w:rsidR="00A26468" w:rsidRPr="0044283C" w:rsidRDefault="00A26468" w:rsidP="0041207A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>lõppeb avalduste ja dokumentide vastuvõtt infosüsteemis SAIS ja kohapeal</w:t>
            </w:r>
          </w:p>
        </w:tc>
      </w:tr>
      <w:tr w:rsidR="00A26468" w:rsidRPr="0044283C" w:rsidTr="00466270">
        <w:tc>
          <w:tcPr>
            <w:tcW w:w="1843" w:type="dxa"/>
            <w:vAlign w:val="center"/>
          </w:tcPr>
          <w:p w:rsidR="00A26468" w:rsidRPr="0044283C" w:rsidRDefault="000E4AC3" w:rsidP="0041207A">
            <w:pPr>
              <w:rPr>
                <w:i/>
                <w:noProof/>
                <w:szCs w:val="22"/>
              </w:rPr>
            </w:pPr>
            <w:r>
              <w:rPr>
                <w:noProof/>
                <w:szCs w:val="22"/>
              </w:rPr>
              <w:t>8</w:t>
            </w:r>
            <w:r w:rsidR="00A26468" w:rsidRPr="0044283C">
              <w:rPr>
                <w:noProof/>
                <w:szCs w:val="22"/>
              </w:rPr>
              <w:t>.–1</w:t>
            </w:r>
            <w:r w:rsidR="00A26468">
              <w:rPr>
                <w:noProof/>
                <w:szCs w:val="22"/>
              </w:rPr>
              <w:t>2</w:t>
            </w:r>
            <w:r w:rsidR="00A26468" w:rsidRPr="0044283C">
              <w:rPr>
                <w:noProof/>
                <w:szCs w:val="22"/>
              </w:rPr>
              <w:t>. juuli</w:t>
            </w:r>
          </w:p>
        </w:tc>
        <w:tc>
          <w:tcPr>
            <w:tcW w:w="7513" w:type="dxa"/>
            <w:vAlign w:val="center"/>
          </w:tcPr>
          <w:p w:rsidR="00A26468" w:rsidRPr="0044283C" w:rsidRDefault="00A26468" w:rsidP="000E4AC3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>v</w:t>
            </w:r>
            <w:r w:rsidRPr="0044283C">
              <w:rPr>
                <w:rFonts w:asciiTheme="minorHAnsi" w:hAnsiTheme="minorHAnsi"/>
                <w:noProof/>
                <w:szCs w:val="22"/>
              </w:rPr>
              <w:t>astuvõtukatse</w:t>
            </w:r>
            <w:r>
              <w:rPr>
                <w:rFonts w:asciiTheme="minorHAnsi" w:hAnsiTheme="minorHAnsi"/>
                <w:noProof/>
                <w:szCs w:val="22"/>
              </w:rPr>
              <w:t>te  4. periood</w:t>
            </w:r>
            <w:r w:rsidRPr="0044283C">
              <w:rPr>
                <w:rFonts w:asciiTheme="minorHAnsi" w:hAnsiTheme="minorHAnsi"/>
                <w:noProof/>
                <w:szCs w:val="22"/>
              </w:rPr>
              <w:t xml:space="preserve"> </w:t>
            </w:r>
          </w:p>
        </w:tc>
      </w:tr>
    </w:tbl>
    <w:p w:rsidR="00A26468" w:rsidRPr="0044283C" w:rsidRDefault="00A26468" w:rsidP="00722AFF">
      <w:pPr>
        <w:spacing w:before="120" w:after="120"/>
        <w:ind w:left="57"/>
        <w:rPr>
          <w:rFonts w:asciiTheme="minorHAnsi" w:hAnsiTheme="minorHAnsi"/>
          <w:noProof/>
          <w:szCs w:val="22"/>
        </w:rPr>
      </w:pPr>
      <w:r w:rsidRPr="00EC33FE">
        <w:rPr>
          <w:rFonts w:asciiTheme="minorHAnsi" w:hAnsiTheme="minorHAnsi"/>
          <w:noProof/>
          <w:szCs w:val="22"/>
        </w:rPr>
        <w:t>Eestis mitte alaliselt elavate isikute kandideerimine lõppeb vastavalt õppeosakonna määratud kandideerimistähtajale</w:t>
      </w:r>
      <w:r>
        <w:rPr>
          <w:rFonts w:asciiTheme="minorHAnsi" w:hAnsiTheme="minorHAnsi"/>
          <w:noProof/>
          <w:szCs w:val="22"/>
        </w:rPr>
        <w:t xml:space="preserve"> </w:t>
      </w:r>
      <w:r w:rsidRPr="00EC33FE">
        <w:rPr>
          <w:rFonts w:asciiTheme="minorHAnsi" w:hAnsiTheme="minorHAnsi"/>
          <w:noProof/>
          <w:szCs w:val="22"/>
        </w:rPr>
        <w:t>kuid mitte hiljem kui 1. august</w:t>
      </w:r>
      <w:r>
        <w:rPr>
          <w:rFonts w:asciiTheme="minorHAnsi" w:hAnsiTheme="minorHAnsi"/>
          <w:noProof/>
          <w:szCs w:val="22"/>
        </w:rPr>
        <w:t>, lähtuvalt kandidaadi päritoluriigist</w:t>
      </w:r>
      <w:r w:rsidR="007B4D54">
        <w:rPr>
          <w:rFonts w:asciiTheme="minorHAnsi" w:hAnsiTheme="minorHAnsi"/>
          <w:noProof/>
          <w:szCs w:val="22"/>
        </w:rPr>
        <w:t>,</w:t>
      </w:r>
      <w:r>
        <w:rPr>
          <w:rFonts w:asciiTheme="minorHAnsi" w:hAnsiTheme="minorHAnsi"/>
          <w:noProof/>
          <w:szCs w:val="22"/>
        </w:rPr>
        <w:t xml:space="preserve"> tähtajad on kättesaadavad kodulehel</w:t>
      </w:r>
      <w:r w:rsidRPr="00EC33FE">
        <w:rPr>
          <w:rFonts w:asciiTheme="minorHAnsi" w:hAnsiTheme="minorHAnsi"/>
          <w:noProof/>
          <w:szCs w:val="22"/>
        </w:rPr>
        <w:t>.</w:t>
      </w:r>
      <w:r>
        <w:rPr>
          <w:rFonts w:asciiTheme="minorHAnsi" w:hAnsiTheme="minorHAnsi"/>
          <w:noProof/>
          <w:szCs w:val="22"/>
        </w:rPr>
        <w:br/>
      </w:r>
      <w:r w:rsidRPr="0044283C">
        <w:rPr>
          <w:rFonts w:asciiTheme="minorHAnsi" w:hAnsiTheme="minorHAnsi"/>
          <w:noProof/>
          <w:szCs w:val="22"/>
        </w:rPr>
        <w:t xml:space="preserve">Eestis mitte </w:t>
      </w:r>
      <w:r w:rsidR="0074165D">
        <w:rPr>
          <w:rFonts w:asciiTheme="minorHAnsi" w:hAnsiTheme="minorHAnsi"/>
          <w:noProof/>
          <w:szCs w:val="22"/>
        </w:rPr>
        <w:t>alaliselt</w:t>
      </w:r>
      <w:r w:rsidRPr="0044283C">
        <w:rPr>
          <w:rFonts w:asciiTheme="minorHAnsi" w:hAnsiTheme="minorHAnsi"/>
          <w:noProof/>
          <w:szCs w:val="22"/>
        </w:rPr>
        <w:t xml:space="preserve"> elavatele isikutele korraldab teaduskond katseid kokkuleppel.</w:t>
      </w:r>
      <w:r>
        <w:rPr>
          <w:rFonts w:asciiTheme="minorHAnsi" w:hAnsiTheme="minorHAnsi"/>
          <w:noProof/>
          <w:szCs w:val="22"/>
        </w:rPr>
        <w:t xml:space="preserve"> </w:t>
      </w:r>
      <w:r w:rsidR="004D1AFE">
        <w:rPr>
          <w:rFonts w:asciiTheme="minorHAnsi" w:hAnsiTheme="minorHAnsi"/>
          <w:noProof/>
          <w:szCs w:val="22"/>
        </w:rPr>
        <w:t>Õppekohtade pakkumin</w:t>
      </w:r>
      <w:r w:rsidRPr="0044283C">
        <w:rPr>
          <w:rFonts w:asciiTheme="minorHAnsi" w:hAnsiTheme="minorHAnsi"/>
          <w:noProof/>
          <w:szCs w:val="22"/>
        </w:rPr>
        <w:t>e</w:t>
      </w:r>
      <w:r>
        <w:rPr>
          <w:rFonts w:asciiTheme="minorHAnsi" w:hAnsiTheme="minorHAnsi"/>
          <w:noProof/>
          <w:szCs w:val="22"/>
        </w:rPr>
        <w:t xml:space="preserve"> nõuded</w:t>
      </w:r>
      <w:r w:rsidRPr="0044283C">
        <w:rPr>
          <w:rFonts w:asciiTheme="minorHAnsi" w:hAnsiTheme="minorHAnsi"/>
          <w:noProof/>
          <w:szCs w:val="22"/>
        </w:rPr>
        <w:t xml:space="preserve"> </w:t>
      </w:r>
      <w:r>
        <w:rPr>
          <w:rFonts w:asciiTheme="minorHAnsi" w:hAnsiTheme="minorHAnsi"/>
          <w:noProof/>
          <w:szCs w:val="22"/>
        </w:rPr>
        <w:t xml:space="preserve">täitnud </w:t>
      </w:r>
      <w:r w:rsidRPr="0044283C">
        <w:rPr>
          <w:rFonts w:asciiTheme="minorHAnsi" w:hAnsiTheme="minorHAnsi"/>
          <w:noProof/>
          <w:szCs w:val="22"/>
        </w:rPr>
        <w:t xml:space="preserve">kandidaatidele toimub </w:t>
      </w:r>
      <w:r>
        <w:rPr>
          <w:rFonts w:asciiTheme="minorHAnsi" w:hAnsiTheme="minorHAnsi"/>
          <w:noProof/>
          <w:szCs w:val="22"/>
        </w:rPr>
        <w:t>jooksvalt.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683"/>
      </w:tblGrid>
      <w:tr w:rsidR="00A26468" w:rsidRPr="0044283C" w:rsidTr="00466270">
        <w:tc>
          <w:tcPr>
            <w:tcW w:w="1673" w:type="dxa"/>
            <w:vAlign w:val="center"/>
          </w:tcPr>
          <w:p w:rsidR="00A26468" w:rsidRPr="0044283C" w:rsidRDefault="00A26468" w:rsidP="0041207A">
            <w:pPr>
              <w:rPr>
                <w:noProof/>
                <w:szCs w:val="22"/>
              </w:rPr>
            </w:pPr>
            <w:r w:rsidRPr="00056AA8">
              <w:rPr>
                <w:noProof/>
                <w:szCs w:val="22"/>
              </w:rPr>
              <w:t>15</w:t>
            </w:r>
            <w:r>
              <w:rPr>
                <w:noProof/>
                <w:szCs w:val="22"/>
              </w:rPr>
              <w:t>. juuli</w:t>
            </w:r>
          </w:p>
        </w:tc>
        <w:tc>
          <w:tcPr>
            <w:tcW w:w="7683" w:type="dxa"/>
            <w:vAlign w:val="center"/>
          </w:tcPr>
          <w:p w:rsidR="00A26468" w:rsidRPr="0044283C" w:rsidRDefault="00A26468" w:rsidP="0041207A">
            <w:pPr>
              <w:rPr>
                <w:noProof/>
                <w:szCs w:val="24"/>
              </w:rPr>
            </w:pPr>
            <w:r w:rsidRPr="0044283C">
              <w:rPr>
                <w:noProof/>
                <w:szCs w:val="24"/>
              </w:rPr>
              <w:t xml:space="preserve">õppimatuleku kinnitamise lõpptähtaeg </w:t>
            </w:r>
          </w:p>
        </w:tc>
      </w:tr>
      <w:tr w:rsidR="00A26468" w:rsidRPr="0044283C" w:rsidTr="00466270">
        <w:tc>
          <w:tcPr>
            <w:tcW w:w="1673" w:type="dxa"/>
            <w:vAlign w:val="center"/>
          </w:tcPr>
          <w:p w:rsidR="00A26468" w:rsidRPr="0044283C" w:rsidRDefault="000E4AC3" w:rsidP="000E4AC3">
            <w:pPr>
              <w:rPr>
                <w:rFonts w:asciiTheme="minorHAnsi" w:hAnsiTheme="minorHAnsi"/>
                <w:i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>10</w:t>
            </w:r>
            <w:r w:rsidR="00A26468">
              <w:rPr>
                <w:rFonts w:asciiTheme="minorHAnsi" w:hAnsiTheme="minorHAnsi"/>
                <w:noProof/>
                <w:szCs w:val="22"/>
              </w:rPr>
              <w:t>.–1</w:t>
            </w:r>
            <w:r>
              <w:rPr>
                <w:rFonts w:asciiTheme="minorHAnsi" w:hAnsiTheme="minorHAnsi"/>
                <w:noProof/>
                <w:szCs w:val="22"/>
              </w:rPr>
              <w:t>1</w:t>
            </w:r>
            <w:r w:rsidR="00A26468" w:rsidRPr="0044283C">
              <w:rPr>
                <w:rFonts w:asciiTheme="minorHAnsi" w:hAnsiTheme="minorHAnsi"/>
                <w:noProof/>
                <w:szCs w:val="22"/>
              </w:rPr>
              <w:t>. august</w:t>
            </w:r>
          </w:p>
        </w:tc>
        <w:tc>
          <w:tcPr>
            <w:tcW w:w="7683" w:type="dxa"/>
            <w:vAlign w:val="center"/>
          </w:tcPr>
          <w:p w:rsidR="00A26468" w:rsidRPr="0044283C" w:rsidRDefault="00A26468" w:rsidP="0041207A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  <w:r w:rsidRPr="0044283C">
              <w:rPr>
                <w:rFonts w:asciiTheme="minorHAnsi" w:hAnsiTheme="minorHAnsi"/>
                <w:noProof/>
                <w:szCs w:val="22"/>
              </w:rPr>
              <w:t>vastuvõetud üliõpilaste immatrikuleerimine</w:t>
            </w:r>
          </w:p>
        </w:tc>
      </w:tr>
      <w:tr w:rsidR="00A26468" w:rsidRPr="0044283C" w:rsidTr="00466270">
        <w:tc>
          <w:tcPr>
            <w:tcW w:w="1673" w:type="dxa"/>
            <w:vAlign w:val="center"/>
          </w:tcPr>
          <w:p w:rsidR="00A26468" w:rsidRPr="0044283C" w:rsidRDefault="00A26468" w:rsidP="000E4AC3">
            <w:pPr>
              <w:rPr>
                <w:rFonts w:asciiTheme="minorHAnsi" w:hAnsiTheme="minorHAnsi"/>
                <w:i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>2</w:t>
            </w:r>
            <w:r w:rsidR="000E4AC3">
              <w:rPr>
                <w:rFonts w:asciiTheme="minorHAnsi" w:hAnsiTheme="minorHAnsi"/>
                <w:noProof/>
                <w:szCs w:val="22"/>
              </w:rPr>
              <w:t>2</w:t>
            </w:r>
            <w:r w:rsidRPr="0044283C">
              <w:rPr>
                <w:rFonts w:asciiTheme="minorHAnsi" w:hAnsiTheme="minorHAnsi"/>
                <w:noProof/>
                <w:szCs w:val="22"/>
              </w:rPr>
              <w:t xml:space="preserve">. august </w:t>
            </w:r>
          </w:p>
        </w:tc>
        <w:tc>
          <w:tcPr>
            <w:tcW w:w="7683" w:type="dxa"/>
            <w:vAlign w:val="center"/>
          </w:tcPr>
          <w:p w:rsidR="00A26468" w:rsidRPr="0044283C" w:rsidRDefault="00A26468" w:rsidP="000E4AC3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>eelnädala algus 202</w:t>
            </w:r>
            <w:r w:rsidR="000E4AC3">
              <w:rPr>
                <w:rFonts w:asciiTheme="minorHAnsi" w:hAnsiTheme="minorHAnsi"/>
                <w:noProof/>
                <w:szCs w:val="22"/>
              </w:rPr>
              <w:t>2</w:t>
            </w:r>
            <w:r w:rsidRPr="0044283C">
              <w:rPr>
                <w:rFonts w:asciiTheme="minorHAnsi" w:hAnsiTheme="minorHAnsi"/>
                <w:noProof/>
                <w:szCs w:val="22"/>
              </w:rPr>
              <w:t>/202</w:t>
            </w:r>
            <w:r w:rsidR="000E4AC3">
              <w:rPr>
                <w:rFonts w:asciiTheme="minorHAnsi" w:hAnsiTheme="minorHAnsi"/>
                <w:noProof/>
                <w:szCs w:val="22"/>
              </w:rPr>
              <w:t>3</w:t>
            </w:r>
            <w:r w:rsidRPr="0044283C">
              <w:rPr>
                <w:rFonts w:asciiTheme="minorHAnsi" w:hAnsiTheme="minorHAnsi"/>
                <w:noProof/>
                <w:szCs w:val="22"/>
              </w:rPr>
              <w:t xml:space="preserve">. õppeaastal vastu võetud </w:t>
            </w:r>
            <w:r w:rsidRPr="0044283C">
              <w:rPr>
                <w:noProof/>
                <w:szCs w:val="24"/>
              </w:rPr>
              <w:t>bakalaureuse-, integreeritud ja rakenduskõrgharidusõppe</w:t>
            </w:r>
            <w:r w:rsidRPr="0044283C">
              <w:rPr>
                <w:rFonts w:asciiTheme="minorHAnsi" w:hAnsiTheme="minorHAnsi"/>
                <w:noProof/>
                <w:szCs w:val="22"/>
              </w:rPr>
              <w:t xml:space="preserve"> statsionaarsetele üliõpilastele (sh </w:t>
            </w:r>
            <w:r>
              <w:rPr>
                <w:rFonts w:asciiTheme="minorHAnsi" w:hAnsiTheme="minorHAnsi"/>
                <w:noProof/>
                <w:szCs w:val="22"/>
              </w:rPr>
              <w:t>TalTechi</w:t>
            </w:r>
            <w:r w:rsidRPr="0044283C">
              <w:rPr>
                <w:rFonts w:asciiTheme="minorHAnsi" w:hAnsiTheme="minorHAnsi"/>
                <w:noProof/>
                <w:szCs w:val="22"/>
              </w:rPr>
              <w:t xml:space="preserve"> ja õppekorraldust tutvustavad loengud).</w:t>
            </w:r>
          </w:p>
        </w:tc>
      </w:tr>
    </w:tbl>
    <w:p w:rsidR="00722AFF" w:rsidRDefault="00056AA8" w:rsidP="00722AFF">
      <w:pPr>
        <w:spacing w:before="120" w:after="120"/>
        <w:ind w:left="57"/>
        <w:rPr>
          <w:rFonts w:asciiTheme="minorHAnsi" w:hAnsiTheme="minorHAnsi"/>
          <w:noProof/>
          <w:szCs w:val="22"/>
        </w:rPr>
      </w:pPr>
      <w:r>
        <w:rPr>
          <w:rFonts w:asciiTheme="minorHAnsi" w:hAnsiTheme="minorHAnsi"/>
          <w:noProof/>
          <w:szCs w:val="22"/>
        </w:rPr>
        <w:t xml:space="preserve">Juhul kui välisriigi kõrgkooli lõpetamine toimub peale 15.07, pakutakse staatuses „tingimuslikult kandideeriv“ kandidaadile SAISis õppekohta esitatud lõpudokumendi </w:t>
      </w:r>
      <w:r w:rsidR="00B51B31">
        <w:rPr>
          <w:rFonts w:asciiTheme="minorHAnsi" w:hAnsiTheme="minorHAnsi"/>
          <w:noProof/>
          <w:szCs w:val="22"/>
        </w:rPr>
        <w:t xml:space="preserve">ja ENIC-NARIC keskuse hinnangu </w:t>
      </w:r>
      <w:r>
        <w:rPr>
          <w:rFonts w:asciiTheme="minorHAnsi" w:hAnsiTheme="minorHAnsi"/>
          <w:noProof/>
          <w:szCs w:val="22"/>
        </w:rPr>
        <w:t xml:space="preserve">alusel kuni 5.08. </w:t>
      </w:r>
      <w:r>
        <w:rPr>
          <w:rFonts w:asciiTheme="minorHAnsi" w:hAnsiTheme="minorHAnsi"/>
          <w:noProof/>
          <w:szCs w:val="22"/>
        </w:rPr>
        <w:br/>
      </w:r>
      <w:r w:rsidR="00A26468" w:rsidRPr="0044283C">
        <w:rPr>
          <w:rFonts w:asciiTheme="minorHAnsi" w:hAnsiTheme="minorHAnsi"/>
          <w:noProof/>
          <w:szCs w:val="22"/>
        </w:rPr>
        <w:t>Eestis mitte alaliselt elavate isikute ingliskeelsete</w:t>
      </w:r>
      <w:r w:rsidR="00A26468">
        <w:rPr>
          <w:rFonts w:asciiTheme="minorHAnsi" w:hAnsiTheme="minorHAnsi"/>
          <w:noProof/>
          <w:szCs w:val="22"/>
        </w:rPr>
        <w:t>le</w:t>
      </w:r>
      <w:r w:rsidR="00A26468" w:rsidRPr="0044283C">
        <w:rPr>
          <w:rFonts w:asciiTheme="minorHAnsi" w:hAnsiTheme="minorHAnsi"/>
          <w:noProof/>
          <w:szCs w:val="22"/>
        </w:rPr>
        <w:t xml:space="preserve"> õppekavadele immatrikuleerimine toimub kuni </w:t>
      </w:r>
      <w:r w:rsidR="00A26468">
        <w:rPr>
          <w:rFonts w:asciiTheme="minorHAnsi" w:hAnsiTheme="minorHAnsi"/>
          <w:noProof/>
          <w:szCs w:val="22"/>
        </w:rPr>
        <w:t xml:space="preserve">semestri õpingukava esitamise lõpptähtajani </w:t>
      </w:r>
      <w:r w:rsidR="00A26468" w:rsidRPr="0044283C">
        <w:rPr>
          <w:rFonts w:asciiTheme="minorHAnsi" w:hAnsiTheme="minorHAnsi"/>
          <w:noProof/>
          <w:szCs w:val="22"/>
        </w:rPr>
        <w:t>või dekaani otsusel kuni 30. septembrini.</w:t>
      </w:r>
    </w:p>
    <w:p w:rsidR="00722AFF" w:rsidRPr="00722AFF" w:rsidRDefault="00A26468" w:rsidP="00722AFF">
      <w:pPr>
        <w:pStyle w:val="Lisatekst"/>
        <w:rPr>
          <w:b/>
        </w:rPr>
      </w:pPr>
      <w:r w:rsidRPr="00722AFF">
        <w:rPr>
          <w:b/>
        </w:rPr>
        <w:t>Doktoriõpe</w:t>
      </w:r>
    </w:p>
    <w:p w:rsidR="00722AFF" w:rsidRDefault="00A26468" w:rsidP="00722AFF">
      <w:pPr>
        <w:spacing w:before="80"/>
        <w:ind w:left="57"/>
        <w:rPr>
          <w:rFonts w:asciiTheme="minorHAnsi" w:hAnsiTheme="minorHAnsi"/>
          <w:noProof/>
          <w:szCs w:val="22"/>
        </w:rPr>
      </w:pPr>
      <w:r w:rsidRPr="00956B72">
        <w:t xml:space="preserve">Kandideerimine doktoriõppesse toimub ülikooli veebis väljakuulutatud doktoritööde teemadele </w:t>
      </w:r>
      <w:r>
        <w:t>ja</w:t>
      </w:r>
      <w:r w:rsidRPr="00956B72">
        <w:t xml:space="preserve"> tööstusdoktorantuuri.</w:t>
      </w:r>
      <w:r w:rsidR="00722AFF" w:rsidRPr="00722AFF">
        <w:rPr>
          <w:rFonts w:asciiTheme="minorHAnsi" w:hAnsiTheme="minorHAnsi"/>
          <w:noProof/>
          <w:szCs w:val="22"/>
        </w:rPr>
        <w:t xml:space="preserve"> </w:t>
      </w:r>
    </w:p>
    <w:tbl>
      <w:tblPr>
        <w:tblStyle w:val="TableGrid"/>
        <w:tblW w:w="9294" w:type="dxa"/>
        <w:tblInd w:w="57" w:type="dxa"/>
        <w:tblLook w:val="04A0" w:firstRow="1" w:lastRow="0" w:firstColumn="1" w:lastColumn="0" w:noHBand="0" w:noVBand="1"/>
      </w:tblPr>
      <w:tblGrid>
        <w:gridCol w:w="2773"/>
        <w:gridCol w:w="1985"/>
        <w:gridCol w:w="2126"/>
        <w:gridCol w:w="2410"/>
      </w:tblGrid>
      <w:tr w:rsidR="00EC708A" w:rsidTr="008F6651">
        <w:tc>
          <w:tcPr>
            <w:tcW w:w="2773" w:type="dxa"/>
          </w:tcPr>
          <w:p w:rsidR="00EC708A" w:rsidRDefault="00EC708A" w:rsidP="00EC708A">
            <w:pPr>
              <w:spacing w:before="80"/>
              <w:rPr>
                <w:rFonts w:asciiTheme="minorHAnsi" w:hAnsiTheme="minorHAnsi"/>
                <w:noProof/>
                <w:szCs w:val="22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08A" w:rsidRPr="00EC708A" w:rsidRDefault="00EC708A" w:rsidP="00EC708A">
            <w:pPr>
              <w:pStyle w:val="Lisatekst"/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EC708A">
              <w:rPr>
                <w:b/>
              </w:rPr>
              <w:t>I vastuvõtuperiood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08A" w:rsidRPr="00EC708A" w:rsidRDefault="00EC708A" w:rsidP="00EC708A">
            <w:pPr>
              <w:pStyle w:val="Lisatekst"/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EC708A">
              <w:rPr>
                <w:b/>
              </w:rPr>
              <w:t>II vastuvõtuperiood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08A" w:rsidRPr="00EC708A" w:rsidRDefault="00EC708A" w:rsidP="00EC708A">
            <w:pPr>
              <w:pStyle w:val="Lisatekst"/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EC708A">
              <w:rPr>
                <w:b/>
              </w:rPr>
              <w:t>III vastuvõtuperiood</w:t>
            </w:r>
          </w:p>
        </w:tc>
      </w:tr>
      <w:tr w:rsidR="008F6651" w:rsidTr="008F6651">
        <w:tc>
          <w:tcPr>
            <w:tcW w:w="2773" w:type="dxa"/>
          </w:tcPr>
          <w:p w:rsidR="008F6651" w:rsidRDefault="008F6651" w:rsidP="008F6651">
            <w:pPr>
              <w:rPr>
                <w:rFonts w:asciiTheme="minorHAnsi" w:hAnsiTheme="minorHAnsi"/>
                <w:noProof/>
                <w:szCs w:val="22"/>
              </w:rPr>
            </w:pPr>
            <w:r>
              <w:t>Konkursi</w:t>
            </w:r>
            <w:r w:rsidRPr="004506FF">
              <w:t>teemad</w:t>
            </w:r>
            <w:r>
              <w:t>e esi</w:t>
            </w:r>
            <w:r w:rsidRPr="004506FF">
              <w:t>tami</w:t>
            </w:r>
            <w:r>
              <w:t>s</w:t>
            </w:r>
            <w:r w:rsidRPr="004506FF">
              <w:t xml:space="preserve">e </w:t>
            </w:r>
            <w:r>
              <w:t>lõpptähtaeg tugiportaalis</w:t>
            </w:r>
          </w:p>
        </w:tc>
        <w:tc>
          <w:tcPr>
            <w:tcW w:w="1985" w:type="dxa"/>
          </w:tcPr>
          <w:p w:rsidR="008F6651" w:rsidRPr="008B4779" w:rsidRDefault="008F6651" w:rsidP="008F6651">
            <w:pPr>
              <w:spacing w:before="120"/>
            </w:pPr>
            <w:r w:rsidRPr="008B4779">
              <w:t>25. aprill 2022</w:t>
            </w:r>
          </w:p>
        </w:tc>
        <w:tc>
          <w:tcPr>
            <w:tcW w:w="2126" w:type="dxa"/>
          </w:tcPr>
          <w:p w:rsidR="008F6651" w:rsidRPr="008B4779" w:rsidRDefault="008F6651" w:rsidP="008F6651">
            <w:pPr>
              <w:spacing w:before="120"/>
            </w:pPr>
            <w:r w:rsidRPr="008B4779">
              <w:t>2</w:t>
            </w:r>
            <w:r>
              <w:t>6</w:t>
            </w:r>
            <w:r w:rsidRPr="008B4779">
              <w:t>. august 2022</w:t>
            </w:r>
          </w:p>
        </w:tc>
        <w:tc>
          <w:tcPr>
            <w:tcW w:w="2410" w:type="dxa"/>
          </w:tcPr>
          <w:p w:rsidR="008F6651" w:rsidRPr="008B4779" w:rsidRDefault="008F6651" w:rsidP="008F6651">
            <w:pPr>
              <w:spacing w:before="120"/>
            </w:pPr>
            <w:r w:rsidRPr="008B4779">
              <w:t>1</w:t>
            </w:r>
            <w:r>
              <w:t>1</w:t>
            </w:r>
            <w:r w:rsidRPr="008B4779">
              <w:t>. november 202</w:t>
            </w:r>
            <w:r>
              <w:t>2</w:t>
            </w:r>
          </w:p>
        </w:tc>
      </w:tr>
      <w:tr w:rsidR="008F6651" w:rsidTr="008F6651">
        <w:tc>
          <w:tcPr>
            <w:tcW w:w="2773" w:type="dxa"/>
          </w:tcPr>
          <w:p w:rsidR="008F6651" w:rsidRDefault="008F6651" w:rsidP="008F6651">
            <w:pPr>
              <w:rPr>
                <w:rFonts w:asciiTheme="minorHAnsi" w:hAnsiTheme="minorHAnsi"/>
                <w:noProof/>
                <w:szCs w:val="22"/>
              </w:rPr>
            </w:pPr>
            <w:r w:rsidRPr="00EC708A">
              <w:t>Konkursside avaldami</w:t>
            </w:r>
            <w:r>
              <w:t>s</w:t>
            </w:r>
            <w:r w:rsidRPr="00EC708A">
              <w:t xml:space="preserve">e </w:t>
            </w:r>
            <w:r>
              <w:t xml:space="preserve">lõpptähtaeg </w:t>
            </w:r>
            <w:r w:rsidRPr="00EC708A">
              <w:t>ülikooli kodulehel ja kandideerimis</w:t>
            </w:r>
            <w:r>
              <w:t>-</w:t>
            </w:r>
            <w:r w:rsidRPr="00EC708A">
              <w:t>keskkonnas</w:t>
            </w:r>
          </w:p>
        </w:tc>
        <w:tc>
          <w:tcPr>
            <w:tcW w:w="1985" w:type="dxa"/>
          </w:tcPr>
          <w:p w:rsidR="008F6651" w:rsidRPr="008B4779" w:rsidRDefault="008F6651" w:rsidP="008F6651">
            <w:pPr>
              <w:spacing w:before="120"/>
            </w:pPr>
            <w:r w:rsidRPr="008B4779">
              <w:t>2. mai 2022</w:t>
            </w:r>
          </w:p>
        </w:tc>
        <w:tc>
          <w:tcPr>
            <w:tcW w:w="2126" w:type="dxa"/>
          </w:tcPr>
          <w:p w:rsidR="008F6651" w:rsidRPr="008B4779" w:rsidRDefault="008F6651" w:rsidP="00D050FB">
            <w:pPr>
              <w:spacing w:before="120"/>
            </w:pPr>
            <w:r w:rsidRPr="008B4779">
              <w:t>1. september 202</w:t>
            </w:r>
            <w:r w:rsidR="00D050FB">
              <w:t>2</w:t>
            </w:r>
          </w:p>
        </w:tc>
        <w:tc>
          <w:tcPr>
            <w:tcW w:w="2410" w:type="dxa"/>
          </w:tcPr>
          <w:p w:rsidR="008F6651" w:rsidRPr="008B4779" w:rsidRDefault="008F6651" w:rsidP="008F6651">
            <w:pPr>
              <w:spacing w:before="120"/>
            </w:pPr>
            <w:r w:rsidRPr="008B4779">
              <w:t>1</w:t>
            </w:r>
            <w:r>
              <w:t>6</w:t>
            </w:r>
            <w:r w:rsidRPr="008B4779">
              <w:t>. november 202</w:t>
            </w:r>
            <w:r>
              <w:t>2</w:t>
            </w:r>
          </w:p>
        </w:tc>
      </w:tr>
      <w:tr w:rsidR="008F6651" w:rsidTr="008F6651">
        <w:tc>
          <w:tcPr>
            <w:tcW w:w="2773" w:type="dxa"/>
          </w:tcPr>
          <w:p w:rsidR="008F6651" w:rsidRPr="00EC708A" w:rsidRDefault="008F6651" w:rsidP="008F6651">
            <w:r w:rsidRPr="00EC708A">
              <w:t>Kandideerimisdokumentide esitamine</w:t>
            </w:r>
            <w:r>
              <w:t xml:space="preserve"> </w:t>
            </w:r>
            <w:r w:rsidRPr="0044283C">
              <w:rPr>
                <w:rFonts w:asciiTheme="minorHAnsi" w:hAnsiTheme="minorHAnsi"/>
                <w:noProof/>
                <w:szCs w:val="22"/>
              </w:rPr>
              <w:t xml:space="preserve">Eestis mitte </w:t>
            </w:r>
            <w:r>
              <w:rPr>
                <w:rFonts w:asciiTheme="minorHAnsi" w:hAnsiTheme="minorHAnsi"/>
                <w:noProof/>
                <w:szCs w:val="22"/>
              </w:rPr>
              <w:t>alaliselt</w:t>
            </w:r>
            <w:r w:rsidRPr="0044283C">
              <w:rPr>
                <w:rFonts w:asciiTheme="minorHAnsi" w:hAnsiTheme="minorHAnsi"/>
                <w:noProof/>
                <w:szCs w:val="22"/>
              </w:rPr>
              <w:t xml:space="preserve"> elavatele isikutele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651" w:rsidRPr="008B4779" w:rsidRDefault="008F6651" w:rsidP="008F6651">
            <w:pPr>
              <w:pStyle w:val="Lisatekst"/>
            </w:pPr>
            <w:r w:rsidRPr="008B4779">
              <w:t>-</w:t>
            </w:r>
            <w:r>
              <w:t xml:space="preserve"> </w:t>
            </w:r>
            <w:r w:rsidRPr="008B4779">
              <w:t>31. mai 2022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651" w:rsidRPr="008B4779" w:rsidRDefault="008F6651" w:rsidP="008F6651">
            <w:pPr>
              <w:spacing w:before="120"/>
            </w:pPr>
            <w:r w:rsidRPr="008B4779">
              <w:t xml:space="preserve">1.– </w:t>
            </w:r>
            <w:r>
              <w:t>30</w:t>
            </w:r>
            <w:r w:rsidRPr="008B4779">
              <w:t xml:space="preserve">. </w:t>
            </w:r>
            <w:r>
              <w:t>september</w:t>
            </w:r>
            <w:r w:rsidRPr="008B4779">
              <w:t xml:space="preserve"> 202</w:t>
            </w:r>
            <w: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651" w:rsidRPr="008B4779" w:rsidRDefault="008F6651" w:rsidP="008F6651">
            <w:pPr>
              <w:pStyle w:val="Lisatekst"/>
              <w:numPr>
                <w:ilvl w:val="0"/>
                <w:numId w:val="0"/>
              </w:numPr>
              <w:spacing w:before="0"/>
            </w:pPr>
            <w:r w:rsidRPr="008B4779">
              <w:t>1</w:t>
            </w:r>
            <w:r>
              <w:t>6</w:t>
            </w:r>
            <w:r w:rsidRPr="008B4779">
              <w:t>. nov – 1</w:t>
            </w:r>
            <w:r>
              <w:t>6</w:t>
            </w:r>
            <w:r w:rsidRPr="008B4779">
              <w:t>. dets 202</w:t>
            </w:r>
            <w:r>
              <w:t>2</w:t>
            </w:r>
          </w:p>
        </w:tc>
      </w:tr>
      <w:tr w:rsidR="008F6651" w:rsidTr="008F6651">
        <w:tc>
          <w:tcPr>
            <w:tcW w:w="2773" w:type="dxa"/>
          </w:tcPr>
          <w:p w:rsidR="008F6651" w:rsidRPr="00EC708A" w:rsidRDefault="008F6651" w:rsidP="008F6651">
            <w:r w:rsidRPr="00EC708A">
              <w:lastRenderedPageBreak/>
              <w:t>Kandideerimisdokumentide esitamine</w:t>
            </w:r>
            <w:r>
              <w:t xml:space="preserve"> Eestis alaliselt elavatele isikutele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651" w:rsidRPr="008B4779" w:rsidRDefault="008F6651" w:rsidP="008F6651">
            <w:pPr>
              <w:pStyle w:val="Lisatekst"/>
              <w:numPr>
                <w:ilvl w:val="0"/>
                <w:numId w:val="0"/>
              </w:numPr>
              <w:spacing w:before="0"/>
            </w:pPr>
            <w:r w:rsidRPr="008B4779">
              <w:t>1. juuni –</w:t>
            </w:r>
            <w:r>
              <w:t xml:space="preserve"> 1</w:t>
            </w:r>
            <w:r w:rsidRPr="008B4779">
              <w:t>. juuli 202</w:t>
            </w:r>
            <w: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651" w:rsidRPr="008B4779" w:rsidRDefault="008F6651" w:rsidP="008F6651">
            <w:pPr>
              <w:pStyle w:val="Lisatekst"/>
              <w:numPr>
                <w:ilvl w:val="0"/>
                <w:numId w:val="0"/>
              </w:numPr>
              <w:spacing w:before="0"/>
            </w:pPr>
            <w:r w:rsidRPr="008B4779">
              <w:t xml:space="preserve">1.– </w:t>
            </w:r>
            <w:r>
              <w:t>30</w:t>
            </w:r>
            <w:r w:rsidRPr="008B4779">
              <w:t>. september 202</w:t>
            </w:r>
            <w: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651" w:rsidRPr="008B4779" w:rsidRDefault="008F6651" w:rsidP="008F6651">
            <w:pPr>
              <w:pStyle w:val="Lisatekst"/>
              <w:numPr>
                <w:ilvl w:val="0"/>
                <w:numId w:val="0"/>
              </w:numPr>
              <w:spacing w:before="0"/>
            </w:pPr>
            <w:r w:rsidRPr="008B4779">
              <w:t>1</w:t>
            </w:r>
            <w:r>
              <w:t>6</w:t>
            </w:r>
            <w:r w:rsidRPr="008B4779">
              <w:t>. nov – 1</w:t>
            </w:r>
            <w:r>
              <w:t>6</w:t>
            </w:r>
            <w:r w:rsidRPr="008B4779">
              <w:t>. dets 202</w:t>
            </w:r>
            <w:r>
              <w:t>2</w:t>
            </w:r>
          </w:p>
        </w:tc>
      </w:tr>
      <w:tr w:rsidR="008F6651" w:rsidTr="008F6651"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651" w:rsidRPr="00EC708A" w:rsidRDefault="008F6651" w:rsidP="008F6651">
            <w:r w:rsidRPr="00EC708A">
              <w:t>Vestluste läbiviimi</w:t>
            </w:r>
            <w:r>
              <w:t>s</w:t>
            </w:r>
            <w:r w:rsidRPr="00EC708A">
              <w:t>e</w:t>
            </w:r>
            <w:r>
              <w:t xml:space="preserve"> lõpptähtaeg</w:t>
            </w:r>
            <w:r w:rsidRPr="00EC708A">
              <w:t xml:space="preserve"> kandidaatidega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651" w:rsidRPr="008B4779" w:rsidRDefault="008F6651" w:rsidP="008F6651">
            <w:pPr>
              <w:pStyle w:val="Lisatekst"/>
              <w:numPr>
                <w:ilvl w:val="0"/>
                <w:numId w:val="0"/>
              </w:numPr>
              <w:spacing w:before="0"/>
            </w:pPr>
            <w:r>
              <w:t>8. august 2022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651" w:rsidRPr="008B4779" w:rsidRDefault="008F6651" w:rsidP="008F6651">
            <w:pPr>
              <w:pStyle w:val="Lisatekst"/>
              <w:numPr>
                <w:ilvl w:val="0"/>
                <w:numId w:val="0"/>
              </w:numPr>
              <w:spacing w:before="0"/>
            </w:pPr>
            <w:r>
              <w:t>20</w:t>
            </w:r>
            <w:r w:rsidRPr="008B4779">
              <w:t>. oktoober 202</w:t>
            </w:r>
            <w: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651" w:rsidRPr="008B4779" w:rsidRDefault="008F6651" w:rsidP="008F6651">
            <w:pPr>
              <w:pStyle w:val="Lisatekst"/>
              <w:numPr>
                <w:ilvl w:val="0"/>
                <w:numId w:val="0"/>
              </w:numPr>
              <w:spacing w:before="0"/>
            </w:pPr>
            <w:r>
              <w:t>9. jaanuar</w:t>
            </w:r>
            <w:r w:rsidRPr="008B4779">
              <w:t xml:space="preserve"> 202</w:t>
            </w:r>
            <w:r>
              <w:t>3</w:t>
            </w:r>
          </w:p>
        </w:tc>
      </w:tr>
      <w:tr w:rsidR="008F6651" w:rsidTr="008F6651"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651" w:rsidRPr="004506FF" w:rsidRDefault="008F6651" w:rsidP="008F6651">
            <w:r w:rsidRPr="004506FF">
              <w:t>Kandidaatide kinnitami</w:t>
            </w:r>
            <w:r>
              <w:t>s</w:t>
            </w:r>
            <w:r w:rsidRPr="004506FF">
              <w:t>e</w:t>
            </w:r>
            <w:r>
              <w:t xml:space="preserve"> lõpptähtaeg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651" w:rsidRPr="002643BE" w:rsidRDefault="008F6651" w:rsidP="008F6651">
            <w:pPr>
              <w:pStyle w:val="Lisatekst"/>
              <w:numPr>
                <w:ilvl w:val="0"/>
                <w:numId w:val="0"/>
              </w:numPr>
              <w:spacing w:before="0"/>
            </w:pPr>
            <w:r w:rsidRPr="002643BE">
              <w:t>22. august 2022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651" w:rsidRPr="002643BE" w:rsidRDefault="008F6651" w:rsidP="008F6651">
            <w:pPr>
              <w:pStyle w:val="Lisatekst"/>
              <w:numPr>
                <w:ilvl w:val="0"/>
                <w:numId w:val="0"/>
              </w:numPr>
              <w:spacing w:before="0"/>
            </w:pPr>
            <w:r w:rsidRPr="002643BE">
              <w:t xml:space="preserve">3. </w:t>
            </w:r>
            <w:r>
              <w:t>november</w:t>
            </w:r>
            <w:r w:rsidRPr="002643BE">
              <w:t xml:space="preserve"> 202</w:t>
            </w:r>
            <w: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651" w:rsidRPr="002643BE" w:rsidRDefault="008F6651" w:rsidP="008F6651">
            <w:pPr>
              <w:pStyle w:val="Lisatekst"/>
              <w:numPr>
                <w:ilvl w:val="0"/>
                <w:numId w:val="0"/>
              </w:numPr>
              <w:spacing w:before="0"/>
            </w:pPr>
            <w:r>
              <w:t>23</w:t>
            </w:r>
            <w:r w:rsidRPr="002643BE">
              <w:t>. jaanuar 202</w:t>
            </w:r>
            <w:r>
              <w:t>3</w:t>
            </w:r>
          </w:p>
        </w:tc>
      </w:tr>
      <w:tr w:rsidR="008F6651" w:rsidTr="008F6651"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651" w:rsidRPr="004506FF" w:rsidRDefault="008F6651" w:rsidP="008F6651">
            <w:r w:rsidRPr="004506FF">
              <w:t>Immatrikuleerimine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651" w:rsidRPr="002643BE" w:rsidRDefault="008F6651" w:rsidP="008F6651">
            <w:pPr>
              <w:pStyle w:val="Lisatekst"/>
              <w:numPr>
                <w:ilvl w:val="0"/>
                <w:numId w:val="0"/>
              </w:numPr>
              <w:spacing w:before="0"/>
            </w:pPr>
            <w:r w:rsidRPr="002643BE">
              <w:t>2</w:t>
            </w:r>
            <w:r>
              <w:t>9</w:t>
            </w:r>
            <w:r w:rsidRPr="002643BE">
              <w:t>. august 202</w:t>
            </w:r>
            <w: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651" w:rsidRPr="002643BE" w:rsidRDefault="008F6651" w:rsidP="00D050FB">
            <w:pPr>
              <w:pStyle w:val="Lisatekst"/>
              <w:numPr>
                <w:ilvl w:val="0"/>
                <w:numId w:val="0"/>
              </w:numPr>
              <w:spacing w:before="0"/>
            </w:pPr>
            <w:r w:rsidRPr="002643BE">
              <w:t>10. november 202</w:t>
            </w:r>
            <w:r w:rsidR="00D050FB"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651" w:rsidRPr="002643BE" w:rsidRDefault="008F6651" w:rsidP="008F6651">
            <w:pPr>
              <w:pStyle w:val="Lisatekst"/>
              <w:numPr>
                <w:ilvl w:val="0"/>
                <w:numId w:val="0"/>
              </w:numPr>
              <w:spacing w:before="0"/>
            </w:pPr>
            <w:r>
              <w:t>30</w:t>
            </w:r>
            <w:r w:rsidRPr="002643BE">
              <w:t>. jaanuar 202</w:t>
            </w:r>
            <w:r>
              <w:t>3</w:t>
            </w:r>
          </w:p>
        </w:tc>
      </w:tr>
    </w:tbl>
    <w:p w:rsidR="00266E9B" w:rsidRPr="001C72DD" w:rsidRDefault="00266E9B" w:rsidP="00004C3C"/>
    <w:sectPr w:rsidR="00266E9B" w:rsidRPr="001C72DD" w:rsidSect="00004C3C">
      <w:headerReference w:type="even" r:id="rId10"/>
      <w:headerReference w:type="default" r:id="rId11"/>
      <w:footerReference w:type="even" r:id="rId12"/>
      <w:pgSz w:w="11906" w:h="16838" w:code="9"/>
      <w:pgMar w:top="680" w:right="851" w:bottom="624" w:left="1701" w:header="397" w:footer="51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3D2" w:rsidRDefault="00D343D2">
      <w:r>
        <w:separator/>
      </w:r>
    </w:p>
  </w:endnote>
  <w:endnote w:type="continuationSeparator" w:id="0">
    <w:p w:rsidR="00D343D2" w:rsidRDefault="00D3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FE" w:rsidRDefault="006D07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FE" w:rsidRDefault="00BB5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3D2" w:rsidRDefault="00D343D2">
      <w:r>
        <w:separator/>
      </w:r>
    </w:p>
  </w:footnote>
  <w:footnote w:type="continuationSeparator" w:id="0">
    <w:p w:rsidR="00D343D2" w:rsidRDefault="00D34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FE" w:rsidRDefault="006D07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FE" w:rsidRDefault="00BB5A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718336"/>
      <w:docPartObj>
        <w:docPartGallery w:val="Page Numbers (Top of Page)"/>
        <w:docPartUnique/>
      </w:docPartObj>
    </w:sdtPr>
    <w:sdtEndPr/>
    <w:sdtContent>
      <w:p w:rsidR="0098699A" w:rsidRDefault="0098699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A1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49141AD8"/>
    <w:lvl w:ilvl="0">
      <w:start w:val="1"/>
      <w:numFmt w:val="decimal"/>
      <w:suff w:val="space"/>
      <w:lvlText w:val="§ %1. "/>
      <w:lvlJc w:val="left"/>
      <w:pPr>
        <w:ind w:left="568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4962" w:firstLine="0"/>
      </w:pPr>
      <w:rPr>
        <w:rFonts w:hint="default"/>
        <w:color w:val="auto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36B04610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35274B8"/>
    <w:multiLevelType w:val="multilevel"/>
    <w:tmpl w:val="A152323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47FE1633"/>
    <w:multiLevelType w:val="hybridMultilevel"/>
    <w:tmpl w:val="CB44A75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07D99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A696C0A"/>
    <w:multiLevelType w:val="hybridMultilevel"/>
    <w:tmpl w:val="181AF0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decimal"/>
        <w:pStyle w:val="Lisatekst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aBodyt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LisaBodyt2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7">
    <w:abstractNumId w:val="5"/>
  </w:num>
  <w:num w:numId="8">
    <w:abstractNumId w:val="1"/>
  </w:num>
  <w:num w:numId="9">
    <w:abstractNumId w:val="1"/>
  </w:num>
  <w:num w:numId="10">
    <w:abstractNumId w:val="3"/>
  </w:num>
  <w:num w:numId="11">
    <w:abstractNumId w:val="3"/>
  </w:num>
  <w:num w:numId="12">
    <w:abstractNumId w:val="3"/>
  </w:num>
  <w:num w:numId="13">
    <w:abstractNumId w:val="4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2C"/>
    <w:rsid w:val="00004C3C"/>
    <w:rsid w:val="00005AB4"/>
    <w:rsid w:val="00020028"/>
    <w:rsid w:val="0003207A"/>
    <w:rsid w:val="00056AA8"/>
    <w:rsid w:val="00065EA5"/>
    <w:rsid w:val="00076C20"/>
    <w:rsid w:val="000E4AC3"/>
    <w:rsid w:val="0015159C"/>
    <w:rsid w:val="00174FF5"/>
    <w:rsid w:val="00181FE5"/>
    <w:rsid w:val="00186FC2"/>
    <w:rsid w:val="00191C92"/>
    <w:rsid w:val="001A48DE"/>
    <w:rsid w:val="001C1F73"/>
    <w:rsid w:val="001C72DD"/>
    <w:rsid w:val="0020707E"/>
    <w:rsid w:val="00216D52"/>
    <w:rsid w:val="00223C38"/>
    <w:rsid w:val="00224DE4"/>
    <w:rsid w:val="00263DEF"/>
    <w:rsid w:val="0026472F"/>
    <w:rsid w:val="00266E9B"/>
    <w:rsid w:val="002710B9"/>
    <w:rsid w:val="00273977"/>
    <w:rsid w:val="00292D3B"/>
    <w:rsid w:val="00296B12"/>
    <w:rsid w:val="002C2453"/>
    <w:rsid w:val="002D4DAE"/>
    <w:rsid w:val="002E42B7"/>
    <w:rsid w:val="002F4CFD"/>
    <w:rsid w:val="003111FD"/>
    <w:rsid w:val="00316C91"/>
    <w:rsid w:val="0032275A"/>
    <w:rsid w:val="003534D4"/>
    <w:rsid w:val="003E3BF3"/>
    <w:rsid w:val="003E47C5"/>
    <w:rsid w:val="00446029"/>
    <w:rsid w:val="004506FF"/>
    <w:rsid w:val="00466270"/>
    <w:rsid w:val="004849B4"/>
    <w:rsid w:val="00490791"/>
    <w:rsid w:val="004A7ED8"/>
    <w:rsid w:val="004B2413"/>
    <w:rsid w:val="004C4600"/>
    <w:rsid w:val="004D1AFE"/>
    <w:rsid w:val="004D5FCA"/>
    <w:rsid w:val="004F6479"/>
    <w:rsid w:val="005078D2"/>
    <w:rsid w:val="00516127"/>
    <w:rsid w:val="005226E5"/>
    <w:rsid w:val="00543C50"/>
    <w:rsid w:val="0055011C"/>
    <w:rsid w:val="00581B1E"/>
    <w:rsid w:val="005916D1"/>
    <w:rsid w:val="00594466"/>
    <w:rsid w:val="005C7E55"/>
    <w:rsid w:val="005D5E61"/>
    <w:rsid w:val="00601459"/>
    <w:rsid w:val="00612761"/>
    <w:rsid w:val="00652A11"/>
    <w:rsid w:val="00675987"/>
    <w:rsid w:val="006D07D8"/>
    <w:rsid w:val="00722AFF"/>
    <w:rsid w:val="0073766F"/>
    <w:rsid w:val="007402B4"/>
    <w:rsid w:val="0074165D"/>
    <w:rsid w:val="007812FC"/>
    <w:rsid w:val="00795AF6"/>
    <w:rsid w:val="007A4F68"/>
    <w:rsid w:val="007B183B"/>
    <w:rsid w:val="007B4D54"/>
    <w:rsid w:val="00821FA5"/>
    <w:rsid w:val="00844750"/>
    <w:rsid w:val="00890DF3"/>
    <w:rsid w:val="008B6D49"/>
    <w:rsid w:val="008C3813"/>
    <w:rsid w:val="008C3AB8"/>
    <w:rsid w:val="008C79F9"/>
    <w:rsid w:val="008D1F48"/>
    <w:rsid w:val="008D2345"/>
    <w:rsid w:val="008D2DCA"/>
    <w:rsid w:val="008F28A4"/>
    <w:rsid w:val="008F6651"/>
    <w:rsid w:val="00913C19"/>
    <w:rsid w:val="00930C7C"/>
    <w:rsid w:val="00945F1C"/>
    <w:rsid w:val="009505B7"/>
    <w:rsid w:val="009511E6"/>
    <w:rsid w:val="0097641D"/>
    <w:rsid w:val="0098699A"/>
    <w:rsid w:val="009B5254"/>
    <w:rsid w:val="009D19C3"/>
    <w:rsid w:val="009D638A"/>
    <w:rsid w:val="009F71F0"/>
    <w:rsid w:val="00A16350"/>
    <w:rsid w:val="00A17CC1"/>
    <w:rsid w:val="00A26468"/>
    <w:rsid w:val="00A51164"/>
    <w:rsid w:val="00A6532D"/>
    <w:rsid w:val="00A66EC1"/>
    <w:rsid w:val="00A80EC2"/>
    <w:rsid w:val="00AB7B24"/>
    <w:rsid w:val="00AF53CB"/>
    <w:rsid w:val="00B12F2C"/>
    <w:rsid w:val="00B1592C"/>
    <w:rsid w:val="00B3445F"/>
    <w:rsid w:val="00B4405D"/>
    <w:rsid w:val="00B50AAF"/>
    <w:rsid w:val="00B51B31"/>
    <w:rsid w:val="00B71485"/>
    <w:rsid w:val="00B85859"/>
    <w:rsid w:val="00BA5708"/>
    <w:rsid w:val="00BA5FA8"/>
    <w:rsid w:val="00BB38D5"/>
    <w:rsid w:val="00BB5A18"/>
    <w:rsid w:val="00BB7B8E"/>
    <w:rsid w:val="00BC366B"/>
    <w:rsid w:val="00BF12C3"/>
    <w:rsid w:val="00C06D7B"/>
    <w:rsid w:val="00C3154A"/>
    <w:rsid w:val="00C47413"/>
    <w:rsid w:val="00C55AEF"/>
    <w:rsid w:val="00C665D7"/>
    <w:rsid w:val="00C720C2"/>
    <w:rsid w:val="00C82D40"/>
    <w:rsid w:val="00CA7D15"/>
    <w:rsid w:val="00CB492A"/>
    <w:rsid w:val="00CC001A"/>
    <w:rsid w:val="00CC2AFF"/>
    <w:rsid w:val="00CF4B4B"/>
    <w:rsid w:val="00CF503E"/>
    <w:rsid w:val="00D050FB"/>
    <w:rsid w:val="00D17E69"/>
    <w:rsid w:val="00D24662"/>
    <w:rsid w:val="00D343D2"/>
    <w:rsid w:val="00D43664"/>
    <w:rsid w:val="00DA7684"/>
    <w:rsid w:val="00E066EE"/>
    <w:rsid w:val="00E359AA"/>
    <w:rsid w:val="00E44CAE"/>
    <w:rsid w:val="00E51D5F"/>
    <w:rsid w:val="00E7551A"/>
    <w:rsid w:val="00E94E83"/>
    <w:rsid w:val="00EA7DD5"/>
    <w:rsid w:val="00EB24EF"/>
    <w:rsid w:val="00EC30A4"/>
    <w:rsid w:val="00EC708A"/>
    <w:rsid w:val="00ED183F"/>
    <w:rsid w:val="00EE150D"/>
    <w:rsid w:val="00EE2C10"/>
    <w:rsid w:val="00EE55FD"/>
    <w:rsid w:val="00EF77F2"/>
    <w:rsid w:val="00F46FA9"/>
    <w:rsid w:val="00F67FE3"/>
    <w:rsid w:val="00F73D33"/>
    <w:rsid w:val="00F74BFC"/>
    <w:rsid w:val="00FA39DC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04C34F9F"/>
  <w15:docId w15:val="{57FDD7F1-EFDF-4604-B03B-71B7BDEF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9AA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E359AA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3E3BF3"/>
    <w:pPr>
      <w:spacing w:before="120"/>
    </w:pPr>
  </w:style>
  <w:style w:type="paragraph" w:customStyle="1" w:styleId="Bodyt">
    <w:name w:val="Bodyt"/>
    <w:basedOn w:val="Normal"/>
    <w:rsid w:val="00E359AA"/>
    <w:pPr>
      <w:numPr>
        <w:ilvl w:val="1"/>
        <w:numId w:val="12"/>
      </w:numPr>
    </w:pPr>
    <w:rPr>
      <w:rFonts w:eastAsiaTheme="minorHAnsi"/>
      <w:szCs w:val="22"/>
    </w:rPr>
  </w:style>
  <w:style w:type="paragraph" w:customStyle="1" w:styleId="Pealkiri1">
    <w:name w:val="Pealkiri1"/>
    <w:basedOn w:val="BodyText"/>
    <w:next w:val="BodyText"/>
    <w:qFormat/>
    <w:rsid w:val="008C79F9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E359AA"/>
    <w:pPr>
      <w:spacing w:before="80" w:after="120"/>
    </w:pPr>
  </w:style>
  <w:style w:type="paragraph" w:customStyle="1" w:styleId="Tekst">
    <w:name w:val="Tekst"/>
    <w:basedOn w:val="BodyText"/>
    <w:rsid w:val="00E7551A"/>
  </w:style>
  <w:style w:type="paragraph" w:customStyle="1" w:styleId="Allkirjastajanimi">
    <w:name w:val="Allkirjastaja nimi"/>
    <w:basedOn w:val="Normal"/>
    <w:next w:val="Normal"/>
    <w:qFormat/>
    <w:rsid w:val="00E359AA"/>
  </w:style>
  <w:style w:type="paragraph" w:customStyle="1" w:styleId="Lisatekst">
    <w:name w:val="Lisatekst"/>
    <w:basedOn w:val="BodyText"/>
    <w:rsid w:val="00065EA5"/>
    <w:pPr>
      <w:keepNext/>
      <w:keepLines/>
      <w:numPr>
        <w:numId w:val="5"/>
      </w:numPr>
      <w:tabs>
        <w:tab w:val="left" w:pos="6521"/>
      </w:tabs>
      <w:spacing w:before="120"/>
    </w:pPr>
  </w:style>
  <w:style w:type="paragraph" w:customStyle="1" w:styleId="Body">
    <w:name w:val="Body"/>
    <w:basedOn w:val="Normal"/>
    <w:rsid w:val="00E359AA"/>
    <w:pPr>
      <w:tabs>
        <w:tab w:val="left" w:pos="6521"/>
      </w:tabs>
      <w:jc w:val="both"/>
    </w:pPr>
  </w:style>
  <w:style w:type="paragraph" w:customStyle="1" w:styleId="Lisapealkiri">
    <w:name w:val="Lisapealkiri"/>
    <w:basedOn w:val="BodyText"/>
    <w:next w:val="BodyText"/>
    <w:qFormat/>
    <w:rsid w:val="006D07D8"/>
    <w:pPr>
      <w:tabs>
        <w:tab w:val="left" w:pos="6521"/>
      </w:tabs>
      <w:spacing w:before="280" w:after="280"/>
    </w:pPr>
    <w:rPr>
      <w:b/>
    </w:rPr>
  </w:style>
  <w:style w:type="paragraph" w:customStyle="1" w:styleId="LisaBodyt">
    <w:name w:val="LisaBodyt"/>
    <w:basedOn w:val="Bodyt"/>
    <w:qFormat/>
    <w:rsid w:val="00065EA5"/>
    <w:pPr>
      <w:numPr>
        <w:numId w:val="5"/>
      </w:numPr>
      <w:spacing w:before="80"/>
    </w:pPr>
  </w:style>
  <w:style w:type="paragraph" w:customStyle="1" w:styleId="LisaBodyt2">
    <w:name w:val="LisaBodyt2"/>
    <w:basedOn w:val="LisaBodyt"/>
    <w:qFormat/>
    <w:rsid w:val="00065EA5"/>
    <w:pPr>
      <w:numPr>
        <w:ilvl w:val="2"/>
      </w:numPr>
      <w:spacing w:before="0"/>
    </w:pPr>
  </w:style>
  <w:style w:type="paragraph" w:customStyle="1" w:styleId="BodyR">
    <w:name w:val="BodyR"/>
    <w:basedOn w:val="Body"/>
    <w:qFormat/>
    <w:rsid w:val="00890DF3"/>
    <w:pPr>
      <w:jc w:val="right"/>
    </w:pPr>
  </w:style>
  <w:style w:type="paragraph" w:customStyle="1" w:styleId="BodyTextLisa">
    <w:name w:val="Body Text Lisa"/>
    <w:basedOn w:val="BodyText"/>
    <w:qFormat/>
    <w:rsid w:val="00446029"/>
    <w:pPr>
      <w:spacing w:before="120"/>
    </w:pPr>
  </w:style>
  <w:style w:type="paragraph" w:customStyle="1" w:styleId="Allkirjastatuddigit">
    <w:name w:val="Allkirjastatud digit"/>
    <w:basedOn w:val="Normal"/>
    <w:qFormat/>
    <w:rsid w:val="00E359AA"/>
    <w:pPr>
      <w:spacing w:before="480" w:after="120"/>
    </w:pPr>
  </w:style>
  <w:style w:type="paragraph" w:customStyle="1" w:styleId="Bodyt1">
    <w:name w:val="Bodyt1"/>
    <w:basedOn w:val="Bodyt"/>
    <w:qFormat/>
    <w:rsid w:val="00E359AA"/>
    <w:pPr>
      <w:numPr>
        <w:ilvl w:val="2"/>
      </w:numPr>
    </w:pPr>
  </w:style>
  <w:style w:type="character" w:customStyle="1" w:styleId="BodyTextChar">
    <w:name w:val="Body Text Char"/>
    <w:basedOn w:val="DefaultParagraphFont"/>
    <w:link w:val="BodyText"/>
    <w:rsid w:val="00E359AA"/>
    <w:rPr>
      <w:rFonts w:ascii="Calibri" w:hAnsi="Calibri"/>
      <w:sz w:val="22"/>
      <w:lang w:eastAsia="en-US"/>
    </w:rPr>
  </w:style>
  <w:style w:type="paragraph" w:customStyle="1" w:styleId="Bodyl">
    <w:name w:val="Bodyl"/>
    <w:basedOn w:val="Normal"/>
    <w:rsid w:val="00E359AA"/>
    <w:pPr>
      <w:jc w:val="right"/>
    </w:pPr>
  </w:style>
  <w:style w:type="paragraph" w:customStyle="1" w:styleId="Bodylisam">
    <w:name w:val="Bodylisam"/>
    <w:basedOn w:val="Normal"/>
    <w:rsid w:val="00E359AA"/>
    <w:pPr>
      <w:spacing w:before="120"/>
    </w:pPr>
  </w:style>
  <w:style w:type="paragraph" w:customStyle="1" w:styleId="Bodym">
    <w:name w:val="Bodym"/>
    <w:basedOn w:val="Normal"/>
    <w:rsid w:val="00E359AA"/>
    <w:pPr>
      <w:numPr>
        <w:ilvl w:val="1"/>
        <w:numId w:val="9"/>
      </w:numPr>
      <w:spacing w:before="80"/>
    </w:pPr>
  </w:style>
  <w:style w:type="paragraph" w:customStyle="1" w:styleId="Bodym1">
    <w:name w:val="Bodym1"/>
    <w:basedOn w:val="Bodym"/>
    <w:rsid w:val="00E359AA"/>
    <w:pPr>
      <w:numPr>
        <w:ilvl w:val="2"/>
      </w:numPr>
      <w:spacing w:before="0"/>
    </w:pPr>
  </w:style>
  <w:style w:type="paragraph" w:customStyle="1" w:styleId="Pealk1">
    <w:name w:val="Pealk1"/>
    <w:basedOn w:val="BodyText"/>
    <w:next w:val="BodyText"/>
    <w:qFormat/>
    <w:rsid w:val="00E359AA"/>
    <w:pPr>
      <w:keepNext/>
      <w:tabs>
        <w:tab w:val="left" w:pos="6521"/>
      </w:tabs>
      <w:spacing w:before="400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98699A"/>
    <w:rPr>
      <w:rFonts w:ascii="Calibri" w:hAnsi="Calibri"/>
      <w:sz w:val="22"/>
      <w:lang w:eastAsia="en-US"/>
    </w:rPr>
  </w:style>
  <w:style w:type="table" w:styleId="TableGrid">
    <w:name w:val="Table Grid"/>
    <w:basedOn w:val="TableNormal"/>
    <w:rsid w:val="00722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43C499923CE64BB91F225DE0A29E1A" ma:contentTypeVersion="2" ma:contentTypeDescription="Loo uus dokument" ma:contentTypeScope="" ma:versionID="27001b87e93344a7f6e54b786fb45d89">
  <xsd:schema xmlns:xsd="http://www.w3.org/2001/XMLSchema" xmlns:xs="http://www.w3.org/2001/XMLSchema" xmlns:p="http://schemas.microsoft.com/office/2006/metadata/properties" xmlns:ns2="d52f833d-8b39-44e2-85f7-848559031316" targetNamespace="http://schemas.microsoft.com/office/2006/metadata/properties" ma:root="true" ma:fieldsID="e6d30adab9772bba96338e126dfa6b32" ns2:_="">
    <xsd:import namespace="d52f833d-8b39-44e2-85f7-848559031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f833d-8b39-44e2-85f7-848559031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421BF-A69E-4BD0-9A23-66CFA8C1F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f833d-8b39-44e2-85f7-848559031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93F6CC-4198-49FF-8CAA-F0057726A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32669-17F4-4879-9794-14B0B117DE0F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d52f833d-8b39-44e2-85f7-84855903131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Tallinna Tehnikaülikool</vt:lpstr>
      <vt:lpstr>Tallinna Tehnikaülikool</vt:lpstr>
    </vt:vector>
  </TitlesOfParts>
  <Company>TTY  Informaatikainstituut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Anne Urbla</dc:creator>
  <cp:keywords/>
  <dc:description/>
  <cp:lastModifiedBy>Kairi Schütz</cp:lastModifiedBy>
  <cp:revision>3</cp:revision>
  <cp:lastPrinted>2002-08-26T08:36:00Z</cp:lastPrinted>
  <dcterms:created xsi:type="dcterms:W3CDTF">2021-04-09T13:25:00Z</dcterms:created>
  <dcterms:modified xsi:type="dcterms:W3CDTF">2021-04-09T13:26:00Z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  <property fmtid="{D5CDD505-2E9C-101B-9397-08002B2CF9AE}" pid="11" name="ContentTypeId">
    <vt:lpwstr>0x010100B643C499923CE64BB91F225DE0A29E1A</vt:lpwstr>
  </property>
</Properties>
</file>