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8" w:rsidRDefault="002734C8" w:rsidP="002734C8">
      <w:pPr>
        <w:pStyle w:val="BodyText"/>
        <w:jc w:val="right"/>
      </w:pPr>
      <w:r>
        <w:t>TERVIKTEKST</w:t>
      </w:r>
    </w:p>
    <w:p w:rsidR="00913C19" w:rsidRDefault="002734C8" w:rsidP="002734C8">
      <w:pPr>
        <w:pStyle w:val="BodyText"/>
      </w:pPr>
      <w:r>
        <w:t xml:space="preserve">Kinnitatud </w:t>
      </w:r>
      <w:r w:rsidR="00292D3B" w:rsidRPr="001C72DD">
        <w:t xml:space="preserve">rektori </w:t>
      </w:r>
      <w:r w:rsidR="00187FD7">
        <w:fldChar w:fldCharType="begin"/>
      </w:r>
      <w:r w:rsidR="00795521">
        <w:instrText xml:space="preserve"> delta_regDateTime</w:instrText>
      </w:r>
      <w:r w:rsidR="00187FD7">
        <w:fldChar w:fldCharType="separate"/>
      </w:r>
      <w:r w:rsidR="00795521">
        <w:t>12.05.2020</w:t>
      </w:r>
      <w:r w:rsidR="00187FD7">
        <w:fldChar w:fldCharType="end"/>
      </w:r>
      <w:r>
        <w:t xml:space="preserve"> </w:t>
      </w:r>
      <w:r w:rsidR="00292D3B" w:rsidRPr="001C72DD">
        <w:t xml:space="preserve">käskkirjaga nr </w:t>
      </w:r>
      <w:r w:rsidR="00187FD7">
        <w:fldChar w:fldCharType="begin"/>
      </w:r>
      <w:r w:rsidR="00795521">
        <w:instrText xml:space="preserve"> delta_regNumber</w:instrText>
      </w:r>
      <w:r w:rsidR="00187FD7">
        <w:fldChar w:fldCharType="separate"/>
      </w:r>
      <w:r w:rsidR="00795521">
        <w:t>23</w:t>
      </w:r>
      <w:r w:rsidR="00187FD7">
        <w:fldChar w:fldCharType="end"/>
      </w:r>
    </w:p>
    <w:p w:rsidR="00015B17" w:rsidRDefault="00015B17" w:rsidP="002734C8">
      <w:pPr>
        <w:pStyle w:val="BodyText"/>
      </w:pPr>
      <w:r>
        <w:t>Muudetud rektori 13.10.2020 käskkirjaga nr 50</w:t>
      </w:r>
    </w:p>
    <w:p w:rsidR="00E2449B" w:rsidRPr="001C72DD" w:rsidRDefault="00E2449B" w:rsidP="002734C8">
      <w:pPr>
        <w:pStyle w:val="BodyText"/>
      </w:pPr>
      <w:r>
        <w:t>Muudetud rektori 05.05.2021 käskkirjaga nr 18</w:t>
      </w:r>
    </w:p>
    <w:p w:rsidR="00A26468" w:rsidRPr="00A26468" w:rsidRDefault="00A26468" w:rsidP="00722AFF">
      <w:pPr>
        <w:pStyle w:val="Lisapealkiri"/>
        <w:tabs>
          <w:tab w:val="clear" w:pos="6521"/>
        </w:tabs>
        <w:spacing w:after="240"/>
      </w:pPr>
      <w:r w:rsidRPr="00A26468">
        <w:t xml:space="preserve">Üliõpilaste vastuvõtukalender 2021/2022. õppeaastaks </w:t>
      </w:r>
    </w:p>
    <w:p w:rsidR="00A26468" w:rsidRPr="00956B72" w:rsidRDefault="00A26468" w:rsidP="00A26468">
      <w:pPr>
        <w:pStyle w:val="Lisatekst"/>
        <w:rPr>
          <w:b/>
        </w:rPr>
      </w:pPr>
      <w:r w:rsidRPr="00956B72">
        <w:rPr>
          <w:b/>
        </w:rPr>
        <w:t>Bakalaureuse-, integreeritud, rakenduskõrgharidus- ja magistriõpe.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42"/>
      </w:tblGrid>
      <w:tr w:rsidR="00A26468" w:rsidRPr="0044283C" w:rsidTr="003B5C9A">
        <w:trPr>
          <w:trHeight w:val="432"/>
        </w:trPr>
        <w:tc>
          <w:tcPr>
            <w:tcW w:w="9185" w:type="dxa"/>
            <w:gridSpan w:val="2"/>
            <w:vAlign w:val="center"/>
          </w:tcPr>
          <w:p w:rsidR="00A26468" w:rsidRPr="00722AFF" w:rsidRDefault="00A26468" w:rsidP="0041207A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722AFF">
              <w:rPr>
                <w:rFonts w:asciiTheme="minorHAnsi" w:hAnsiTheme="minorHAnsi"/>
                <w:b/>
                <w:noProof/>
                <w:szCs w:val="22"/>
              </w:rPr>
              <w:t>202</w:t>
            </w:r>
            <w:r w:rsidR="008C3813" w:rsidRPr="00722AFF">
              <w:rPr>
                <w:rFonts w:asciiTheme="minorHAnsi" w:hAnsiTheme="minorHAnsi"/>
                <w:b/>
                <w:noProof/>
                <w:szCs w:val="22"/>
              </w:rPr>
              <w:t>1</w:t>
            </w:r>
          </w:p>
        </w:tc>
      </w:tr>
      <w:tr w:rsidR="00015B17" w:rsidRPr="0044283C" w:rsidTr="007E5D1E">
        <w:tc>
          <w:tcPr>
            <w:tcW w:w="1843" w:type="dxa"/>
          </w:tcPr>
          <w:p w:rsidR="00015B17" w:rsidRPr="009301E0" w:rsidRDefault="00015B17" w:rsidP="00015B17">
            <w:r w:rsidRPr="009301E0">
              <w:t>1. jaanuar 2021</w:t>
            </w:r>
          </w:p>
        </w:tc>
        <w:tc>
          <w:tcPr>
            <w:tcW w:w="7342" w:type="dxa"/>
          </w:tcPr>
          <w:p w:rsidR="00015B17" w:rsidRDefault="00015B17" w:rsidP="00015B17">
            <w:r w:rsidRPr="009301E0">
              <w:t xml:space="preserve">algab avalduste esitamine vastuvõtu infosüsteemis SAIS Eestis alaliselt elavatele ja infosüsteemis DA Eestis mitte alaliselt elavatele isikutele </w:t>
            </w:r>
            <w:r w:rsidR="00EB77FB">
              <w:t>[jõustunud 13.10.2020]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</w:t>
            </w:r>
            <w:r w:rsidR="0073766F">
              <w:rPr>
                <w:rFonts w:asciiTheme="minorHAnsi" w:hAnsiTheme="minorHAnsi"/>
                <w:noProof/>
                <w:szCs w:val="22"/>
              </w:rPr>
              <w:t>.</w:t>
            </w:r>
            <w:r w:rsidRPr="00545BAA">
              <w:rPr>
                <w:rFonts w:asciiTheme="minorHAnsi" w:hAnsiTheme="minorHAnsi"/>
                <w:noProof/>
                <w:szCs w:val="22"/>
              </w:rPr>
              <w:t>–</w:t>
            </w:r>
            <w:r>
              <w:rPr>
                <w:rFonts w:asciiTheme="minorHAnsi" w:hAnsiTheme="minorHAnsi"/>
                <w:noProof/>
                <w:szCs w:val="22"/>
              </w:rPr>
              <w:t>7</w:t>
            </w:r>
            <w:r w:rsidRPr="0044283C">
              <w:rPr>
                <w:rFonts w:asciiTheme="minorHAnsi" w:hAnsiTheme="minorHAnsi"/>
                <w:noProof/>
                <w:szCs w:val="22"/>
              </w:rPr>
              <w:t>. veebr</w:t>
            </w:r>
            <w:r>
              <w:rPr>
                <w:rFonts w:asciiTheme="minorHAnsi" w:hAnsiTheme="minorHAnsi"/>
                <w:noProof/>
                <w:szCs w:val="22"/>
              </w:rPr>
              <w:t>uar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>
              <w:rPr>
                <w:rFonts w:asciiTheme="minorHAnsi" w:hAnsiTheme="minorHAnsi"/>
                <w:noProof/>
                <w:szCs w:val="22"/>
              </w:rPr>
              <w:t>te 1. periood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1</w:t>
            </w:r>
            <w:r>
              <w:rPr>
                <w:rFonts w:asciiTheme="minorHAnsi" w:hAnsiTheme="minorHAnsi"/>
                <w:noProof/>
                <w:szCs w:val="22"/>
              </w:rPr>
              <w:t>5</w:t>
            </w:r>
            <w:r w:rsidRPr="0044283C">
              <w:rPr>
                <w:noProof/>
                <w:szCs w:val="22"/>
              </w:rPr>
              <w:t>.–</w:t>
            </w:r>
            <w:r w:rsidRPr="0044283C">
              <w:rPr>
                <w:rFonts w:asciiTheme="minorHAnsi" w:hAnsiTheme="minorHAnsi"/>
                <w:noProof/>
                <w:szCs w:val="22"/>
              </w:rPr>
              <w:t>2</w:t>
            </w:r>
            <w:r>
              <w:rPr>
                <w:rFonts w:asciiTheme="minorHAnsi" w:hAnsiTheme="minorHAnsi"/>
                <w:noProof/>
                <w:szCs w:val="22"/>
              </w:rPr>
              <w:t>8</w:t>
            </w:r>
            <w:r w:rsidRPr="0044283C">
              <w:rPr>
                <w:rFonts w:asciiTheme="minorHAnsi" w:hAnsiTheme="minorHAnsi"/>
                <w:noProof/>
                <w:szCs w:val="22"/>
              </w:rPr>
              <w:t>. märts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>
              <w:rPr>
                <w:rFonts w:asciiTheme="minorHAnsi" w:hAnsiTheme="minorHAnsi"/>
                <w:noProof/>
                <w:szCs w:val="22"/>
              </w:rPr>
              <w:t>te 2. periood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3</w:t>
            </w:r>
            <w:r w:rsidRPr="0044283C">
              <w:rPr>
                <w:noProof/>
                <w:szCs w:val="22"/>
              </w:rPr>
              <w:t>.–</w:t>
            </w:r>
            <w:r>
              <w:rPr>
                <w:noProof/>
                <w:szCs w:val="22"/>
              </w:rPr>
              <w:t>9</w:t>
            </w:r>
            <w:r w:rsidRPr="0044283C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vastuvõtukatsete 3. periood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 w:rsidRPr="0044283C">
              <w:rPr>
                <w:noProof/>
                <w:szCs w:val="22"/>
              </w:rPr>
              <w:t>1</w:t>
            </w:r>
            <w:r>
              <w:rPr>
                <w:noProof/>
                <w:szCs w:val="22"/>
              </w:rPr>
              <w:t>4.–28</w:t>
            </w:r>
            <w:r w:rsidRPr="0044283C">
              <w:rPr>
                <w:noProof/>
                <w:szCs w:val="22"/>
              </w:rPr>
              <w:t>. juuni kell 12.00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registreerumine eesti keele ja matemaatika sisseastumiskatsetele I astmesse kandideerijatele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2</w:t>
            </w:r>
            <w:r>
              <w:rPr>
                <w:rFonts w:asciiTheme="minorHAnsi" w:hAnsiTheme="minorHAnsi"/>
                <w:noProof/>
                <w:szCs w:val="22"/>
              </w:rPr>
              <w:t>8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juuni 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algab 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avalduste ja dokumentide vastuvõtt </w:t>
            </w:r>
            <w:r w:rsidR="003B5C9A">
              <w:rPr>
                <w:rFonts w:asciiTheme="minorHAnsi" w:hAnsiTheme="minorHAnsi"/>
                <w:noProof/>
                <w:szCs w:val="22"/>
              </w:rPr>
              <w:t>TalT</w:t>
            </w:r>
            <w:r>
              <w:rPr>
                <w:rFonts w:asciiTheme="minorHAnsi" w:hAnsiTheme="minorHAnsi"/>
                <w:noProof/>
                <w:szCs w:val="22"/>
              </w:rPr>
              <w:t xml:space="preserve">echis </w:t>
            </w:r>
            <w:r w:rsidRPr="0044283C">
              <w:rPr>
                <w:rFonts w:asciiTheme="minorHAnsi" w:hAnsiTheme="minorHAnsi"/>
                <w:noProof/>
                <w:szCs w:val="22"/>
              </w:rPr>
              <w:t>kohapeal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 w:rsidRPr="0044283C">
              <w:rPr>
                <w:noProof/>
                <w:szCs w:val="22"/>
              </w:rPr>
              <w:t>2</w:t>
            </w:r>
            <w:r>
              <w:rPr>
                <w:noProof/>
                <w:szCs w:val="22"/>
              </w:rPr>
              <w:t>8</w:t>
            </w:r>
            <w:r w:rsidRPr="0044283C">
              <w:rPr>
                <w:noProof/>
                <w:szCs w:val="22"/>
              </w:rPr>
              <w:t>. juuni</w:t>
            </w:r>
          </w:p>
        </w:tc>
        <w:tc>
          <w:tcPr>
            <w:tcW w:w="7342" w:type="dxa"/>
            <w:vAlign w:val="center"/>
          </w:tcPr>
          <w:p w:rsidR="00A26468" w:rsidRPr="0044283C" w:rsidRDefault="007B4D54" w:rsidP="007B4D54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 xml:space="preserve">matemaatika </w:t>
            </w:r>
            <w:r>
              <w:rPr>
                <w:rFonts w:asciiTheme="minorHAnsi" w:hAnsiTheme="minorHAnsi"/>
                <w:noProof/>
                <w:szCs w:val="22"/>
              </w:rPr>
              <w:t>konsultatsioon</w:t>
            </w:r>
            <w:r w:rsidR="00A26468" w:rsidRPr="0044283C">
              <w:rPr>
                <w:rFonts w:asciiTheme="minorHAnsi" w:hAnsiTheme="minorHAnsi"/>
                <w:noProof/>
                <w:szCs w:val="22"/>
              </w:rPr>
              <w:t xml:space="preserve"> sisseastumiskatsele tähtajaks registreerunud kandidaatidele 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29</w:t>
            </w:r>
            <w:r w:rsidRPr="0044283C">
              <w:rPr>
                <w:noProof/>
                <w:szCs w:val="22"/>
              </w:rPr>
              <w:t>. juuni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matemaatika sisseastumiskatse </w:t>
            </w:r>
            <w:r w:rsidRPr="0044283C">
              <w:rPr>
                <w:rFonts w:asciiTheme="minorHAnsi" w:hAnsiTheme="minorHAnsi"/>
                <w:noProof/>
                <w:szCs w:val="22"/>
              </w:rPr>
              <w:t>tähtajaks registreerunud kandidaatidele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30</w:t>
            </w:r>
            <w:r w:rsidRPr="0044283C">
              <w:rPr>
                <w:noProof/>
                <w:szCs w:val="22"/>
              </w:rPr>
              <w:t xml:space="preserve">. juuni 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6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juuli </w:t>
            </w:r>
            <w:r>
              <w:rPr>
                <w:rFonts w:asciiTheme="minorHAnsi" w:hAnsiTheme="minorHAnsi"/>
                <w:noProof/>
                <w:szCs w:val="22"/>
              </w:rPr>
              <w:t>kell 12.00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lõppeb avalduste ja dokumentide vastuvõtt infosüsteemis SAIS ja kohapeal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i/>
                <w:noProof/>
                <w:szCs w:val="22"/>
              </w:rPr>
            </w:pPr>
            <w:r>
              <w:rPr>
                <w:noProof/>
                <w:szCs w:val="22"/>
              </w:rPr>
              <w:t>7</w:t>
            </w:r>
            <w:r w:rsidRPr="0044283C">
              <w:rPr>
                <w:noProof/>
                <w:szCs w:val="22"/>
              </w:rPr>
              <w:t>.–1</w:t>
            </w:r>
            <w:r>
              <w:rPr>
                <w:noProof/>
                <w:szCs w:val="22"/>
              </w:rPr>
              <w:t>2</w:t>
            </w:r>
            <w:r w:rsidRPr="0044283C">
              <w:rPr>
                <w:noProof/>
                <w:szCs w:val="22"/>
              </w:rPr>
              <w:t>. juuli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 w:rsidR="003B5C9A">
              <w:rPr>
                <w:rFonts w:asciiTheme="minorHAnsi" w:hAnsiTheme="minorHAnsi"/>
                <w:noProof/>
                <w:szCs w:val="22"/>
              </w:rPr>
              <w:t xml:space="preserve">te </w:t>
            </w:r>
            <w:r>
              <w:rPr>
                <w:rFonts w:asciiTheme="minorHAnsi" w:hAnsiTheme="minorHAnsi"/>
                <w:noProof/>
                <w:szCs w:val="22"/>
              </w:rPr>
              <w:t>4. periood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I astmesse kandideerimisel</w:t>
            </w:r>
          </w:p>
        </w:tc>
      </w:tr>
      <w:tr w:rsidR="00A26468" w:rsidRPr="0044283C" w:rsidTr="0041207A">
        <w:tc>
          <w:tcPr>
            <w:tcW w:w="184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8</w:t>
            </w:r>
            <w:r w:rsidRPr="0044283C">
              <w:rPr>
                <w:noProof/>
                <w:szCs w:val="22"/>
              </w:rPr>
              <w:t>.</w:t>
            </w:r>
            <w:r w:rsidR="00DA7684">
              <w:t xml:space="preserve"> </w:t>
            </w:r>
            <w:r w:rsidR="00DA7684" w:rsidRPr="00DA7684">
              <w:rPr>
                <w:noProof/>
                <w:szCs w:val="22"/>
              </w:rPr>
              <w:t>–</w:t>
            </w:r>
            <w:r w:rsidRPr="0044283C">
              <w:rPr>
                <w:noProof/>
                <w:szCs w:val="22"/>
              </w:rPr>
              <w:t>1</w:t>
            </w:r>
            <w:r>
              <w:rPr>
                <w:noProof/>
                <w:szCs w:val="22"/>
              </w:rPr>
              <w:t>1</w:t>
            </w:r>
            <w:r w:rsidRPr="0044283C">
              <w:rPr>
                <w:noProof/>
                <w:szCs w:val="22"/>
              </w:rPr>
              <w:t>. juuli</w:t>
            </w:r>
          </w:p>
        </w:tc>
        <w:tc>
          <w:tcPr>
            <w:tcW w:w="7342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v</w:t>
            </w:r>
            <w:r w:rsidRPr="0044283C">
              <w:rPr>
                <w:rFonts w:asciiTheme="minorHAnsi" w:hAnsiTheme="minorHAnsi"/>
                <w:noProof/>
                <w:szCs w:val="22"/>
              </w:rPr>
              <w:t>astuvõtukatse</w:t>
            </w:r>
            <w:r w:rsidR="003B5C9A">
              <w:rPr>
                <w:rFonts w:asciiTheme="minorHAnsi" w:hAnsiTheme="minorHAnsi"/>
                <w:noProof/>
                <w:szCs w:val="22"/>
              </w:rPr>
              <w:t xml:space="preserve">te </w:t>
            </w:r>
            <w:r>
              <w:rPr>
                <w:rFonts w:asciiTheme="minorHAnsi" w:hAnsiTheme="minorHAnsi"/>
                <w:noProof/>
                <w:szCs w:val="22"/>
              </w:rPr>
              <w:t>4. periood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magistriõppesse kandideerimisel</w:t>
            </w:r>
          </w:p>
        </w:tc>
      </w:tr>
      <w:tr w:rsidR="00E2449B" w:rsidRPr="0044283C" w:rsidTr="0041207A">
        <w:tc>
          <w:tcPr>
            <w:tcW w:w="1843" w:type="dxa"/>
            <w:vAlign w:val="center"/>
          </w:tcPr>
          <w:p w:rsidR="00E2449B" w:rsidRPr="00F619BD" w:rsidRDefault="00E2449B" w:rsidP="00E2449B">
            <w:pPr>
              <w:pStyle w:val="Loetelu"/>
            </w:pPr>
            <w:r>
              <w:t>15. juuli</w:t>
            </w:r>
            <w:r>
              <w:br/>
              <w:t>*18. august</w:t>
            </w:r>
          </w:p>
        </w:tc>
        <w:tc>
          <w:tcPr>
            <w:tcW w:w="7342" w:type="dxa"/>
            <w:vAlign w:val="center"/>
          </w:tcPr>
          <w:p w:rsidR="00E2449B" w:rsidRPr="00F619BD" w:rsidRDefault="00E2449B" w:rsidP="00E2449B">
            <w:pPr>
              <w:pStyle w:val="Loetelu"/>
            </w:pPr>
            <w:proofErr w:type="spellStart"/>
            <w:r w:rsidRPr="00F619BD">
              <w:t>õppimatuleku</w:t>
            </w:r>
            <w:proofErr w:type="spellEnd"/>
            <w:r w:rsidRPr="00F619BD">
              <w:t xml:space="preserve"> kinnitamise lõpptähtaeg </w:t>
            </w:r>
          </w:p>
        </w:tc>
      </w:tr>
    </w:tbl>
    <w:p w:rsidR="00E2449B" w:rsidRDefault="00E2449B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 w:rsidRPr="00E2449B">
        <w:t>*</w:t>
      </w:r>
      <w:r w:rsidRPr="00E2449B">
        <w:rPr>
          <w:sz w:val="21"/>
          <w:szCs w:val="21"/>
        </w:rPr>
        <w:t xml:space="preserve">Juhul kui tervishoiualase hädaolukorra tõttu kandideerimise aluseks oleva hariduse lõpetamine viibib, pakutakse </w:t>
      </w:r>
      <w:proofErr w:type="spellStart"/>
      <w:r w:rsidRPr="00E2449B">
        <w:rPr>
          <w:sz w:val="21"/>
          <w:szCs w:val="21"/>
        </w:rPr>
        <w:t>SAISis</w:t>
      </w:r>
      <w:proofErr w:type="spellEnd"/>
      <w:r w:rsidRPr="00E2449B">
        <w:rPr>
          <w:sz w:val="21"/>
          <w:szCs w:val="21"/>
        </w:rPr>
        <w:t xml:space="preserve"> õppekohti jooksvalt kuni 18.08.202</w:t>
      </w:r>
      <w:r w:rsidR="00A67097">
        <w:rPr>
          <w:sz w:val="21"/>
          <w:szCs w:val="21"/>
        </w:rPr>
        <w:t>1</w:t>
      </w:r>
      <w:bookmarkStart w:id="0" w:name="_GoBack"/>
      <w:bookmarkEnd w:id="0"/>
      <w:r w:rsidRPr="00E2449B">
        <w:rPr>
          <w:sz w:val="21"/>
          <w:szCs w:val="21"/>
        </w:rPr>
        <w:t xml:space="preserve"> ja sisseastuja saab õppekoha kinnitamiseks kaks päeva, vastavalt talle saadetud </w:t>
      </w:r>
      <w:proofErr w:type="spellStart"/>
      <w:r w:rsidRPr="00E2449B">
        <w:rPr>
          <w:sz w:val="21"/>
          <w:szCs w:val="21"/>
        </w:rPr>
        <w:t>SAISi</w:t>
      </w:r>
      <w:proofErr w:type="spellEnd"/>
      <w:r w:rsidRPr="00E2449B">
        <w:rPr>
          <w:sz w:val="21"/>
          <w:szCs w:val="21"/>
        </w:rPr>
        <w:t xml:space="preserve"> teates märgitud tähtajani.</w:t>
      </w:r>
    </w:p>
    <w:p w:rsidR="00A26468" w:rsidRPr="0044283C" w:rsidRDefault="00A26468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 w:rsidRPr="00EC33FE">
        <w:rPr>
          <w:rFonts w:asciiTheme="minorHAnsi" w:hAnsiTheme="minorHAnsi"/>
          <w:noProof/>
          <w:szCs w:val="22"/>
        </w:rPr>
        <w:t>Eestis mitte alaliselt elavate isikute kandideerimine lõppeb vastavalt õppeosakonna määratud kandideerimistähtajale</w:t>
      </w:r>
      <w:r>
        <w:rPr>
          <w:rFonts w:asciiTheme="minorHAnsi" w:hAnsiTheme="minorHAnsi"/>
          <w:noProof/>
          <w:szCs w:val="22"/>
        </w:rPr>
        <w:t xml:space="preserve"> </w:t>
      </w:r>
      <w:r w:rsidRPr="00EC33FE">
        <w:rPr>
          <w:rFonts w:asciiTheme="minorHAnsi" w:hAnsiTheme="minorHAnsi"/>
          <w:noProof/>
          <w:szCs w:val="22"/>
        </w:rPr>
        <w:t>kuid mitte hiljem kui 1. august</w:t>
      </w:r>
      <w:r>
        <w:rPr>
          <w:rFonts w:asciiTheme="minorHAnsi" w:hAnsiTheme="minorHAnsi"/>
          <w:noProof/>
          <w:szCs w:val="22"/>
        </w:rPr>
        <w:t>, lähtuvalt kandidaadi päritoluriigist</w:t>
      </w:r>
      <w:r w:rsidR="007B4D54">
        <w:rPr>
          <w:rFonts w:asciiTheme="minorHAnsi" w:hAnsiTheme="minorHAnsi"/>
          <w:noProof/>
          <w:szCs w:val="22"/>
        </w:rPr>
        <w:t>,</w:t>
      </w:r>
      <w:r>
        <w:rPr>
          <w:rFonts w:asciiTheme="minorHAnsi" w:hAnsiTheme="minorHAnsi"/>
          <w:noProof/>
          <w:szCs w:val="22"/>
        </w:rPr>
        <w:t xml:space="preserve"> tähtajad on kättesaadavad kodulehel</w:t>
      </w:r>
      <w:r w:rsidRPr="00EC33FE">
        <w:rPr>
          <w:rFonts w:asciiTheme="minorHAnsi" w:hAnsiTheme="minorHAnsi"/>
          <w:noProof/>
          <w:szCs w:val="22"/>
        </w:rPr>
        <w:t>.</w:t>
      </w:r>
      <w:r>
        <w:rPr>
          <w:rFonts w:asciiTheme="minorHAnsi" w:hAnsiTheme="minorHAnsi"/>
          <w:noProof/>
          <w:szCs w:val="22"/>
        </w:rPr>
        <w:br/>
      </w:r>
      <w:r w:rsidRPr="0044283C">
        <w:rPr>
          <w:rFonts w:asciiTheme="minorHAnsi" w:hAnsiTheme="minorHAnsi"/>
          <w:noProof/>
          <w:szCs w:val="22"/>
        </w:rPr>
        <w:t xml:space="preserve">Eestis mitte </w:t>
      </w:r>
      <w:r w:rsidR="0074165D">
        <w:rPr>
          <w:rFonts w:asciiTheme="minorHAnsi" w:hAnsiTheme="minorHAnsi"/>
          <w:noProof/>
          <w:szCs w:val="22"/>
        </w:rPr>
        <w:t>alaliselt</w:t>
      </w:r>
      <w:r w:rsidRPr="0044283C">
        <w:rPr>
          <w:rFonts w:asciiTheme="minorHAnsi" w:hAnsiTheme="minorHAnsi"/>
          <w:noProof/>
          <w:szCs w:val="22"/>
        </w:rPr>
        <w:t xml:space="preserve"> elavatele isikutele korraldab teaduskond katseid kokkuleppel.</w:t>
      </w:r>
      <w:r>
        <w:rPr>
          <w:rFonts w:asciiTheme="minorHAnsi" w:hAnsiTheme="minorHAnsi"/>
          <w:noProof/>
          <w:szCs w:val="22"/>
        </w:rPr>
        <w:t xml:space="preserve"> </w:t>
      </w:r>
      <w:r w:rsidRPr="0044283C">
        <w:rPr>
          <w:rFonts w:asciiTheme="minorHAnsi" w:hAnsiTheme="minorHAnsi"/>
          <w:noProof/>
          <w:szCs w:val="22"/>
        </w:rPr>
        <w:t>Õppekohtade pakkumine</w:t>
      </w:r>
      <w:r>
        <w:rPr>
          <w:rFonts w:asciiTheme="minorHAnsi" w:hAnsiTheme="minorHAnsi"/>
          <w:noProof/>
          <w:szCs w:val="22"/>
        </w:rPr>
        <w:t xml:space="preserve"> nõuded</w:t>
      </w:r>
      <w:r w:rsidRPr="0044283C">
        <w:rPr>
          <w:rFonts w:asciiTheme="minorHAnsi" w:hAnsiTheme="minorHAnsi"/>
          <w:noProof/>
          <w:szCs w:val="22"/>
        </w:rPr>
        <w:t xml:space="preserve"> </w:t>
      </w:r>
      <w:r>
        <w:rPr>
          <w:rFonts w:asciiTheme="minorHAnsi" w:hAnsiTheme="minorHAnsi"/>
          <w:noProof/>
          <w:szCs w:val="22"/>
        </w:rPr>
        <w:t xml:space="preserve">täitnud </w:t>
      </w:r>
      <w:r w:rsidRPr="0044283C">
        <w:rPr>
          <w:rFonts w:asciiTheme="minorHAnsi" w:hAnsiTheme="minorHAnsi"/>
          <w:noProof/>
          <w:szCs w:val="22"/>
        </w:rPr>
        <w:t xml:space="preserve">kandidaatidele toimub </w:t>
      </w:r>
      <w:r>
        <w:rPr>
          <w:rFonts w:asciiTheme="minorHAnsi" w:hAnsiTheme="minorHAnsi"/>
          <w:noProof/>
          <w:szCs w:val="22"/>
        </w:rPr>
        <w:t>jooksvalt.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541"/>
      </w:tblGrid>
      <w:tr w:rsidR="00A26468" w:rsidRPr="0044283C" w:rsidTr="0041207A">
        <w:tc>
          <w:tcPr>
            <w:tcW w:w="1673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15. juuli</w:t>
            </w:r>
          </w:p>
        </w:tc>
        <w:tc>
          <w:tcPr>
            <w:tcW w:w="7541" w:type="dxa"/>
            <w:vAlign w:val="center"/>
          </w:tcPr>
          <w:p w:rsidR="00A26468" w:rsidRPr="0044283C" w:rsidRDefault="00A26468" w:rsidP="0041207A">
            <w:pPr>
              <w:rPr>
                <w:noProof/>
                <w:szCs w:val="24"/>
              </w:rPr>
            </w:pPr>
            <w:r w:rsidRPr="0044283C">
              <w:rPr>
                <w:noProof/>
                <w:szCs w:val="24"/>
              </w:rPr>
              <w:t xml:space="preserve">õppimatuleku kinnitamise lõpptähtaeg </w:t>
            </w:r>
          </w:p>
        </w:tc>
      </w:tr>
      <w:tr w:rsidR="00A26468" w:rsidRPr="0044283C" w:rsidTr="0041207A">
        <w:tc>
          <w:tcPr>
            <w:tcW w:w="167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i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11.–12</w:t>
            </w:r>
            <w:r w:rsidRPr="0044283C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541" w:type="dxa"/>
            <w:vAlign w:val="center"/>
          </w:tcPr>
          <w:p w:rsidR="00A26468" w:rsidRPr="0044283C" w:rsidRDefault="00A26468" w:rsidP="0041207A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>vastuvõetud üliõpilaste immatrikuleerimine</w:t>
            </w:r>
          </w:p>
        </w:tc>
      </w:tr>
      <w:tr w:rsidR="00A26468" w:rsidRPr="0044283C" w:rsidTr="0041207A">
        <w:tc>
          <w:tcPr>
            <w:tcW w:w="1673" w:type="dxa"/>
            <w:vAlign w:val="center"/>
          </w:tcPr>
          <w:p w:rsidR="00A26468" w:rsidRPr="0044283C" w:rsidRDefault="00A26468" w:rsidP="0041207A">
            <w:pPr>
              <w:rPr>
                <w:rFonts w:asciiTheme="minorHAnsi" w:hAnsiTheme="minorHAnsi"/>
                <w:i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23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august </w:t>
            </w:r>
          </w:p>
        </w:tc>
        <w:tc>
          <w:tcPr>
            <w:tcW w:w="7541" w:type="dxa"/>
            <w:vAlign w:val="center"/>
          </w:tcPr>
          <w:p w:rsidR="00A26468" w:rsidRPr="0044283C" w:rsidRDefault="00A26468" w:rsidP="0074165D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eelnädala algus 202</w:t>
            </w:r>
            <w:r w:rsidR="0074165D">
              <w:rPr>
                <w:rFonts w:asciiTheme="minorHAnsi" w:hAnsiTheme="minorHAnsi"/>
                <w:noProof/>
                <w:szCs w:val="22"/>
              </w:rPr>
              <w:t>1</w:t>
            </w:r>
            <w:r w:rsidRPr="0044283C">
              <w:rPr>
                <w:rFonts w:asciiTheme="minorHAnsi" w:hAnsiTheme="minorHAnsi"/>
                <w:noProof/>
                <w:szCs w:val="22"/>
              </w:rPr>
              <w:t>/202</w:t>
            </w:r>
            <w:r w:rsidR="0074165D">
              <w:rPr>
                <w:rFonts w:asciiTheme="minorHAnsi" w:hAnsiTheme="minorHAnsi"/>
                <w:noProof/>
                <w:szCs w:val="22"/>
              </w:rPr>
              <w:t>2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. õppeaastal vastu võetud </w:t>
            </w:r>
            <w:r w:rsidRPr="0044283C">
              <w:rPr>
                <w:noProof/>
                <w:szCs w:val="24"/>
              </w:rPr>
              <w:t>bakalaureuse-, integreeritud ja rakenduskõrgharidusõppe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statsionaarsetele üliõpilastele (sh </w:t>
            </w:r>
            <w:r>
              <w:rPr>
                <w:rFonts w:asciiTheme="minorHAnsi" w:hAnsiTheme="minorHAnsi"/>
                <w:noProof/>
                <w:szCs w:val="22"/>
              </w:rPr>
              <w:t>TalTechi</w:t>
            </w:r>
            <w:r w:rsidRPr="0044283C">
              <w:rPr>
                <w:rFonts w:asciiTheme="minorHAnsi" w:hAnsiTheme="minorHAnsi"/>
                <w:noProof/>
                <w:szCs w:val="22"/>
              </w:rPr>
              <w:t xml:space="preserve"> ja õppekorraldust tutvustavad loengud).</w:t>
            </w:r>
          </w:p>
        </w:tc>
      </w:tr>
    </w:tbl>
    <w:p w:rsidR="00722AFF" w:rsidRDefault="00A26468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 w:rsidRPr="0044283C">
        <w:rPr>
          <w:rFonts w:asciiTheme="minorHAnsi" w:hAnsiTheme="minorHAnsi"/>
          <w:noProof/>
          <w:szCs w:val="22"/>
        </w:rPr>
        <w:t>Eestis mitte alaliselt elavate isikute ingliskeelsete</w:t>
      </w:r>
      <w:r>
        <w:rPr>
          <w:rFonts w:asciiTheme="minorHAnsi" w:hAnsiTheme="minorHAnsi"/>
          <w:noProof/>
          <w:szCs w:val="22"/>
        </w:rPr>
        <w:t>le</w:t>
      </w:r>
      <w:r w:rsidRPr="0044283C">
        <w:rPr>
          <w:rFonts w:asciiTheme="minorHAnsi" w:hAnsiTheme="minorHAnsi"/>
          <w:noProof/>
          <w:szCs w:val="22"/>
        </w:rPr>
        <w:t xml:space="preserve"> õppekavadele immatrikuleerimine toimub kuni </w:t>
      </w:r>
      <w:r>
        <w:rPr>
          <w:rFonts w:asciiTheme="minorHAnsi" w:hAnsiTheme="minorHAnsi"/>
          <w:noProof/>
          <w:szCs w:val="22"/>
        </w:rPr>
        <w:t xml:space="preserve">semestri õpingukava esitamise lõpptähtajani </w:t>
      </w:r>
      <w:r w:rsidRPr="0044283C">
        <w:rPr>
          <w:rFonts w:asciiTheme="minorHAnsi" w:hAnsiTheme="minorHAnsi"/>
          <w:noProof/>
          <w:szCs w:val="22"/>
        </w:rPr>
        <w:t>või dekaani otsusel kuni 30. septembrini.</w:t>
      </w:r>
    </w:p>
    <w:p w:rsidR="00722AFF" w:rsidRPr="00722AFF" w:rsidRDefault="00A26468" w:rsidP="00722AFF">
      <w:pPr>
        <w:pStyle w:val="Lisatekst"/>
        <w:rPr>
          <w:b/>
        </w:rPr>
      </w:pPr>
      <w:r w:rsidRPr="00722AFF">
        <w:rPr>
          <w:b/>
        </w:rPr>
        <w:t>Doktoriõpe</w:t>
      </w:r>
    </w:p>
    <w:p w:rsidR="00722AFF" w:rsidRDefault="00A26468" w:rsidP="00722AFF">
      <w:pPr>
        <w:spacing w:before="80"/>
        <w:ind w:left="57"/>
        <w:rPr>
          <w:rFonts w:asciiTheme="minorHAnsi" w:hAnsiTheme="minorHAnsi"/>
          <w:noProof/>
          <w:szCs w:val="22"/>
        </w:rPr>
      </w:pPr>
      <w:r w:rsidRPr="00956B72">
        <w:t xml:space="preserve">Kandideerimine doktoriõppesse toimub ülikooli veebis väljakuulutatud doktoritööde teemadele </w:t>
      </w:r>
      <w:r>
        <w:t>ja</w:t>
      </w:r>
      <w:r w:rsidRPr="00956B72">
        <w:t xml:space="preserve"> tööstusdoktorantuuri.</w:t>
      </w:r>
      <w:r w:rsidR="00722AFF" w:rsidRPr="00722AFF">
        <w:rPr>
          <w:rFonts w:asciiTheme="minorHAnsi" w:hAnsiTheme="minorHAnsi"/>
          <w:noProof/>
          <w:szCs w:val="22"/>
        </w:rPr>
        <w:t xml:space="preserve"> </w:t>
      </w:r>
    </w:p>
    <w:tbl>
      <w:tblPr>
        <w:tblStyle w:val="TableGrid"/>
        <w:tblW w:w="9122" w:type="dxa"/>
        <w:tblInd w:w="57" w:type="dxa"/>
        <w:tblLook w:val="04A0" w:firstRow="1" w:lastRow="0" w:firstColumn="1" w:lastColumn="0" w:noHBand="0" w:noVBand="1"/>
      </w:tblPr>
      <w:tblGrid>
        <w:gridCol w:w="2773"/>
        <w:gridCol w:w="1985"/>
        <w:gridCol w:w="2126"/>
        <w:gridCol w:w="2238"/>
      </w:tblGrid>
      <w:tr w:rsidR="00EC708A" w:rsidTr="00004C3C">
        <w:tc>
          <w:tcPr>
            <w:tcW w:w="2773" w:type="dxa"/>
          </w:tcPr>
          <w:p w:rsidR="00EC708A" w:rsidRDefault="00EC708A" w:rsidP="00EC708A">
            <w:pPr>
              <w:spacing w:before="80"/>
              <w:rPr>
                <w:rFonts w:asciiTheme="minorHAnsi" w:hAnsiTheme="minorHAnsi"/>
                <w:noProof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 vastuvõtuperiood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II vastuvõtuperiood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EC708A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C708A">
              <w:rPr>
                <w:b/>
              </w:rPr>
              <w:t>III vastuvõtuperiood</w:t>
            </w:r>
          </w:p>
        </w:tc>
      </w:tr>
      <w:tr w:rsidR="00722AFF" w:rsidTr="00004C3C">
        <w:tc>
          <w:tcPr>
            <w:tcW w:w="2773" w:type="dxa"/>
          </w:tcPr>
          <w:p w:rsidR="00722AFF" w:rsidRDefault="00722AFF" w:rsidP="00EC708A">
            <w:pPr>
              <w:rPr>
                <w:rFonts w:asciiTheme="minorHAnsi" w:hAnsiTheme="minorHAnsi"/>
                <w:noProof/>
                <w:szCs w:val="22"/>
              </w:rPr>
            </w:pPr>
            <w:r>
              <w:t>Konkursi</w:t>
            </w:r>
            <w:r w:rsidRPr="004506FF">
              <w:t>teemad</w:t>
            </w:r>
            <w:r>
              <w:t>e esi</w:t>
            </w:r>
            <w:r w:rsidRPr="004506FF">
              <w:t>tamine teadusosakonnale</w:t>
            </w:r>
          </w:p>
        </w:tc>
        <w:tc>
          <w:tcPr>
            <w:tcW w:w="1985" w:type="dxa"/>
          </w:tcPr>
          <w:p w:rsidR="00722AFF" w:rsidRPr="00B3660A" w:rsidRDefault="00722AFF" w:rsidP="00EC708A">
            <w:pPr>
              <w:spacing w:before="120"/>
            </w:pPr>
            <w:r w:rsidRPr="00B3660A">
              <w:t>17. mai 2021</w:t>
            </w:r>
          </w:p>
        </w:tc>
        <w:tc>
          <w:tcPr>
            <w:tcW w:w="2126" w:type="dxa"/>
          </w:tcPr>
          <w:p w:rsidR="00722AFF" w:rsidRPr="00B3660A" w:rsidRDefault="00722AFF" w:rsidP="00EC708A">
            <w:pPr>
              <w:spacing w:before="120"/>
            </w:pPr>
            <w:r w:rsidRPr="00B3660A">
              <w:t>23. august 2021</w:t>
            </w:r>
          </w:p>
        </w:tc>
        <w:tc>
          <w:tcPr>
            <w:tcW w:w="2238" w:type="dxa"/>
          </w:tcPr>
          <w:p w:rsidR="00722AFF" w:rsidRDefault="00722AFF" w:rsidP="00EC708A">
            <w:pPr>
              <w:spacing w:before="120"/>
            </w:pPr>
            <w:r w:rsidRPr="00B3660A">
              <w:t>10. november 2021</w:t>
            </w:r>
          </w:p>
        </w:tc>
      </w:tr>
      <w:tr w:rsidR="00EC708A" w:rsidTr="00004C3C">
        <w:tc>
          <w:tcPr>
            <w:tcW w:w="2773" w:type="dxa"/>
          </w:tcPr>
          <w:p w:rsidR="00EC708A" w:rsidRDefault="00EC708A" w:rsidP="00EC708A">
            <w:pPr>
              <w:rPr>
                <w:rFonts w:asciiTheme="minorHAnsi" w:hAnsiTheme="minorHAnsi"/>
                <w:noProof/>
                <w:szCs w:val="22"/>
              </w:rPr>
            </w:pPr>
            <w:r w:rsidRPr="00EC708A">
              <w:t>Konkursside avaldamine ülikooli kodulehel ja kandideerimiskeskkonnas</w:t>
            </w:r>
          </w:p>
        </w:tc>
        <w:tc>
          <w:tcPr>
            <w:tcW w:w="1985" w:type="dxa"/>
          </w:tcPr>
          <w:p w:rsidR="00EC708A" w:rsidRPr="00910C3D" w:rsidRDefault="00EC708A" w:rsidP="00EC708A">
            <w:pPr>
              <w:spacing w:before="120"/>
            </w:pPr>
            <w:r w:rsidRPr="00910C3D">
              <w:t>1. juuni 2021</w:t>
            </w:r>
          </w:p>
        </w:tc>
        <w:tc>
          <w:tcPr>
            <w:tcW w:w="2126" w:type="dxa"/>
          </w:tcPr>
          <w:p w:rsidR="00EC708A" w:rsidRPr="00910C3D" w:rsidRDefault="00EC708A" w:rsidP="00EC708A">
            <w:pPr>
              <w:spacing w:before="120"/>
            </w:pPr>
            <w:r w:rsidRPr="00910C3D">
              <w:t>1. september 2021</w:t>
            </w:r>
          </w:p>
        </w:tc>
        <w:tc>
          <w:tcPr>
            <w:tcW w:w="2238" w:type="dxa"/>
          </w:tcPr>
          <w:p w:rsidR="00EC708A" w:rsidRDefault="00EC708A" w:rsidP="00EC708A">
            <w:pPr>
              <w:spacing w:before="120"/>
            </w:pPr>
            <w:r w:rsidRPr="00910C3D">
              <w:t>15. november 2021</w:t>
            </w:r>
          </w:p>
        </w:tc>
      </w:tr>
      <w:tr w:rsidR="00EC708A" w:rsidTr="00004C3C">
        <w:tc>
          <w:tcPr>
            <w:tcW w:w="2773" w:type="dxa"/>
          </w:tcPr>
          <w:p w:rsidR="00EC708A" w:rsidRPr="00EC708A" w:rsidRDefault="00EC708A" w:rsidP="00EC708A">
            <w:r w:rsidRPr="00EC708A">
              <w:t>Kandideerimisdokumentide esitamine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 xml:space="preserve">1. juuni </w:t>
            </w:r>
            <w:r w:rsidR="00DA7684" w:rsidRPr="00DA7684">
              <w:t>–</w:t>
            </w:r>
            <w:r w:rsidRPr="004506FF">
              <w:t>2. juuli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 xml:space="preserve">1. september </w:t>
            </w:r>
            <w:r w:rsidR="00DA7684" w:rsidRPr="00DA7684">
              <w:t>–</w:t>
            </w:r>
            <w:r w:rsidRPr="004506FF">
              <w:t xml:space="preserve"> </w:t>
            </w:r>
            <w:r w:rsidR="003B5C9A">
              <w:br/>
            </w:r>
            <w:r w:rsidRPr="004506FF">
              <w:t>1. oktoober 2021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 xml:space="preserve">15. nov </w:t>
            </w:r>
            <w:r w:rsidR="00DA7684" w:rsidRPr="00DA7684">
              <w:t>–</w:t>
            </w:r>
            <w:r w:rsidRPr="004506FF">
              <w:t xml:space="preserve"> 15. dets 2021</w:t>
            </w:r>
          </w:p>
        </w:tc>
      </w:tr>
      <w:tr w:rsidR="00EC708A" w:rsidTr="00004C3C">
        <w:tc>
          <w:tcPr>
            <w:tcW w:w="2773" w:type="dxa"/>
          </w:tcPr>
          <w:p w:rsidR="00EC708A" w:rsidRPr="00EC708A" w:rsidRDefault="00EC708A" w:rsidP="00EC708A">
            <w:r w:rsidRPr="00EC708A">
              <w:lastRenderedPageBreak/>
              <w:t>Vestluste läbiviimine kandidaatidega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DA7684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 xml:space="preserve">5. juuli </w:t>
            </w:r>
            <w:r w:rsidRPr="00DA7684">
              <w:t>–</w:t>
            </w:r>
            <w:r>
              <w:t xml:space="preserve"> </w:t>
            </w:r>
            <w:r w:rsidR="00EC708A" w:rsidRPr="004506FF">
              <w:t>19. juuli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 xml:space="preserve">4. oktoober </w:t>
            </w:r>
            <w:r w:rsidR="00DA7684" w:rsidRPr="00DA7684">
              <w:t>–</w:t>
            </w:r>
            <w:r w:rsidRPr="004506FF">
              <w:t xml:space="preserve"> </w:t>
            </w:r>
            <w:r w:rsidR="003B5C9A">
              <w:br/>
            </w:r>
            <w:r w:rsidRPr="004506FF">
              <w:t>18. oktoober 2021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 xml:space="preserve">17. dets </w:t>
            </w:r>
            <w:r w:rsidR="00DA7684" w:rsidRPr="00DA7684">
              <w:t>–</w:t>
            </w:r>
            <w:r w:rsidRPr="004506FF">
              <w:t xml:space="preserve"> 31. dets 2021</w:t>
            </w:r>
          </w:p>
        </w:tc>
      </w:tr>
      <w:tr w:rsidR="00004C3C" w:rsidTr="00004C3C"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r w:rsidRPr="004506FF">
              <w:t>Kandidaatide kinnitamine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31. juuli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30. oktoober 2021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14. jaanuar 2022</w:t>
            </w:r>
          </w:p>
        </w:tc>
      </w:tr>
      <w:tr w:rsidR="00004C3C" w:rsidTr="00004C3C"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r w:rsidRPr="004506FF">
              <w:t>Immatrikuleerimine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27. august 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10. november 2021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08A" w:rsidRPr="004506FF" w:rsidRDefault="00EC708A" w:rsidP="00EC708A">
            <w:pPr>
              <w:pStyle w:val="Lisatekst"/>
              <w:numPr>
                <w:ilvl w:val="0"/>
                <w:numId w:val="0"/>
              </w:numPr>
              <w:spacing w:before="0"/>
            </w:pPr>
            <w:r w:rsidRPr="004506FF">
              <w:t>24. jaanuar 2022</w:t>
            </w:r>
          </w:p>
        </w:tc>
      </w:tr>
    </w:tbl>
    <w:p w:rsidR="00266E9B" w:rsidRPr="001C72DD" w:rsidRDefault="00266E9B" w:rsidP="00004C3C"/>
    <w:sectPr w:rsidR="00266E9B" w:rsidRPr="001C72DD" w:rsidSect="00004C3C">
      <w:headerReference w:type="even" r:id="rId10"/>
      <w:headerReference w:type="default" r:id="rId11"/>
      <w:footerReference w:type="even" r:id="rId12"/>
      <w:pgSz w:w="11906" w:h="16838" w:code="9"/>
      <w:pgMar w:top="680" w:right="851" w:bottom="624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F2" w:rsidRDefault="00EF77F2">
      <w:r>
        <w:separator/>
      </w:r>
    </w:p>
  </w:endnote>
  <w:endnote w:type="continuationSeparator" w:id="0">
    <w:p w:rsidR="00EF77F2" w:rsidRDefault="00E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6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F2" w:rsidRDefault="00EF77F2">
      <w:r>
        <w:separator/>
      </w:r>
    </w:p>
  </w:footnote>
  <w:footnote w:type="continuationSeparator" w:id="0">
    <w:p w:rsidR="00EF77F2" w:rsidRDefault="00EF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A6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7FE1633"/>
    <w:multiLevelType w:val="hybridMultilevel"/>
    <w:tmpl w:val="CB44A7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C"/>
    <w:rsid w:val="00004C3C"/>
    <w:rsid w:val="00005AB4"/>
    <w:rsid w:val="00015B17"/>
    <w:rsid w:val="00020028"/>
    <w:rsid w:val="0003207A"/>
    <w:rsid w:val="00065EA5"/>
    <w:rsid w:val="00076C20"/>
    <w:rsid w:val="0015159C"/>
    <w:rsid w:val="00174FF5"/>
    <w:rsid w:val="00181FE5"/>
    <w:rsid w:val="00186FC2"/>
    <w:rsid w:val="00187FD7"/>
    <w:rsid w:val="00191C92"/>
    <w:rsid w:val="001A48DE"/>
    <w:rsid w:val="001C72DD"/>
    <w:rsid w:val="0020707E"/>
    <w:rsid w:val="00216D52"/>
    <w:rsid w:val="00223C38"/>
    <w:rsid w:val="00224DE4"/>
    <w:rsid w:val="00263DEF"/>
    <w:rsid w:val="0026472F"/>
    <w:rsid w:val="00266E9B"/>
    <w:rsid w:val="002710B9"/>
    <w:rsid w:val="002734C8"/>
    <w:rsid w:val="00292D3B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B5C9A"/>
    <w:rsid w:val="003E3BF3"/>
    <w:rsid w:val="003E47C5"/>
    <w:rsid w:val="00446029"/>
    <w:rsid w:val="004506FF"/>
    <w:rsid w:val="004849B4"/>
    <w:rsid w:val="00490791"/>
    <w:rsid w:val="004A7ED8"/>
    <w:rsid w:val="004B2413"/>
    <w:rsid w:val="004C4600"/>
    <w:rsid w:val="004D5FCA"/>
    <w:rsid w:val="004F6479"/>
    <w:rsid w:val="005078D2"/>
    <w:rsid w:val="00516127"/>
    <w:rsid w:val="005226E5"/>
    <w:rsid w:val="00581B1E"/>
    <w:rsid w:val="005916D1"/>
    <w:rsid w:val="00594466"/>
    <w:rsid w:val="005C7E55"/>
    <w:rsid w:val="005D5E61"/>
    <w:rsid w:val="00601459"/>
    <w:rsid w:val="00612761"/>
    <w:rsid w:val="00652A11"/>
    <w:rsid w:val="00675987"/>
    <w:rsid w:val="006D07D8"/>
    <w:rsid w:val="00722AFF"/>
    <w:rsid w:val="0073766F"/>
    <w:rsid w:val="007402B4"/>
    <w:rsid w:val="0074165D"/>
    <w:rsid w:val="00770CE6"/>
    <w:rsid w:val="007812FC"/>
    <w:rsid w:val="00795521"/>
    <w:rsid w:val="00795AF6"/>
    <w:rsid w:val="007A4F68"/>
    <w:rsid w:val="007B183B"/>
    <w:rsid w:val="007B4D54"/>
    <w:rsid w:val="00821FA5"/>
    <w:rsid w:val="00844750"/>
    <w:rsid w:val="00890DF3"/>
    <w:rsid w:val="008B6D49"/>
    <w:rsid w:val="008C3813"/>
    <w:rsid w:val="008C3AB8"/>
    <w:rsid w:val="008C79F9"/>
    <w:rsid w:val="008D2345"/>
    <w:rsid w:val="008D2DCA"/>
    <w:rsid w:val="008F28A4"/>
    <w:rsid w:val="00913C19"/>
    <w:rsid w:val="00930C7C"/>
    <w:rsid w:val="00945F1C"/>
    <w:rsid w:val="009505B7"/>
    <w:rsid w:val="009511E6"/>
    <w:rsid w:val="0097641D"/>
    <w:rsid w:val="0098699A"/>
    <w:rsid w:val="009B5254"/>
    <w:rsid w:val="009D638A"/>
    <w:rsid w:val="009F71F0"/>
    <w:rsid w:val="00A26468"/>
    <w:rsid w:val="00A51164"/>
    <w:rsid w:val="00A6532D"/>
    <w:rsid w:val="00A66EC1"/>
    <w:rsid w:val="00A67097"/>
    <w:rsid w:val="00A80EC2"/>
    <w:rsid w:val="00AB7B24"/>
    <w:rsid w:val="00B12F2C"/>
    <w:rsid w:val="00B1592C"/>
    <w:rsid w:val="00B3445F"/>
    <w:rsid w:val="00B4405D"/>
    <w:rsid w:val="00B50AAF"/>
    <w:rsid w:val="00B71485"/>
    <w:rsid w:val="00B85859"/>
    <w:rsid w:val="00BA5708"/>
    <w:rsid w:val="00BA5FA8"/>
    <w:rsid w:val="00BB38D5"/>
    <w:rsid w:val="00BB7B8E"/>
    <w:rsid w:val="00BC366B"/>
    <w:rsid w:val="00BF12C3"/>
    <w:rsid w:val="00C06D7B"/>
    <w:rsid w:val="00C135D4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F4B4B"/>
    <w:rsid w:val="00CF503E"/>
    <w:rsid w:val="00D17E69"/>
    <w:rsid w:val="00D24662"/>
    <w:rsid w:val="00D43664"/>
    <w:rsid w:val="00DA7684"/>
    <w:rsid w:val="00E066EE"/>
    <w:rsid w:val="00E2449B"/>
    <w:rsid w:val="00E359AA"/>
    <w:rsid w:val="00E44CAE"/>
    <w:rsid w:val="00E51D5F"/>
    <w:rsid w:val="00E7551A"/>
    <w:rsid w:val="00E94E83"/>
    <w:rsid w:val="00EA7DD5"/>
    <w:rsid w:val="00EB24EF"/>
    <w:rsid w:val="00EB77FB"/>
    <w:rsid w:val="00EC30A4"/>
    <w:rsid w:val="00EC708A"/>
    <w:rsid w:val="00ED183F"/>
    <w:rsid w:val="00EE150D"/>
    <w:rsid w:val="00EE55FD"/>
    <w:rsid w:val="00EF77F2"/>
    <w:rsid w:val="00F46FA9"/>
    <w:rsid w:val="00F67FE3"/>
    <w:rsid w:val="00F73D33"/>
    <w:rsid w:val="00F74BFC"/>
    <w:rsid w:val="00FA39DC"/>
    <w:rsid w:val="00FC794F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F80C371"/>
  <w15:docId w15:val="{57FDD7F1-EFDF-4604-B03B-71B7BDE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7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kinnitatud_lisaga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3C499923CE64BB91F225DE0A29E1A" ma:contentTypeVersion="2" ma:contentTypeDescription="Loo uus dokument" ma:contentTypeScope="" ma:versionID="27001b87e93344a7f6e54b786fb45d89">
  <xsd:schema xmlns:xsd="http://www.w3.org/2001/XMLSchema" xmlns:xs="http://www.w3.org/2001/XMLSchema" xmlns:p="http://schemas.microsoft.com/office/2006/metadata/properties" xmlns:ns2="d52f833d-8b39-44e2-85f7-848559031316" targetNamespace="http://schemas.microsoft.com/office/2006/metadata/properties" ma:root="true" ma:fieldsID="e6d30adab9772bba96338e126dfa6b32" ns2:_="">
    <xsd:import namespace="d52f833d-8b39-44e2-85f7-848559031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833d-8b39-44e2-85f7-84855903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3F6CC-4198-49FF-8CAA-F0057726A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32669-17F4-4879-9794-14B0B117DE0F}">
  <ds:schemaRefs>
    <ds:schemaRef ds:uri="d52f833d-8b39-44e2-85f7-84855903131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2421BF-A69E-4BD0-9A23-66CFA8C1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f833d-8b39-44e2-85f7-848559031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Kaskkiri_kinnitatud_lisaga_delta.dotx</Template>
  <TotalTime>2</TotalTime>
  <Pages>2</Pages>
  <Words>376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4</cp:revision>
  <cp:lastPrinted>2002-08-26T08:36:00Z</cp:lastPrinted>
  <dcterms:created xsi:type="dcterms:W3CDTF">2021-05-05T13:47:00Z</dcterms:created>
  <dcterms:modified xsi:type="dcterms:W3CDTF">2021-05-05T13:54:00Z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0x010100B643C499923CE64BB91F225DE0A29E1A</vt:lpwstr>
  </property>
</Properties>
</file>