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84F15" w14:textId="7D43C76F" w:rsidR="00594466" w:rsidRPr="007D4EB8" w:rsidRDefault="00594466">
      <w:pPr>
        <w:pStyle w:val="BodyText"/>
        <w:sectPr w:rsidR="00594466" w:rsidRPr="007D4EB8" w:rsidSect="00DD2E49">
          <w:headerReference w:type="even" r:id="rId7"/>
          <w:headerReference w:type="default" r:id="rId8"/>
          <w:type w:val="continuous"/>
          <w:pgSz w:w="11906" w:h="16838" w:code="9"/>
          <w:pgMar w:top="142" w:right="851" w:bottom="680" w:left="1701" w:header="454" w:footer="510" w:gutter="0"/>
          <w:cols w:space="708"/>
          <w:titlePg/>
        </w:sectPr>
      </w:pPr>
    </w:p>
    <w:p w14:paraId="111D7527" w14:textId="26F2CF87" w:rsidR="00DD2E49" w:rsidRDefault="00E7551A" w:rsidP="00DD2E49">
      <w:pPr>
        <w:pStyle w:val="Tallinn"/>
        <w:tabs>
          <w:tab w:val="left" w:pos="6237"/>
        </w:tabs>
        <w:jc w:val="right"/>
      </w:pPr>
      <w:r w:rsidRPr="007D4EB8">
        <w:tab/>
      </w:r>
      <w:r w:rsidR="00DD2E49">
        <w:t>ALGTEKST-TERVIKTEKST</w:t>
      </w:r>
    </w:p>
    <w:p w14:paraId="6C084F17" w14:textId="38273F75" w:rsidR="00E7551A" w:rsidRDefault="00DD2E49" w:rsidP="00E7551A">
      <w:pPr>
        <w:pStyle w:val="Tallinn"/>
        <w:tabs>
          <w:tab w:val="left" w:pos="6237"/>
        </w:tabs>
      </w:pPr>
      <w:r>
        <w:t xml:space="preserve">Kinnitatud rektori </w:t>
      </w:r>
      <w:r w:rsidR="00111181">
        <w:fldChar w:fldCharType="begin"/>
      </w:r>
      <w:r w:rsidR="007828D3">
        <w:instrText xml:space="preserve"> delta_regDateTime  \* MERGEFORMAT</w:instrText>
      </w:r>
      <w:r w:rsidR="00111181">
        <w:fldChar w:fldCharType="separate"/>
      </w:r>
      <w:r w:rsidR="007828D3">
        <w:t>13.06.2022</w:t>
      </w:r>
      <w:r w:rsidR="00111181">
        <w:fldChar w:fldCharType="end"/>
      </w:r>
      <w:r w:rsidR="00D82B72" w:rsidRPr="007D4EB8">
        <w:t xml:space="preserve"> </w:t>
      </w:r>
      <w:r>
        <w:t xml:space="preserve">käskkirjaga </w:t>
      </w:r>
      <w:r w:rsidR="00E7551A" w:rsidRPr="007D4EB8">
        <w:t xml:space="preserve">nr </w:t>
      </w:r>
      <w:r>
        <w:t>28</w:t>
      </w:r>
    </w:p>
    <w:p w14:paraId="54BA4711" w14:textId="4C1023D7" w:rsidR="00DD2E49" w:rsidRDefault="00DD2E49" w:rsidP="00DD2E49">
      <w:pPr>
        <w:pStyle w:val="BodyText"/>
      </w:pPr>
      <w:r w:rsidRPr="00DD2E49">
        <w:t>Redaktsiooni jõustumise kuupäev: 13.06.2022</w:t>
      </w:r>
    </w:p>
    <w:p w14:paraId="223BD8FB" w14:textId="77777777" w:rsidR="00DD2E49" w:rsidRPr="00DD2E49" w:rsidRDefault="00DD2E49" w:rsidP="00DD2E49">
      <w:pPr>
        <w:pStyle w:val="BodyText"/>
      </w:pPr>
    </w:p>
    <w:p w14:paraId="6C084F18" w14:textId="30A05EF5" w:rsidR="000D6B85" w:rsidRDefault="000D6B85" w:rsidP="00DD2E49">
      <w:pPr>
        <w:ind w:right="140"/>
        <w:rPr>
          <w:rFonts w:asciiTheme="minorHAnsi" w:hAnsiTheme="minorHAnsi" w:cstheme="minorHAnsi"/>
          <w:b/>
          <w:szCs w:val="22"/>
          <w:lang w:eastAsia="en-US"/>
        </w:rPr>
      </w:pPr>
      <w:r w:rsidRPr="000D6B85">
        <w:rPr>
          <w:rFonts w:asciiTheme="minorHAnsi" w:hAnsiTheme="minorHAnsi" w:cstheme="minorHAnsi"/>
          <w:b/>
          <w:szCs w:val="22"/>
          <w:lang w:eastAsia="en-US"/>
        </w:rPr>
        <w:t>Ülikooli domeeni ja e-posti teenuse kasutuskord</w:t>
      </w:r>
    </w:p>
    <w:p w14:paraId="1367BD11" w14:textId="77777777" w:rsidR="00DD2E49" w:rsidRPr="000D6B85" w:rsidRDefault="00DD2E49" w:rsidP="00DD2E49">
      <w:pPr>
        <w:ind w:right="5103"/>
        <w:rPr>
          <w:rFonts w:asciiTheme="minorHAnsi" w:hAnsiTheme="minorHAnsi" w:cstheme="minorHAnsi"/>
          <w:b/>
          <w:szCs w:val="22"/>
          <w:lang w:eastAsia="en-US"/>
        </w:rPr>
      </w:pPr>
    </w:p>
    <w:p w14:paraId="6C084F1A" w14:textId="6CFFE1E8" w:rsidR="00E7551A" w:rsidRPr="00DD2E49" w:rsidRDefault="000D6B85" w:rsidP="00DD2E49">
      <w:pPr>
        <w:rPr>
          <w:rFonts w:asciiTheme="minorHAnsi" w:hAnsiTheme="minorHAnsi" w:cstheme="minorHAnsi"/>
          <w:szCs w:val="22"/>
          <w:lang w:eastAsia="en-US"/>
        </w:rPr>
      </w:pPr>
      <w:r w:rsidRPr="000D6B85">
        <w:rPr>
          <w:rFonts w:asciiTheme="minorHAnsi" w:hAnsiTheme="minorHAnsi" w:cstheme="minorHAnsi"/>
          <w:szCs w:val="22"/>
          <w:lang w:eastAsia="en-US"/>
        </w:rPr>
        <w:t>Käskkiri kehtestatakse tuginedes Tallinna Tehnikaülikooli põhikirja § 11 punktile 12.</w:t>
      </w:r>
      <w:bookmarkStart w:id="0" w:name="_GoBack"/>
      <w:bookmarkEnd w:id="0"/>
    </w:p>
    <w:p w14:paraId="6C084F1B" w14:textId="77777777" w:rsidR="000D6B85" w:rsidRPr="000D6B85" w:rsidRDefault="000D6B85" w:rsidP="00111181">
      <w:pPr>
        <w:pStyle w:val="Loetelu"/>
        <w:spacing w:before="160"/>
        <w:rPr>
          <w:rFonts w:asciiTheme="minorHAnsi" w:hAnsiTheme="minorHAnsi" w:cstheme="minorHAnsi"/>
          <w:b/>
          <w:szCs w:val="22"/>
        </w:rPr>
      </w:pPr>
      <w:r w:rsidRPr="000D6B85">
        <w:rPr>
          <w:rFonts w:asciiTheme="minorHAnsi" w:hAnsiTheme="minorHAnsi" w:cstheme="minorHAnsi"/>
          <w:b/>
          <w:szCs w:val="22"/>
        </w:rPr>
        <w:t>Üldsätted</w:t>
      </w:r>
    </w:p>
    <w:p w14:paraId="6C084F1C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Ülikooli domeeni ja e-posti teenuse kasutuskord (edaspidi kord) kehtib kõigile Tallinna Tehnikaülikooli (edaspidi ülikool) domeeni kasutavate teenuste omanikele ja e-posti teenuse (edaspidi teenus) kasutajatele.</w:t>
      </w:r>
    </w:p>
    <w:p w14:paraId="6C084F1D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 xml:space="preserve">Käesolevas dokumendis reguleeritakse domeeni ja e-posti teenuse kasutamise tingimused. </w:t>
      </w:r>
    </w:p>
    <w:p w14:paraId="6C084F1E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Domeeni ja e-posti teenuse omanik ja haldur on infotehnoloogia osakond.</w:t>
      </w:r>
    </w:p>
    <w:p w14:paraId="6C084F20" w14:textId="6CD24064" w:rsidR="000D6B85" w:rsidRPr="00111181" w:rsidRDefault="000D6B85" w:rsidP="000D6B85">
      <w:pPr>
        <w:pStyle w:val="Bodyt"/>
        <w:spacing w:before="80"/>
        <w:rPr>
          <w:rFonts w:asciiTheme="minorHAnsi" w:hAnsiTheme="minorHAnsi" w:cstheme="minorHAnsi"/>
          <w:color w:val="000000" w:themeColor="text1"/>
        </w:rPr>
      </w:pPr>
      <w:r w:rsidRPr="00442F71">
        <w:rPr>
          <w:rFonts w:asciiTheme="minorHAnsi" w:hAnsiTheme="minorHAnsi" w:cstheme="minorHAnsi"/>
          <w:color w:val="000000" w:themeColor="text1"/>
        </w:rPr>
        <w:t xml:space="preserve">E-posti teenuse osutamiseks kasutatakse Microsoft Office 365 platvormi. </w:t>
      </w:r>
      <w:r w:rsidRPr="00442F71">
        <w:rPr>
          <w:rFonts w:asciiTheme="minorHAnsi" w:hAnsiTheme="minorHAnsi" w:cstheme="minorHAnsi"/>
        </w:rPr>
        <w:t>Lisaks käesolevale korrale rakenduvad teenuse kasutajale Microsoft Office 365</w:t>
      </w:r>
      <w:r w:rsidRPr="00442F71">
        <w:rPr>
          <w:rFonts w:asciiTheme="minorHAnsi" w:hAnsiTheme="minorHAnsi" w:cstheme="minorHAnsi"/>
          <w:color w:val="000000" w:themeColor="text1"/>
        </w:rPr>
        <w:t xml:space="preserve"> </w:t>
      </w:r>
      <w:r w:rsidRPr="00442F71">
        <w:rPr>
          <w:rFonts w:asciiTheme="minorHAnsi" w:hAnsiTheme="minorHAnsi" w:cstheme="minorHAnsi"/>
        </w:rPr>
        <w:t>kasutustingimused</w:t>
      </w:r>
      <w:r w:rsidRPr="00442F71">
        <w:rPr>
          <w:rFonts w:asciiTheme="minorHAnsi" w:hAnsiTheme="minorHAnsi" w:cstheme="minorHAnsi"/>
          <w:color w:val="000000" w:themeColor="text1"/>
        </w:rPr>
        <w:t>.</w:t>
      </w:r>
    </w:p>
    <w:p w14:paraId="6C084F21" w14:textId="77777777" w:rsidR="000D6B85" w:rsidRPr="000D6B85" w:rsidRDefault="000D6B85" w:rsidP="00111181">
      <w:pPr>
        <w:pStyle w:val="Loetelu"/>
        <w:spacing w:before="180"/>
        <w:rPr>
          <w:rFonts w:asciiTheme="minorHAnsi" w:hAnsiTheme="minorHAnsi" w:cstheme="minorHAnsi"/>
          <w:b/>
          <w:szCs w:val="22"/>
        </w:rPr>
      </w:pPr>
      <w:r w:rsidRPr="000D6B85">
        <w:rPr>
          <w:rFonts w:asciiTheme="minorHAnsi" w:hAnsiTheme="minorHAnsi" w:cstheme="minorHAnsi"/>
          <w:b/>
          <w:szCs w:val="22"/>
        </w:rPr>
        <w:t>Domeenid</w:t>
      </w:r>
    </w:p>
    <w:p w14:paraId="6C084F22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 xml:space="preserve">Ülikooli ametlikuks domeeniks on taltech.ee. </w:t>
      </w:r>
    </w:p>
    <w:p w14:paraId="6C084F23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Kõik ülikooli teenused, mis vajavad domeeni teenuse toimimiseks, kasutavad ülikooli ametlikku domeeni.</w:t>
      </w:r>
    </w:p>
    <w:p w14:paraId="6C084F25" w14:textId="49B8AAA7" w:rsidR="000D6B85" w:rsidRPr="0011118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Infotehnoloogia osakonnal on õigus lubada põhjendatud juhtudel varasemate ametlike domeenide kasutamist (eelkõige juhtudel, kus domeeni vahetamine on majanduslikult ebamõistlik).</w:t>
      </w:r>
    </w:p>
    <w:p w14:paraId="6C084F26" w14:textId="77777777" w:rsidR="000D6B85" w:rsidRPr="000D6B85" w:rsidRDefault="000D6B85" w:rsidP="00111181">
      <w:pPr>
        <w:pStyle w:val="Loetelu"/>
        <w:spacing w:before="180"/>
        <w:rPr>
          <w:rFonts w:asciiTheme="minorHAnsi" w:hAnsiTheme="minorHAnsi" w:cstheme="minorHAnsi"/>
          <w:b/>
          <w:szCs w:val="22"/>
        </w:rPr>
      </w:pPr>
      <w:r w:rsidRPr="000D6B85">
        <w:rPr>
          <w:rFonts w:asciiTheme="minorHAnsi" w:hAnsiTheme="minorHAnsi" w:cstheme="minorHAnsi"/>
          <w:b/>
          <w:szCs w:val="22"/>
        </w:rPr>
        <w:t>E-postkast ja e-posti aadressid</w:t>
      </w:r>
    </w:p>
    <w:p w14:paraId="6C084F27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Ülikooli e-postkastid ja e-posti aadressid kuuluvad ülikoolile.</w:t>
      </w:r>
    </w:p>
    <w:p w14:paraId="6C084F28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 xml:space="preserve">Ülikooli e-posti aadressid on ülikooli ametliku domeeni (taltech.ee) lõpuga. </w:t>
      </w:r>
    </w:p>
    <w:p w14:paraId="6C084F29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Ülikooli e-posti aadressid on avalik teave.</w:t>
      </w:r>
    </w:p>
    <w:p w14:paraId="6C084F2A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Ülikool võib e-posti aadressidele edastada ülikooliga seotud teavet.</w:t>
      </w:r>
    </w:p>
    <w:p w14:paraId="6C084F2B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E-posti aadressid liigituvad isikustatud ja isikustamata aadressideks.</w:t>
      </w:r>
    </w:p>
    <w:p w14:paraId="6C084F2C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E-postkastiga võib olla seotud üks või mitu e-posti aadressi.</w:t>
      </w:r>
    </w:p>
    <w:p w14:paraId="6C084F2D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Isikustatud ülikooli e-posti aadress ja e-postkast luuakse automaatselt koos ülikooli Uni-ID kasutajatunnuse loomisega. Teenuse haldur edastab isikule andmed talle loodud e-postkasti kohta.</w:t>
      </w:r>
    </w:p>
    <w:p w14:paraId="6C084F2E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Isikustatud e-posti aadress ja e-postkast suletakse ja nende kasutusõigus peatatakse ülikooli Uni-ID sulgemisega. Isiku tööalase lepingu lõppemisel või isiku surma korral lisatakse e-postkastile juurde automaatvastus: „</w:t>
      </w:r>
      <w:r w:rsidRPr="00442F71">
        <w:rPr>
          <w:rFonts w:asciiTheme="minorHAnsi" w:hAnsiTheme="minorHAnsi" w:cstheme="minorHAnsi"/>
          <w:i/>
          <w:iCs/>
        </w:rPr>
        <w:t xml:space="preserve"> See on automaatne teade. Konto ei ole kasutusel. </w:t>
      </w:r>
      <w:proofErr w:type="spellStart"/>
      <w:r w:rsidRPr="00442F71">
        <w:rPr>
          <w:rFonts w:asciiTheme="minorHAnsi" w:hAnsiTheme="minorHAnsi" w:cstheme="minorHAnsi"/>
          <w:i/>
          <w:iCs/>
        </w:rPr>
        <w:t>This</w:t>
      </w:r>
      <w:proofErr w:type="spellEnd"/>
      <w:r w:rsidRPr="00442F7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42F71">
        <w:rPr>
          <w:rFonts w:asciiTheme="minorHAnsi" w:hAnsiTheme="minorHAnsi" w:cstheme="minorHAnsi"/>
          <w:i/>
          <w:iCs/>
        </w:rPr>
        <w:t>is</w:t>
      </w:r>
      <w:proofErr w:type="spellEnd"/>
      <w:r w:rsidRPr="00442F7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42F71">
        <w:rPr>
          <w:rFonts w:asciiTheme="minorHAnsi" w:hAnsiTheme="minorHAnsi" w:cstheme="minorHAnsi"/>
          <w:i/>
          <w:iCs/>
        </w:rPr>
        <w:t>an</w:t>
      </w:r>
      <w:proofErr w:type="spellEnd"/>
      <w:r w:rsidRPr="00442F7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42F71">
        <w:rPr>
          <w:rFonts w:asciiTheme="minorHAnsi" w:hAnsiTheme="minorHAnsi" w:cstheme="minorHAnsi"/>
          <w:i/>
          <w:iCs/>
        </w:rPr>
        <w:t>automatic</w:t>
      </w:r>
      <w:proofErr w:type="spellEnd"/>
      <w:r w:rsidRPr="00442F7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42F71">
        <w:rPr>
          <w:rFonts w:asciiTheme="minorHAnsi" w:hAnsiTheme="minorHAnsi" w:cstheme="minorHAnsi"/>
          <w:i/>
          <w:iCs/>
        </w:rPr>
        <w:t>message</w:t>
      </w:r>
      <w:proofErr w:type="spellEnd"/>
      <w:r w:rsidRPr="00442F71">
        <w:rPr>
          <w:rFonts w:asciiTheme="minorHAnsi" w:hAnsiTheme="minorHAnsi" w:cstheme="minorHAnsi"/>
          <w:i/>
          <w:iCs/>
        </w:rPr>
        <w:t xml:space="preserve">. The </w:t>
      </w:r>
      <w:proofErr w:type="spellStart"/>
      <w:r w:rsidRPr="00442F71">
        <w:rPr>
          <w:rFonts w:asciiTheme="minorHAnsi" w:hAnsiTheme="minorHAnsi" w:cstheme="minorHAnsi"/>
          <w:i/>
          <w:iCs/>
        </w:rPr>
        <w:t>account</w:t>
      </w:r>
      <w:proofErr w:type="spellEnd"/>
      <w:r w:rsidRPr="00442F7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42F71">
        <w:rPr>
          <w:rFonts w:asciiTheme="minorHAnsi" w:hAnsiTheme="minorHAnsi" w:cstheme="minorHAnsi"/>
          <w:i/>
          <w:iCs/>
        </w:rPr>
        <w:t>is</w:t>
      </w:r>
      <w:proofErr w:type="spellEnd"/>
      <w:r w:rsidRPr="00442F71">
        <w:rPr>
          <w:rFonts w:asciiTheme="minorHAnsi" w:hAnsiTheme="minorHAnsi" w:cstheme="minorHAnsi"/>
          <w:i/>
          <w:iCs/>
        </w:rPr>
        <w:t xml:space="preserve"> no </w:t>
      </w:r>
      <w:proofErr w:type="spellStart"/>
      <w:r w:rsidRPr="00442F71">
        <w:rPr>
          <w:rFonts w:asciiTheme="minorHAnsi" w:hAnsiTheme="minorHAnsi" w:cstheme="minorHAnsi"/>
          <w:i/>
          <w:iCs/>
        </w:rPr>
        <w:t>longer</w:t>
      </w:r>
      <w:proofErr w:type="spellEnd"/>
      <w:r w:rsidRPr="00442F71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442F71">
        <w:rPr>
          <w:rFonts w:asciiTheme="minorHAnsi" w:hAnsiTheme="minorHAnsi" w:cstheme="minorHAnsi"/>
          <w:i/>
          <w:iCs/>
        </w:rPr>
        <w:t>use</w:t>
      </w:r>
      <w:proofErr w:type="spellEnd"/>
      <w:r w:rsidRPr="00442F71">
        <w:rPr>
          <w:rFonts w:asciiTheme="minorHAnsi" w:hAnsiTheme="minorHAnsi" w:cstheme="minorHAnsi"/>
        </w:rPr>
        <w:t>“ ja eemaldatakse e-postkasti suunamised.</w:t>
      </w:r>
    </w:p>
    <w:p w14:paraId="6C084F2F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 xml:space="preserve">E-postkast säilitatakse suletuna üks aasta. </w:t>
      </w:r>
    </w:p>
    <w:p w14:paraId="6C084F30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 xml:space="preserve">Isikustatud e-postkasti kasutamist pärast ülikoolis töötamise lõppu võib pikendada vastavalt digitaalse identiteedi eeskirjas sätestatule. </w:t>
      </w:r>
    </w:p>
    <w:p w14:paraId="6C084F31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Ülikoolil on õigus automatiseeritud sisuanalüüsi abil kontrollida ja vajadusel eemaldada e-kirju ja nende manuseid.</w:t>
      </w:r>
    </w:p>
    <w:p w14:paraId="6C084F32" w14:textId="77777777" w:rsidR="000D6B85" w:rsidRPr="000D6B85" w:rsidRDefault="000D6B85" w:rsidP="00111181">
      <w:pPr>
        <w:pStyle w:val="Loetelu"/>
        <w:spacing w:before="180"/>
        <w:rPr>
          <w:rFonts w:asciiTheme="minorHAnsi" w:hAnsiTheme="minorHAnsi" w:cstheme="minorHAnsi"/>
          <w:b/>
          <w:szCs w:val="22"/>
        </w:rPr>
      </w:pPr>
      <w:r w:rsidRPr="000D6B85">
        <w:rPr>
          <w:rFonts w:asciiTheme="minorHAnsi" w:hAnsiTheme="minorHAnsi" w:cstheme="minorHAnsi"/>
          <w:b/>
          <w:szCs w:val="22"/>
        </w:rPr>
        <w:t>Isikustatud e-posti aadress</w:t>
      </w:r>
    </w:p>
    <w:p w14:paraId="6C084F33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 xml:space="preserve">Ülikooli töötajatel ja doktorantidele luuakse automaatselt isikustatud e-posti aadress kujul „Uni-ID </w:t>
      </w:r>
      <w:hyperlink r:id="rId9" w:history="1">
        <w:r w:rsidRPr="00442F71">
          <w:rPr>
            <w:rStyle w:val="Hyperlink"/>
            <w:rFonts w:asciiTheme="minorHAnsi" w:hAnsiTheme="minorHAnsi" w:cstheme="minorHAnsi"/>
          </w:rPr>
          <w:t>kasutajatunnus@taltech.ee</w:t>
        </w:r>
      </w:hyperlink>
      <w:r w:rsidRPr="00442F71">
        <w:rPr>
          <w:rFonts w:asciiTheme="minorHAnsi" w:hAnsiTheme="minorHAnsi" w:cstheme="minorHAnsi"/>
        </w:rPr>
        <w:t>. Lisaks luuakse ülikooli töötajatele e ja doktorantidele primaarne ees- ja perekonnanimest koosnev ametlik e-posti aadress.</w:t>
      </w:r>
    </w:p>
    <w:p w14:paraId="6C084F34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 xml:space="preserve">Üliõpilaste ametlik e-post aadressi kuju on „Uni-ID </w:t>
      </w:r>
      <w:hyperlink r:id="rId10" w:history="1">
        <w:r w:rsidRPr="00442F71">
          <w:rPr>
            <w:rStyle w:val="Hyperlink"/>
            <w:rFonts w:asciiTheme="minorHAnsi" w:hAnsiTheme="minorHAnsi" w:cstheme="minorHAnsi"/>
          </w:rPr>
          <w:t>kasutajatunnus@taltech.ee</w:t>
        </w:r>
      </w:hyperlink>
      <w:r w:rsidRPr="00442F71">
        <w:rPr>
          <w:rFonts w:asciiTheme="minorHAnsi" w:hAnsiTheme="minorHAnsi" w:cstheme="minorHAnsi"/>
        </w:rPr>
        <w:t xml:space="preserve">“. </w:t>
      </w:r>
    </w:p>
    <w:p w14:paraId="6C084F35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 xml:space="preserve"> Ülikooli töötajatel, doktorantidel ja üliõpilastel on õigus valida ise endale sobiv e-posti aadressi kuju järgmistel juhtudel (tehniliselt varasem ametlik e-posti aadress jääb endiselt kehtima):</w:t>
      </w:r>
    </w:p>
    <w:p w14:paraId="6C084F36" w14:textId="77777777" w:rsidR="000D6B85" w:rsidRPr="00442F71" w:rsidRDefault="000D6B85" w:rsidP="000D6B85">
      <w:pPr>
        <w:pStyle w:val="Bodyt1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mitme samanimelise isiku puhul;</w:t>
      </w:r>
    </w:p>
    <w:p w14:paraId="6C084F37" w14:textId="77777777" w:rsidR="000D6B85" w:rsidRPr="00442F71" w:rsidRDefault="000D6B85" w:rsidP="000D6B85">
      <w:pPr>
        <w:pStyle w:val="Bodyt1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Uni-ID kombinatsioon omab üliõpilase jaoks ebasobivat tähendust;</w:t>
      </w:r>
    </w:p>
    <w:p w14:paraId="6C084F38" w14:textId="77777777" w:rsidR="000D6B85" w:rsidRPr="00442F71" w:rsidRDefault="000D6B85" w:rsidP="000D6B85">
      <w:pPr>
        <w:pStyle w:val="Bodyt1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lastRenderedPageBreak/>
        <w:t>muudel põhjendatud juhtudel.</w:t>
      </w:r>
    </w:p>
    <w:p w14:paraId="6C084F39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 xml:space="preserve">Isikustatud e-posti suunamine on keelatud kõikidel struktuuriüksuste juhtidel ning haldus- ja tugistruktuuri töötajatel. Teistel isikutel isikustatud e-posti aadressile saabuvate kirjade edasi suunamine ei ole soovitatav. </w:t>
      </w:r>
    </w:p>
    <w:p w14:paraId="6C084F3A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Isikustatud e-posti aadresside ja postkastide sidumine väliste kolmanda isiku teenustega on keelatud.</w:t>
      </w:r>
    </w:p>
    <w:p w14:paraId="6C084F3B" w14:textId="77777777" w:rsidR="000D6B85" w:rsidRPr="000D6B85" w:rsidRDefault="000D6B85" w:rsidP="00111181">
      <w:pPr>
        <w:pStyle w:val="Loetelu"/>
        <w:spacing w:before="180"/>
        <w:rPr>
          <w:rFonts w:asciiTheme="minorHAnsi" w:hAnsiTheme="minorHAnsi" w:cstheme="minorHAnsi"/>
          <w:b/>
          <w:szCs w:val="22"/>
        </w:rPr>
      </w:pPr>
      <w:r w:rsidRPr="000D6B85">
        <w:rPr>
          <w:rFonts w:asciiTheme="minorHAnsi" w:hAnsiTheme="minorHAnsi" w:cstheme="minorHAnsi"/>
          <w:b/>
          <w:szCs w:val="22"/>
        </w:rPr>
        <w:t>Isikustamata e-posti aadress</w:t>
      </w:r>
    </w:p>
    <w:p w14:paraId="6C084F3C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Isikustamata e-posti aadress on üksuse, rolli, seadme, sihtrühma või funktsiooni e-posti aadress.</w:t>
      </w:r>
    </w:p>
    <w:p w14:paraId="6C084F3D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Isikustamata e-posti aadress luuakse ja suletakse teenuse haldurile saadetud tellimuse alusel. Isikustamata e-posti aadressi kuju ei tohi olla kuuekohaline, mis koosneb ainult tähtedest.</w:t>
      </w:r>
    </w:p>
    <w:p w14:paraId="6C084F3E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Igale isikustamata e-posti aadressile määrab teenuse haldur vastutava isiku, lähtudes tellimusest.</w:t>
      </w:r>
    </w:p>
    <w:p w14:paraId="6C084F3F" w14:textId="77777777" w:rsidR="000D6B85" w:rsidRPr="000D6B85" w:rsidRDefault="000D6B85" w:rsidP="00111181">
      <w:pPr>
        <w:pStyle w:val="Loetelu"/>
        <w:spacing w:before="180"/>
        <w:rPr>
          <w:rFonts w:asciiTheme="minorHAnsi" w:hAnsiTheme="minorHAnsi" w:cstheme="minorHAnsi"/>
          <w:b/>
          <w:szCs w:val="22"/>
        </w:rPr>
      </w:pPr>
      <w:r w:rsidRPr="000D6B85">
        <w:rPr>
          <w:rFonts w:asciiTheme="minorHAnsi" w:hAnsiTheme="minorHAnsi" w:cstheme="minorHAnsi"/>
          <w:b/>
          <w:szCs w:val="22"/>
        </w:rPr>
        <w:t xml:space="preserve">Tööalane ja isiklik kirjavahetus </w:t>
      </w:r>
    </w:p>
    <w:p w14:paraId="6C084F40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Ülikoolis töötavad isikud peavad tööalases suhtluses kasutama ülikooli e-posti aadresse.</w:t>
      </w:r>
    </w:p>
    <w:p w14:paraId="6C084F41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Isikustatud e-posti aadressi võib kasutada isikliku kirjavahetuse pidamiseks, kuid isiklik kirjavahetus tuleb soovitavalt tähistada üheselt arusaadavalt kui isiklik kirjavahetus, nt paigaldades selle eraldi kausta.</w:t>
      </w:r>
    </w:p>
    <w:p w14:paraId="6C084F42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Isikustamata e-posti aadresse ei kasutata isikliku kirjavahetuse pidamiseks.</w:t>
      </w:r>
    </w:p>
    <w:p w14:paraId="6C084F43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Enne ülikooli Uni-ID sulgemist peab kasutaja eemaldama e-postkastist isikliku kirjavahetuse. Pärast ülikooli Uni-ID sulgemist läheb kogu e-postkasti sisu üle ülikoolile.</w:t>
      </w:r>
    </w:p>
    <w:p w14:paraId="6C084F44" w14:textId="77777777" w:rsidR="000D6B85" w:rsidRPr="000D6B85" w:rsidRDefault="000D6B85" w:rsidP="00111181">
      <w:pPr>
        <w:pStyle w:val="Loetelu"/>
        <w:spacing w:before="180"/>
        <w:rPr>
          <w:rFonts w:asciiTheme="minorHAnsi" w:hAnsiTheme="minorHAnsi" w:cstheme="minorHAnsi"/>
          <w:b/>
          <w:szCs w:val="22"/>
        </w:rPr>
      </w:pPr>
      <w:r w:rsidRPr="000D6B85">
        <w:rPr>
          <w:rFonts w:asciiTheme="minorHAnsi" w:hAnsiTheme="minorHAnsi" w:cstheme="minorHAnsi"/>
          <w:b/>
          <w:szCs w:val="22"/>
        </w:rPr>
        <w:t>E-postkasti avamine</w:t>
      </w:r>
    </w:p>
    <w:p w14:paraId="6C084F45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Isikustatud e-postkasti avamine ja kirjavahetuse lugemine ülikooli poolt on võimalik:</w:t>
      </w:r>
    </w:p>
    <w:p w14:paraId="6C084F46" w14:textId="77777777" w:rsidR="000D6B85" w:rsidRPr="00442F71" w:rsidRDefault="000D6B85" w:rsidP="000D6B85">
      <w:pPr>
        <w:pStyle w:val="Bodyt1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e-postkasti kasutaja nõusolekul;</w:t>
      </w:r>
    </w:p>
    <w:p w14:paraId="6C084F47" w14:textId="77777777" w:rsidR="000D6B85" w:rsidRPr="00442F71" w:rsidRDefault="000D6B85" w:rsidP="000D6B85">
      <w:pPr>
        <w:pStyle w:val="Bodyt1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e-postkasti kasutaja nõusolekuta, vajalikus mahus, e-postkasti kasutaja vahetu juhi taotlusel ja isikuandmete kaitse eest vastutava isiku kooskõlastusel;</w:t>
      </w:r>
    </w:p>
    <w:p w14:paraId="6C084F48" w14:textId="77777777" w:rsidR="000D6B85" w:rsidRPr="00442F71" w:rsidRDefault="000D6B85" w:rsidP="000D6B85">
      <w:pPr>
        <w:pStyle w:val="Bodyt1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infoturbe intsidendi lahendamisel teenuse halduri poolt;</w:t>
      </w:r>
    </w:p>
    <w:p w14:paraId="6C084F49" w14:textId="77777777" w:rsidR="000D6B85" w:rsidRPr="00442F71" w:rsidRDefault="000D6B85" w:rsidP="000D6B85">
      <w:pPr>
        <w:pStyle w:val="Bodyt1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 xml:space="preserve">seadusest tulenevatel juhtudel. </w:t>
      </w:r>
    </w:p>
    <w:p w14:paraId="6C084F4A" w14:textId="77777777" w:rsidR="000D6B85" w:rsidRPr="000D6B85" w:rsidRDefault="000D6B85" w:rsidP="00111181">
      <w:pPr>
        <w:pStyle w:val="Loetelu"/>
        <w:spacing w:before="180"/>
        <w:rPr>
          <w:rFonts w:asciiTheme="minorHAnsi" w:hAnsiTheme="minorHAnsi" w:cstheme="minorHAnsi"/>
          <w:b/>
          <w:szCs w:val="22"/>
        </w:rPr>
      </w:pPr>
      <w:r w:rsidRPr="000D6B85">
        <w:rPr>
          <w:rFonts w:asciiTheme="minorHAnsi" w:hAnsiTheme="minorHAnsi" w:cstheme="minorHAnsi"/>
          <w:b/>
          <w:szCs w:val="22"/>
        </w:rPr>
        <w:t>E-postkasti kasutamise erakorraline peatamine</w:t>
      </w:r>
    </w:p>
    <w:p w14:paraId="6C084F4B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Teenuse halduril on õigus teenus erakorraliselt peatada:</w:t>
      </w:r>
    </w:p>
    <w:p w14:paraId="6C084F4C" w14:textId="77777777" w:rsidR="000D6B85" w:rsidRPr="00442F71" w:rsidRDefault="000D6B85" w:rsidP="000D6B85">
      <w:pPr>
        <w:pStyle w:val="Bodyt1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turvaintsidendi ära hoidmiseks või lahendamiseks;</w:t>
      </w:r>
    </w:p>
    <w:p w14:paraId="6C084F4D" w14:textId="77777777" w:rsidR="000D6B85" w:rsidRPr="00442F71" w:rsidRDefault="000D6B85" w:rsidP="000D6B85">
      <w:pPr>
        <w:pStyle w:val="Bodyt1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ülikooli või ülikooliga seotud isiku mainekahju vältimiseks;</w:t>
      </w:r>
    </w:p>
    <w:p w14:paraId="6C084F4E" w14:textId="77777777" w:rsidR="000D6B85" w:rsidRPr="00442F71" w:rsidRDefault="000D6B85" w:rsidP="000D6B85">
      <w:pPr>
        <w:pStyle w:val="Bodyt1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muu kahjuliku tagajärje ärahoidmiseks.</w:t>
      </w:r>
    </w:p>
    <w:p w14:paraId="6C084F4F" w14:textId="77777777" w:rsidR="000D6B85" w:rsidRPr="000D6B85" w:rsidRDefault="000D6B85" w:rsidP="00111181">
      <w:pPr>
        <w:pStyle w:val="Loetelu"/>
        <w:spacing w:before="180"/>
        <w:rPr>
          <w:rFonts w:asciiTheme="minorHAnsi" w:hAnsiTheme="minorHAnsi" w:cstheme="minorHAnsi"/>
          <w:b/>
          <w:szCs w:val="22"/>
        </w:rPr>
      </w:pPr>
      <w:r w:rsidRPr="000D6B85">
        <w:rPr>
          <w:rFonts w:asciiTheme="minorHAnsi" w:hAnsiTheme="minorHAnsi" w:cstheme="minorHAnsi"/>
          <w:b/>
          <w:szCs w:val="22"/>
        </w:rPr>
        <w:t>Rakendussätted</w:t>
      </w:r>
    </w:p>
    <w:p w14:paraId="6C084F50" w14:textId="77777777" w:rsidR="000D6B85" w:rsidRPr="00442F71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Kõik teenused, mis kasutavad varasemat ülikooli ametlikku domeeni, viiakse üle uuele ametlikule domeenile (v.a punkt 2.3 juhtudel). Varasemaid ametlikke domeene juurde ei looda.</w:t>
      </w:r>
    </w:p>
    <w:p w14:paraId="6C084F52" w14:textId="07FF164B" w:rsidR="000D6B85" w:rsidRPr="00F65319" w:rsidRDefault="000D6B85" w:rsidP="000D6B85">
      <w:pPr>
        <w:pStyle w:val="Bodyt"/>
        <w:spacing w:before="80"/>
        <w:rPr>
          <w:rFonts w:asciiTheme="minorHAnsi" w:hAnsiTheme="minorHAnsi" w:cstheme="minorHAnsi"/>
        </w:rPr>
      </w:pPr>
      <w:r w:rsidRPr="00442F71">
        <w:rPr>
          <w:rFonts w:asciiTheme="minorHAnsi" w:hAnsiTheme="minorHAnsi" w:cstheme="minorHAnsi"/>
        </w:rPr>
        <w:t>E-posti teenuse kasutuskord (kinnitatud rektori 02.05.2016 käskkirjaga nr 70) tunnistatakse kehtetuks.</w:t>
      </w:r>
    </w:p>
    <w:p w14:paraId="6C084F56" w14:textId="77777777" w:rsidR="001F5F3F" w:rsidRPr="007D4EB8" w:rsidRDefault="001F5F3F" w:rsidP="00F44F64"/>
    <w:sectPr w:rsidR="001F5F3F" w:rsidRPr="007D4EB8" w:rsidSect="00DD2E49">
      <w:type w:val="continuous"/>
      <w:pgSz w:w="11906" w:h="16838" w:code="9"/>
      <w:pgMar w:top="284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84F5D" w14:textId="77777777" w:rsidR="000D6B85" w:rsidRDefault="000D6B85">
      <w:r>
        <w:separator/>
      </w:r>
    </w:p>
  </w:endnote>
  <w:endnote w:type="continuationSeparator" w:id="0">
    <w:p w14:paraId="6C084F5E" w14:textId="77777777" w:rsidR="000D6B85" w:rsidRDefault="000D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84F5B" w14:textId="77777777" w:rsidR="000D6B85" w:rsidRDefault="000D6B85">
      <w:r>
        <w:separator/>
      </w:r>
    </w:p>
  </w:footnote>
  <w:footnote w:type="continuationSeparator" w:id="0">
    <w:p w14:paraId="6C084F5C" w14:textId="77777777" w:rsidR="000D6B85" w:rsidRDefault="000D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84F5F" w14:textId="77777777"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84F60" w14:textId="77777777"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58854"/>
      <w:docPartObj>
        <w:docPartGallery w:val="Page Numbers (Top of Page)"/>
        <w:docPartUnique/>
      </w:docPartObj>
    </w:sdtPr>
    <w:sdtEndPr/>
    <w:sdtContent>
      <w:p w14:paraId="6C084F61" w14:textId="77777777"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8D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85"/>
    <w:rsid w:val="000033B8"/>
    <w:rsid w:val="00005AB4"/>
    <w:rsid w:val="000D6B85"/>
    <w:rsid w:val="00111181"/>
    <w:rsid w:val="001469C5"/>
    <w:rsid w:val="0015159C"/>
    <w:rsid w:val="00166714"/>
    <w:rsid w:val="00191C92"/>
    <w:rsid w:val="00197DF0"/>
    <w:rsid w:val="001A48DE"/>
    <w:rsid w:val="001F5F3F"/>
    <w:rsid w:val="00216D52"/>
    <w:rsid w:val="00223C38"/>
    <w:rsid w:val="002431BD"/>
    <w:rsid w:val="0026472F"/>
    <w:rsid w:val="00266E9B"/>
    <w:rsid w:val="0027461F"/>
    <w:rsid w:val="002852FB"/>
    <w:rsid w:val="00296B12"/>
    <w:rsid w:val="002F4CFD"/>
    <w:rsid w:val="002F539C"/>
    <w:rsid w:val="003111FD"/>
    <w:rsid w:val="003A5175"/>
    <w:rsid w:val="003B1E0E"/>
    <w:rsid w:val="003B3D76"/>
    <w:rsid w:val="003B5D1F"/>
    <w:rsid w:val="003E47C5"/>
    <w:rsid w:val="003E79CA"/>
    <w:rsid w:val="003F6316"/>
    <w:rsid w:val="00490791"/>
    <w:rsid w:val="004A1266"/>
    <w:rsid w:val="004A6074"/>
    <w:rsid w:val="004A7ED8"/>
    <w:rsid w:val="004B2413"/>
    <w:rsid w:val="004B56CD"/>
    <w:rsid w:val="004C4600"/>
    <w:rsid w:val="004E5E60"/>
    <w:rsid w:val="004F66FD"/>
    <w:rsid w:val="005548D8"/>
    <w:rsid w:val="00581B1E"/>
    <w:rsid w:val="005916D1"/>
    <w:rsid w:val="00594466"/>
    <w:rsid w:val="005A1C49"/>
    <w:rsid w:val="005C0C52"/>
    <w:rsid w:val="005C7E55"/>
    <w:rsid w:val="005F36F5"/>
    <w:rsid w:val="005F76C6"/>
    <w:rsid w:val="00612761"/>
    <w:rsid w:val="00652A11"/>
    <w:rsid w:val="006604B2"/>
    <w:rsid w:val="00675987"/>
    <w:rsid w:val="006779E5"/>
    <w:rsid w:val="006A6A39"/>
    <w:rsid w:val="006B325A"/>
    <w:rsid w:val="006D753A"/>
    <w:rsid w:val="006E287D"/>
    <w:rsid w:val="007402B4"/>
    <w:rsid w:val="00780A0D"/>
    <w:rsid w:val="007828D3"/>
    <w:rsid w:val="00795AF6"/>
    <w:rsid w:val="007A4F68"/>
    <w:rsid w:val="007D4EB8"/>
    <w:rsid w:val="00800B6E"/>
    <w:rsid w:val="00821FA5"/>
    <w:rsid w:val="00844750"/>
    <w:rsid w:val="008B6D49"/>
    <w:rsid w:val="008D2DCA"/>
    <w:rsid w:val="008D3687"/>
    <w:rsid w:val="008F28A4"/>
    <w:rsid w:val="00927053"/>
    <w:rsid w:val="009545D3"/>
    <w:rsid w:val="009B5254"/>
    <w:rsid w:val="009D638A"/>
    <w:rsid w:val="009E3396"/>
    <w:rsid w:val="009E47B5"/>
    <w:rsid w:val="009F71F0"/>
    <w:rsid w:val="00A03E2A"/>
    <w:rsid w:val="00A51164"/>
    <w:rsid w:val="00A6532D"/>
    <w:rsid w:val="00A80116"/>
    <w:rsid w:val="00A80EC2"/>
    <w:rsid w:val="00A86954"/>
    <w:rsid w:val="00AB7B24"/>
    <w:rsid w:val="00AD5469"/>
    <w:rsid w:val="00AF673B"/>
    <w:rsid w:val="00B5337C"/>
    <w:rsid w:val="00B71485"/>
    <w:rsid w:val="00BA5708"/>
    <w:rsid w:val="00BB7B8E"/>
    <w:rsid w:val="00BC5E2B"/>
    <w:rsid w:val="00C0214C"/>
    <w:rsid w:val="00C3154A"/>
    <w:rsid w:val="00C55AEF"/>
    <w:rsid w:val="00C720C2"/>
    <w:rsid w:val="00C82D40"/>
    <w:rsid w:val="00CB170A"/>
    <w:rsid w:val="00CC001A"/>
    <w:rsid w:val="00CF503E"/>
    <w:rsid w:val="00D22E9C"/>
    <w:rsid w:val="00D26F57"/>
    <w:rsid w:val="00D43664"/>
    <w:rsid w:val="00D50919"/>
    <w:rsid w:val="00D82B72"/>
    <w:rsid w:val="00D9452F"/>
    <w:rsid w:val="00DD10D0"/>
    <w:rsid w:val="00DD2E49"/>
    <w:rsid w:val="00E00818"/>
    <w:rsid w:val="00E24674"/>
    <w:rsid w:val="00E33B87"/>
    <w:rsid w:val="00E44CAE"/>
    <w:rsid w:val="00E47576"/>
    <w:rsid w:val="00E51D5F"/>
    <w:rsid w:val="00E66704"/>
    <w:rsid w:val="00E7551A"/>
    <w:rsid w:val="00E8728E"/>
    <w:rsid w:val="00E94E83"/>
    <w:rsid w:val="00E969F6"/>
    <w:rsid w:val="00EA7DD5"/>
    <w:rsid w:val="00EB0250"/>
    <w:rsid w:val="00ED183F"/>
    <w:rsid w:val="00ED638D"/>
    <w:rsid w:val="00EE150D"/>
    <w:rsid w:val="00F06F8D"/>
    <w:rsid w:val="00F44F64"/>
    <w:rsid w:val="00F46FA9"/>
    <w:rsid w:val="00F65319"/>
    <w:rsid w:val="00FC7613"/>
    <w:rsid w:val="00FD2870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6C084F0F"/>
  <w15:docId w15:val="{09BA22A4-8452-4634-A874-01BE7642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1">
    <w:name w:val="Pealkiri1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  <w:style w:type="paragraph" w:customStyle="1" w:styleId="Lisatekst">
    <w:name w:val="Lisatekst"/>
    <w:basedOn w:val="BodyText"/>
    <w:rsid w:val="000D6B85"/>
    <w:pPr>
      <w:numPr>
        <w:numId w:val="5"/>
      </w:numPr>
      <w:tabs>
        <w:tab w:val="left" w:pos="6521"/>
      </w:tabs>
      <w:spacing w:before="120"/>
    </w:pPr>
    <w:rPr>
      <w:rFonts w:ascii="Times New Roman" w:hAnsi="Times New Roman"/>
      <w:sz w:val="24"/>
      <w:lang w:eastAsia="en-US"/>
    </w:rPr>
  </w:style>
  <w:style w:type="paragraph" w:customStyle="1" w:styleId="LisaBodyt">
    <w:name w:val="LisaBodyt"/>
    <w:basedOn w:val="Bodyt"/>
    <w:qFormat/>
    <w:rsid w:val="000D6B85"/>
    <w:pPr>
      <w:numPr>
        <w:numId w:val="5"/>
      </w:numPr>
      <w:spacing w:before="80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aBodyt2">
    <w:name w:val="LisaBodyt2"/>
    <w:basedOn w:val="LisaBodyt"/>
    <w:qFormat/>
    <w:rsid w:val="000D6B85"/>
    <w:pPr>
      <w:numPr>
        <w:ilvl w:val="2"/>
      </w:numPr>
      <w:spacing w:before="0"/>
    </w:pPr>
  </w:style>
  <w:style w:type="character" w:styleId="Hyperlink">
    <w:name w:val="Hyperlink"/>
    <w:basedOn w:val="DefaultParagraphFont"/>
    <w:uiPriority w:val="99"/>
    <w:unhideWhenUsed/>
    <w:rsid w:val="000D6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sutajatunnus@taltech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sutajatunnus@taltech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4830</Characters>
  <Application>Microsoft Office Word</Application>
  <DocSecurity>0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Inkeri Treial</dc:creator>
  <cp:keywords/>
  <dc:description/>
  <cp:lastModifiedBy>Kairi Schütz</cp:lastModifiedBy>
  <cp:revision>3</cp:revision>
  <cp:lastPrinted>2002-08-26T08:36:00Z</cp:lastPrinted>
  <dcterms:created xsi:type="dcterms:W3CDTF">2022-06-13T17:40:00Z</dcterms:created>
  <dcterms:modified xsi:type="dcterms:W3CDTF">2022-06-13T17:43:00Z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