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A9015" w14:textId="77777777" w:rsidR="00144274" w:rsidRDefault="00144274" w:rsidP="00144274">
      <w:pPr>
        <w:pStyle w:val="BodyR"/>
      </w:pPr>
      <w:r>
        <w:t>ALGTEKST-TERVIKTEKST</w:t>
      </w:r>
    </w:p>
    <w:p w14:paraId="6ADF1C6E" w14:textId="28E3ACEF" w:rsidR="00913C19" w:rsidRDefault="00144274" w:rsidP="00144274">
      <w:pPr>
        <w:pStyle w:val="BodyR"/>
        <w:jc w:val="left"/>
      </w:pPr>
      <w:r>
        <w:t xml:space="preserve">Kinnitatud </w:t>
      </w:r>
      <w:r w:rsidR="00292D3B" w:rsidRPr="001C72DD">
        <w:t xml:space="preserve">rektori </w:t>
      </w:r>
      <w:r w:rsidR="00B516F0">
        <w:fldChar w:fldCharType="begin"/>
      </w:r>
      <w:r w:rsidR="00E553E0">
        <w:instrText xml:space="preserve"> delta_regDateTime</w:instrText>
      </w:r>
      <w:r w:rsidR="00B516F0">
        <w:fldChar w:fldCharType="separate"/>
      </w:r>
      <w:r w:rsidR="00E553E0">
        <w:t>26.06.2024</w:t>
      </w:r>
      <w:r w:rsidR="00B516F0">
        <w:fldChar w:fldCharType="end"/>
      </w:r>
      <w:r>
        <w:t xml:space="preserve"> </w:t>
      </w:r>
      <w:r w:rsidR="00292D3B" w:rsidRPr="001C72DD">
        <w:t xml:space="preserve">käskkirjaga nr </w:t>
      </w:r>
      <w:r w:rsidR="00B516F0">
        <w:fldChar w:fldCharType="begin"/>
      </w:r>
      <w:r w:rsidR="00E553E0">
        <w:instrText xml:space="preserve"> delta_regNumber</w:instrText>
      </w:r>
      <w:r w:rsidR="00B516F0">
        <w:fldChar w:fldCharType="separate"/>
      </w:r>
      <w:r w:rsidR="00E553E0">
        <w:t>24</w:t>
      </w:r>
      <w:r w:rsidR="00B516F0">
        <w:fldChar w:fldCharType="end"/>
      </w:r>
    </w:p>
    <w:p w14:paraId="61A25420" w14:textId="77777777" w:rsidR="00144274" w:rsidRDefault="00144274" w:rsidP="00144274">
      <w:pPr>
        <w:pStyle w:val="BodyR"/>
        <w:jc w:val="left"/>
      </w:pPr>
    </w:p>
    <w:p w14:paraId="34F86C1F" w14:textId="0F2D000B" w:rsidR="00913C19" w:rsidRPr="001C72DD" w:rsidRDefault="00144274" w:rsidP="00144274">
      <w:pPr>
        <w:pStyle w:val="BodyR"/>
        <w:jc w:val="left"/>
      </w:pPr>
      <w:r w:rsidRPr="00144274">
        <w:t xml:space="preserve">Redaktsiooni jõustumise kuupäev: </w:t>
      </w:r>
      <w:r>
        <w:t>26.06.2024</w:t>
      </w:r>
    </w:p>
    <w:p w14:paraId="3958BFE6" w14:textId="7276BC54" w:rsidR="006D07D8" w:rsidRPr="001C72DD" w:rsidRDefault="009620A2" w:rsidP="00D72E9E">
      <w:pPr>
        <w:pStyle w:val="Lisapealkiri"/>
        <w:tabs>
          <w:tab w:val="clear" w:pos="6521"/>
        </w:tabs>
      </w:pPr>
      <w:r>
        <w:t>Tuleohutuse korraldamise eeskiri</w:t>
      </w:r>
    </w:p>
    <w:p w14:paraId="54B8447D" w14:textId="77777777" w:rsidR="000C392A" w:rsidRPr="000C392A" w:rsidRDefault="000C392A" w:rsidP="000C392A">
      <w:pPr>
        <w:pStyle w:val="Lisatekst"/>
        <w:keepNext w:val="0"/>
        <w:keepLines w:val="0"/>
        <w:spacing w:before="240"/>
        <w:rPr>
          <w:rFonts w:asciiTheme="minorHAnsi" w:hAnsiTheme="minorHAnsi" w:cstheme="minorHAnsi"/>
          <w:b/>
          <w:bCs/>
          <w:szCs w:val="22"/>
        </w:rPr>
      </w:pPr>
      <w:r w:rsidRPr="000C392A">
        <w:rPr>
          <w:rFonts w:asciiTheme="minorHAnsi" w:hAnsiTheme="minorHAnsi" w:cstheme="minorHAnsi"/>
          <w:b/>
          <w:bCs/>
          <w:szCs w:val="22"/>
        </w:rPr>
        <w:t xml:space="preserve">Üldsätted </w:t>
      </w:r>
    </w:p>
    <w:p w14:paraId="3C285ED4" w14:textId="77777777" w:rsidR="000C392A" w:rsidRPr="00F32DED" w:rsidRDefault="000C392A" w:rsidP="000C392A">
      <w:pPr>
        <w:pStyle w:val="Bodylisam"/>
        <w:numPr>
          <w:ilvl w:val="1"/>
          <w:numId w:val="5"/>
        </w:numPr>
        <w:spacing w:before="80"/>
        <w:rPr>
          <w:rFonts w:asciiTheme="minorHAnsi" w:hAnsiTheme="minorHAnsi" w:cstheme="minorHAnsi"/>
          <w:szCs w:val="22"/>
        </w:rPr>
      </w:pPr>
      <w:r w:rsidRPr="00F32DED">
        <w:rPr>
          <w:rFonts w:asciiTheme="minorHAnsi" w:hAnsiTheme="minorHAnsi" w:cstheme="minorHAnsi"/>
          <w:szCs w:val="22"/>
        </w:rPr>
        <w:t xml:space="preserve">Tuleohutuse korraldamise eeskiri (edaspidi eeskiri) sätestab tuleohutuse korralduse Tallinna Tehnikaülikoolis (edaspidi </w:t>
      </w:r>
      <w:r>
        <w:rPr>
          <w:rFonts w:asciiTheme="minorHAnsi" w:hAnsiTheme="minorHAnsi" w:cstheme="minorHAnsi"/>
          <w:szCs w:val="22"/>
        </w:rPr>
        <w:t>TalTech</w:t>
      </w:r>
      <w:r w:rsidRPr="00F32DED">
        <w:rPr>
          <w:rFonts w:asciiTheme="minorHAnsi" w:hAnsiTheme="minorHAnsi" w:cstheme="minorHAnsi"/>
          <w:szCs w:val="22"/>
        </w:rPr>
        <w:t>).</w:t>
      </w:r>
    </w:p>
    <w:p w14:paraId="73CAC8AC" w14:textId="77777777" w:rsidR="000C392A" w:rsidRPr="00F32DED" w:rsidRDefault="000C392A" w:rsidP="000C392A">
      <w:pPr>
        <w:pStyle w:val="Bodylisam"/>
        <w:numPr>
          <w:ilvl w:val="1"/>
          <w:numId w:val="5"/>
        </w:numPr>
        <w:spacing w:before="80"/>
        <w:rPr>
          <w:rFonts w:asciiTheme="minorHAnsi" w:hAnsiTheme="minorHAnsi" w:cstheme="minorHAnsi"/>
          <w:szCs w:val="22"/>
        </w:rPr>
      </w:pPr>
      <w:r w:rsidRPr="00F32DED">
        <w:rPr>
          <w:rFonts w:asciiTheme="minorHAnsi" w:hAnsiTheme="minorHAnsi" w:cstheme="minorHAnsi"/>
          <w:szCs w:val="22"/>
        </w:rPr>
        <w:t xml:space="preserve">Tuleohutuse korraldamisel juhindutakse tuleohutuse seadusest, selle alusel välja antud määrustest, </w:t>
      </w:r>
      <w:r>
        <w:rPr>
          <w:rFonts w:asciiTheme="minorHAnsi" w:hAnsiTheme="minorHAnsi" w:cstheme="minorHAnsi"/>
          <w:szCs w:val="22"/>
        </w:rPr>
        <w:t>TalTech</w:t>
      </w:r>
      <w:r w:rsidRPr="00F32DED">
        <w:rPr>
          <w:rFonts w:asciiTheme="minorHAnsi" w:hAnsiTheme="minorHAnsi" w:cstheme="minorHAnsi"/>
          <w:szCs w:val="22"/>
        </w:rPr>
        <w:t xml:space="preserve"> õigusaktidest ja teistest vastavatest õigusaktidest.</w:t>
      </w:r>
    </w:p>
    <w:p w14:paraId="458170A3" w14:textId="77777777" w:rsidR="000C392A" w:rsidRPr="00F32DED" w:rsidRDefault="000C392A" w:rsidP="000C392A">
      <w:pPr>
        <w:pStyle w:val="Bodylisam"/>
        <w:numPr>
          <w:ilvl w:val="1"/>
          <w:numId w:val="5"/>
        </w:numPr>
        <w:spacing w:before="80"/>
        <w:rPr>
          <w:rFonts w:asciiTheme="minorHAnsi" w:hAnsiTheme="minorHAnsi" w:cstheme="minorHAnsi"/>
          <w:szCs w:val="22"/>
        </w:rPr>
      </w:pPr>
      <w:r w:rsidRPr="00F32DED">
        <w:rPr>
          <w:rFonts w:asciiTheme="minorHAnsi" w:hAnsiTheme="minorHAnsi" w:cstheme="minorHAnsi"/>
          <w:szCs w:val="22"/>
        </w:rPr>
        <w:t xml:space="preserve">Tööandja volitatud esindaja tuleohutuse korraldamisel </w:t>
      </w:r>
      <w:r>
        <w:rPr>
          <w:rFonts w:asciiTheme="minorHAnsi" w:hAnsiTheme="minorHAnsi" w:cstheme="minorHAnsi"/>
          <w:szCs w:val="22"/>
        </w:rPr>
        <w:t>TalTech</w:t>
      </w:r>
      <w:r w:rsidRPr="00F32DED">
        <w:rPr>
          <w:rFonts w:asciiTheme="minorHAnsi" w:hAnsiTheme="minorHAnsi" w:cstheme="minorHAnsi"/>
          <w:szCs w:val="22"/>
        </w:rPr>
        <w:t xml:space="preserve">-s on </w:t>
      </w:r>
      <w:r>
        <w:rPr>
          <w:rFonts w:asciiTheme="minorHAnsi" w:hAnsiTheme="minorHAnsi" w:cstheme="minorHAnsi"/>
          <w:szCs w:val="22"/>
        </w:rPr>
        <w:t xml:space="preserve">turva- ja </w:t>
      </w:r>
      <w:r w:rsidRPr="00F32DED">
        <w:rPr>
          <w:rFonts w:asciiTheme="minorHAnsi" w:hAnsiTheme="minorHAnsi" w:cstheme="minorHAnsi"/>
          <w:szCs w:val="22"/>
        </w:rPr>
        <w:t>tuleohutusspetsialist</w:t>
      </w:r>
      <w:r>
        <w:rPr>
          <w:rFonts w:asciiTheme="minorHAnsi" w:hAnsiTheme="minorHAnsi" w:cstheme="minorHAnsi"/>
          <w:szCs w:val="22"/>
        </w:rPr>
        <w:t xml:space="preserve"> (edaspidi tuleohutusspetsialist)</w:t>
      </w:r>
      <w:r w:rsidRPr="00F32DED">
        <w:rPr>
          <w:rFonts w:asciiTheme="minorHAnsi" w:hAnsiTheme="minorHAnsi" w:cstheme="minorHAnsi"/>
          <w:szCs w:val="22"/>
        </w:rPr>
        <w:t>.</w:t>
      </w:r>
    </w:p>
    <w:p w14:paraId="11CAE453" w14:textId="77777777" w:rsidR="000C392A" w:rsidRPr="00F32DED" w:rsidRDefault="000C392A" w:rsidP="000C392A">
      <w:pPr>
        <w:pStyle w:val="Bodylisam"/>
        <w:numPr>
          <w:ilvl w:val="1"/>
          <w:numId w:val="5"/>
        </w:numPr>
        <w:spacing w:before="80"/>
        <w:rPr>
          <w:rFonts w:asciiTheme="minorHAnsi" w:hAnsiTheme="minorHAnsi" w:cstheme="minorHAnsi"/>
          <w:szCs w:val="22"/>
        </w:rPr>
      </w:pPr>
      <w:r w:rsidRPr="00F32DED">
        <w:rPr>
          <w:rFonts w:asciiTheme="minorHAnsi" w:hAnsiTheme="minorHAnsi" w:cstheme="minorHAnsi"/>
          <w:szCs w:val="22"/>
        </w:rPr>
        <w:t>Struktuuriüksuste esindajateks tuleohutuse korraldamisel on struktuuriüksuste tuleohutuse korraldamise eest vastutavad isikud (edaspidi tuleohutuse eest vastutav isik).</w:t>
      </w:r>
    </w:p>
    <w:p w14:paraId="2FA60617" w14:textId="77777777" w:rsidR="000C392A" w:rsidRPr="000C392A" w:rsidRDefault="000C392A" w:rsidP="000C392A">
      <w:pPr>
        <w:pStyle w:val="Lisatekst"/>
        <w:keepNext w:val="0"/>
        <w:keepLines w:val="0"/>
        <w:rPr>
          <w:rFonts w:asciiTheme="minorHAnsi" w:hAnsiTheme="minorHAnsi" w:cstheme="minorHAnsi"/>
          <w:b/>
          <w:bCs/>
          <w:szCs w:val="22"/>
        </w:rPr>
      </w:pPr>
      <w:r w:rsidRPr="000C392A">
        <w:rPr>
          <w:rFonts w:asciiTheme="minorHAnsi" w:hAnsiTheme="minorHAnsi" w:cstheme="minorHAnsi"/>
          <w:b/>
          <w:bCs/>
          <w:szCs w:val="22"/>
        </w:rPr>
        <w:t>Tuleohutuse eest vastutavate isikute määramine</w:t>
      </w:r>
    </w:p>
    <w:p w14:paraId="0F447434" w14:textId="77777777" w:rsidR="000C392A" w:rsidRPr="00F32DED" w:rsidRDefault="000C392A" w:rsidP="000C392A">
      <w:pPr>
        <w:pStyle w:val="Bodylisam"/>
        <w:numPr>
          <w:ilvl w:val="1"/>
          <w:numId w:val="5"/>
        </w:numPr>
        <w:spacing w:before="80"/>
        <w:rPr>
          <w:rFonts w:asciiTheme="minorHAnsi" w:hAnsiTheme="minorHAnsi" w:cstheme="minorHAnsi"/>
          <w:szCs w:val="22"/>
        </w:rPr>
      </w:pPr>
      <w:r w:rsidRPr="00F32DED">
        <w:rPr>
          <w:rFonts w:asciiTheme="minorHAnsi" w:hAnsiTheme="minorHAnsi" w:cstheme="minorHAnsi"/>
          <w:szCs w:val="22"/>
        </w:rPr>
        <w:t>Struktuuriüksuse juht määrab struktuuriüksuse tuleohutuse korraldamiseks tuleohutuse eest vastutava isiku.</w:t>
      </w:r>
    </w:p>
    <w:p w14:paraId="502AAC2E" w14:textId="77777777" w:rsidR="000C392A" w:rsidRPr="00F32DED" w:rsidRDefault="000C392A" w:rsidP="000C392A">
      <w:pPr>
        <w:pStyle w:val="Bodylisam"/>
        <w:numPr>
          <w:ilvl w:val="1"/>
          <w:numId w:val="5"/>
        </w:numPr>
        <w:spacing w:before="80"/>
        <w:rPr>
          <w:rFonts w:asciiTheme="minorHAnsi" w:hAnsiTheme="minorHAnsi" w:cstheme="minorHAnsi"/>
          <w:szCs w:val="22"/>
        </w:rPr>
      </w:pPr>
      <w:r w:rsidRPr="00F32DED">
        <w:rPr>
          <w:rFonts w:asciiTheme="minorHAnsi" w:hAnsiTheme="minorHAnsi" w:cstheme="minorHAnsi"/>
          <w:szCs w:val="22"/>
        </w:rPr>
        <w:t>Juhul, kui struktuuriüksuse juht ei ole määranud tuleohutuse eest vastutavat isikut, vastutab tuleohutuse korraldamise eest struktuurüksuses struktuuriüksuse juht.</w:t>
      </w:r>
    </w:p>
    <w:p w14:paraId="101C50E2" w14:textId="77777777" w:rsidR="000C392A" w:rsidRPr="00F32DED" w:rsidRDefault="000C392A" w:rsidP="000C392A">
      <w:pPr>
        <w:pStyle w:val="Bodylisam"/>
        <w:numPr>
          <w:ilvl w:val="1"/>
          <w:numId w:val="5"/>
        </w:numPr>
        <w:spacing w:before="80"/>
        <w:rPr>
          <w:rFonts w:asciiTheme="minorHAnsi" w:hAnsiTheme="minorHAnsi" w:cstheme="minorHAnsi"/>
          <w:szCs w:val="22"/>
        </w:rPr>
      </w:pPr>
      <w:r w:rsidRPr="00F32DED">
        <w:rPr>
          <w:rFonts w:asciiTheme="minorHAnsi" w:hAnsiTheme="minorHAnsi" w:cstheme="minorHAnsi"/>
          <w:szCs w:val="22"/>
        </w:rPr>
        <w:t xml:space="preserve">Tuleohutuse eest vastutava isiku töölepingu lõppemisest teavitab personaliosakond </w:t>
      </w:r>
      <w:r>
        <w:rPr>
          <w:rFonts w:asciiTheme="minorHAnsi" w:hAnsiTheme="minorHAnsi" w:cstheme="minorHAnsi"/>
          <w:szCs w:val="22"/>
        </w:rPr>
        <w:t>TalTech</w:t>
      </w:r>
      <w:r w:rsidRPr="00F32DED">
        <w:rPr>
          <w:rFonts w:asciiTheme="minorHAnsi" w:hAnsiTheme="minorHAnsi" w:cstheme="minorHAnsi"/>
          <w:szCs w:val="22"/>
        </w:rPr>
        <w:t> tuleohutusspetsialisti.</w:t>
      </w:r>
    </w:p>
    <w:p w14:paraId="29579E5B" w14:textId="0375E812" w:rsidR="000C392A" w:rsidRPr="00F32DED" w:rsidRDefault="000C392A" w:rsidP="000C392A">
      <w:pPr>
        <w:pStyle w:val="Bodylisam"/>
        <w:numPr>
          <w:ilvl w:val="1"/>
          <w:numId w:val="5"/>
        </w:numPr>
        <w:spacing w:before="80"/>
        <w:rPr>
          <w:rFonts w:asciiTheme="minorHAnsi" w:hAnsiTheme="minorHAnsi" w:cstheme="minorHAnsi"/>
          <w:szCs w:val="22"/>
        </w:rPr>
      </w:pPr>
      <w:r w:rsidRPr="00F32DED">
        <w:rPr>
          <w:rFonts w:asciiTheme="minorHAnsi" w:hAnsiTheme="minorHAnsi" w:cstheme="minorHAnsi"/>
          <w:szCs w:val="22"/>
        </w:rPr>
        <w:t xml:space="preserve">Kinnisvaraosakond peab tuleohutuse eest vastutavate isikute registrit ja avalikustab selle siseveebis. </w:t>
      </w:r>
    </w:p>
    <w:p w14:paraId="2162E200" w14:textId="77777777" w:rsidR="000C392A" w:rsidRPr="000C392A" w:rsidRDefault="000C392A" w:rsidP="000C392A">
      <w:pPr>
        <w:pStyle w:val="Lisatekst"/>
        <w:keepNext w:val="0"/>
        <w:keepLines w:val="0"/>
        <w:rPr>
          <w:rFonts w:asciiTheme="minorHAnsi" w:hAnsiTheme="minorHAnsi" w:cstheme="minorHAnsi"/>
          <w:b/>
          <w:bCs/>
          <w:szCs w:val="22"/>
        </w:rPr>
      </w:pPr>
      <w:r w:rsidRPr="000C392A">
        <w:rPr>
          <w:rFonts w:asciiTheme="minorHAnsi" w:hAnsiTheme="minorHAnsi" w:cstheme="minorHAnsi"/>
          <w:b/>
          <w:bCs/>
          <w:szCs w:val="22"/>
        </w:rPr>
        <w:t>Tuleohutuse enesekontrolli korraldamine</w:t>
      </w:r>
    </w:p>
    <w:p w14:paraId="6984E4C7" w14:textId="77777777" w:rsidR="000C392A" w:rsidRPr="00F32DED" w:rsidRDefault="000C392A" w:rsidP="000C392A">
      <w:pPr>
        <w:pStyle w:val="Bodylisam"/>
        <w:numPr>
          <w:ilvl w:val="1"/>
          <w:numId w:val="5"/>
        </w:numPr>
        <w:spacing w:before="80"/>
        <w:rPr>
          <w:rFonts w:asciiTheme="minorHAnsi" w:hAnsiTheme="minorHAnsi" w:cstheme="minorHAnsi"/>
          <w:szCs w:val="22"/>
        </w:rPr>
      </w:pPr>
      <w:r w:rsidRPr="00F32DED">
        <w:rPr>
          <w:rFonts w:asciiTheme="minorHAnsi" w:hAnsiTheme="minorHAnsi" w:cstheme="minorHAnsi"/>
          <w:szCs w:val="22"/>
        </w:rPr>
        <w:t>Tuleohutuse eest vastutav isik:</w:t>
      </w:r>
    </w:p>
    <w:p w14:paraId="2A498AC6" w14:textId="77777777" w:rsidR="000C392A" w:rsidRPr="00F32DED" w:rsidRDefault="000C392A" w:rsidP="000C392A">
      <w:pPr>
        <w:pStyle w:val="Bodymlisa"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2DED">
        <w:rPr>
          <w:rFonts w:asciiTheme="minorHAnsi" w:hAnsiTheme="minorHAnsi" w:cstheme="minorHAnsi"/>
          <w:sz w:val="22"/>
          <w:szCs w:val="22"/>
        </w:rPr>
        <w:t>teostab struktuuriüksuse tuleohutuse enesekontrolli, mille käigus:</w:t>
      </w:r>
    </w:p>
    <w:p w14:paraId="625D97A8" w14:textId="77777777" w:rsidR="000C392A" w:rsidRPr="00F32DED" w:rsidRDefault="000C392A" w:rsidP="000C392A">
      <w:pPr>
        <w:pStyle w:val="Bodymlisa"/>
        <w:numPr>
          <w:ilvl w:val="3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2DED">
        <w:rPr>
          <w:rFonts w:asciiTheme="minorHAnsi" w:hAnsiTheme="minorHAnsi" w:cstheme="minorHAnsi"/>
          <w:sz w:val="22"/>
          <w:szCs w:val="22"/>
        </w:rPr>
        <w:t>kontrollitakse struktuuriüksuse valduses oleva kinnisasja, ehitise, ruumi, seadme ja nende kasutamise tuleohutust;</w:t>
      </w:r>
    </w:p>
    <w:p w14:paraId="3B8FFE0B" w14:textId="77777777" w:rsidR="000C392A" w:rsidRPr="00F32DED" w:rsidRDefault="000C392A" w:rsidP="000C392A">
      <w:pPr>
        <w:pStyle w:val="Bodymlisa"/>
        <w:numPr>
          <w:ilvl w:val="3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2DED">
        <w:rPr>
          <w:rFonts w:asciiTheme="minorHAnsi" w:hAnsiTheme="minorHAnsi" w:cstheme="minorHAnsi"/>
          <w:sz w:val="22"/>
          <w:szCs w:val="22"/>
        </w:rPr>
        <w:t>kontrollitakse tuleohutuspaigaldiste korrasolekut;</w:t>
      </w:r>
    </w:p>
    <w:p w14:paraId="1E11C90F" w14:textId="77777777" w:rsidR="000C392A" w:rsidRPr="00F32DED" w:rsidRDefault="000C392A" w:rsidP="000C392A">
      <w:pPr>
        <w:pStyle w:val="Bodymlisa"/>
        <w:numPr>
          <w:ilvl w:val="3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edastab, vastavalt punktile 3.2 kontrolli tulemused tuleohutusspetsialistile. </w:t>
      </w:r>
    </w:p>
    <w:p w14:paraId="2B5B0EDB" w14:textId="77777777" w:rsidR="000C392A" w:rsidRPr="00F32DED" w:rsidRDefault="000C392A" w:rsidP="000C392A">
      <w:pPr>
        <w:pStyle w:val="Bodylisam"/>
        <w:numPr>
          <w:ilvl w:val="1"/>
          <w:numId w:val="5"/>
        </w:numPr>
        <w:spacing w:before="80"/>
        <w:rPr>
          <w:rFonts w:asciiTheme="minorHAnsi" w:hAnsiTheme="minorHAnsi" w:cstheme="minorHAnsi"/>
          <w:szCs w:val="22"/>
        </w:rPr>
      </w:pPr>
      <w:r w:rsidRPr="00F32DED">
        <w:rPr>
          <w:rFonts w:asciiTheme="minorHAnsi" w:hAnsiTheme="minorHAnsi" w:cstheme="minorHAnsi"/>
          <w:szCs w:val="22"/>
        </w:rPr>
        <w:t>Tuleohutuse enesekontrolli tulemused vormistatakse üks kord aastas kirjalikult, vastavalt tuleohutusspetsialisti poolt esitatud küsimustikule ja tema poolt määratud tähtpäevaks.</w:t>
      </w:r>
    </w:p>
    <w:p w14:paraId="5F55A932" w14:textId="77777777" w:rsidR="000C392A" w:rsidRPr="00F32DED" w:rsidRDefault="000C392A" w:rsidP="000C392A">
      <w:pPr>
        <w:pStyle w:val="Bodylisam"/>
        <w:numPr>
          <w:ilvl w:val="1"/>
          <w:numId w:val="5"/>
        </w:numPr>
        <w:spacing w:before="80"/>
        <w:rPr>
          <w:rFonts w:asciiTheme="minorHAnsi" w:hAnsiTheme="minorHAnsi" w:cstheme="minorHAnsi"/>
          <w:szCs w:val="22"/>
        </w:rPr>
      </w:pPr>
      <w:r w:rsidRPr="00F32DED">
        <w:rPr>
          <w:rFonts w:asciiTheme="minorHAnsi" w:hAnsiTheme="minorHAnsi" w:cstheme="minorHAnsi"/>
          <w:szCs w:val="22"/>
        </w:rPr>
        <w:t>Tuleohutusspetsialist:</w:t>
      </w:r>
    </w:p>
    <w:p w14:paraId="7448C17F" w14:textId="77777777" w:rsidR="000C392A" w:rsidRPr="00F32DED" w:rsidRDefault="000C392A" w:rsidP="000C392A">
      <w:pPr>
        <w:pStyle w:val="Bodymlisa"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2DED">
        <w:rPr>
          <w:rFonts w:asciiTheme="minorHAnsi" w:hAnsiTheme="minorHAnsi" w:cstheme="minorHAnsi"/>
          <w:sz w:val="22"/>
          <w:szCs w:val="22"/>
        </w:rPr>
        <w:t>koostab struktuuriüksustelt saadud enesekontrolli tulemuste alusel hoonepõhise enesekontrolli tuleohutusaruande ning esitab selle piirkondlikule päästekeskusele;</w:t>
      </w:r>
    </w:p>
    <w:p w14:paraId="26341947" w14:textId="77777777" w:rsidR="000C392A" w:rsidRPr="00F32DED" w:rsidRDefault="000C392A" w:rsidP="000C392A">
      <w:pPr>
        <w:pStyle w:val="Bodymlisa"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2DED">
        <w:rPr>
          <w:rFonts w:asciiTheme="minorHAnsi" w:hAnsiTheme="minorHAnsi" w:cstheme="minorHAnsi"/>
          <w:sz w:val="22"/>
          <w:szCs w:val="22"/>
        </w:rPr>
        <w:t>vormistab enesekontrolli läbiviimisel avastatud puuduste kohta kirjaliku kokkuvõtte, milles on välja toodud tegevus puuduste kõrvaldamiseks, puuduste kõrvaldamise eest vastutavad isikud ja teostamise tähtajad.</w:t>
      </w:r>
    </w:p>
    <w:p w14:paraId="37BA8140" w14:textId="36B82341" w:rsidR="000C392A" w:rsidRPr="00F32DED" w:rsidRDefault="000C392A" w:rsidP="000C392A">
      <w:pPr>
        <w:pStyle w:val="Bodymlisa"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2DED">
        <w:rPr>
          <w:rFonts w:asciiTheme="minorHAnsi" w:hAnsiTheme="minorHAnsi" w:cstheme="minorHAnsi"/>
          <w:color w:val="000000"/>
          <w:sz w:val="22"/>
          <w:szCs w:val="22"/>
        </w:rPr>
        <w:t xml:space="preserve">esitab kokkuvõtte avastatud puuduste kohta, arvates koostamisest, hiljemalt 10 tööpäeva jooksul struktuuriüksuse juhile, töökeskkonnanõukogule ja </w:t>
      </w:r>
      <w:bookmarkStart w:id="0" w:name="_Hlk93932346"/>
      <w:r w:rsidRPr="00400BF0">
        <w:rPr>
          <w:rFonts w:asciiTheme="minorHAnsi" w:hAnsiTheme="minorHAnsi" w:cstheme="minorHAnsi"/>
          <w:color w:val="000000"/>
          <w:sz w:val="22"/>
          <w:szCs w:val="22"/>
        </w:rPr>
        <w:t>kinnisvara arendusdirektor</w:t>
      </w:r>
      <w:bookmarkEnd w:id="0"/>
      <w:r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F32DED">
        <w:rPr>
          <w:rFonts w:asciiTheme="minorHAnsi" w:hAnsiTheme="minorHAnsi" w:cstheme="minorHAnsi"/>
          <w:color w:val="000000"/>
          <w:sz w:val="22"/>
          <w:szCs w:val="22"/>
        </w:rPr>
        <w:t xml:space="preserve">le. </w:t>
      </w:r>
    </w:p>
    <w:p w14:paraId="08FD4088" w14:textId="77777777" w:rsidR="000C392A" w:rsidRPr="000C392A" w:rsidRDefault="000C392A" w:rsidP="000C392A">
      <w:pPr>
        <w:pStyle w:val="Lisatekst"/>
        <w:keepNext w:val="0"/>
        <w:keepLines w:val="0"/>
        <w:rPr>
          <w:rFonts w:asciiTheme="minorHAnsi" w:hAnsiTheme="minorHAnsi" w:cstheme="minorHAnsi"/>
          <w:b/>
          <w:bCs/>
          <w:szCs w:val="22"/>
        </w:rPr>
      </w:pPr>
      <w:r w:rsidRPr="000C392A">
        <w:rPr>
          <w:rFonts w:asciiTheme="minorHAnsi" w:hAnsiTheme="minorHAnsi" w:cstheme="minorHAnsi"/>
          <w:b/>
          <w:bCs/>
          <w:szCs w:val="22"/>
        </w:rPr>
        <w:t>Tulekahju korral tegutsemise plaan</w:t>
      </w:r>
    </w:p>
    <w:p w14:paraId="76A1516F" w14:textId="77777777" w:rsidR="000C392A" w:rsidRPr="00F32DED" w:rsidRDefault="000C392A" w:rsidP="000C392A">
      <w:pPr>
        <w:pStyle w:val="Bodylisam"/>
        <w:numPr>
          <w:ilvl w:val="1"/>
          <w:numId w:val="5"/>
        </w:numPr>
        <w:spacing w:before="80"/>
        <w:rPr>
          <w:rFonts w:asciiTheme="minorHAnsi" w:hAnsiTheme="minorHAnsi" w:cstheme="minorHAnsi"/>
          <w:szCs w:val="22"/>
        </w:rPr>
      </w:pPr>
      <w:r w:rsidRPr="00F32DED">
        <w:rPr>
          <w:rFonts w:asciiTheme="minorHAnsi" w:hAnsiTheme="minorHAnsi" w:cstheme="minorHAnsi"/>
          <w:szCs w:val="22"/>
        </w:rPr>
        <w:t>Tulekahju korral tegutsemise plaan on töötajate tegevusjuhend, mis kirjeldab evakuatsiooni ja tulekahju korral tegutsemise korda, võttes arvesse hoonete ja seal toimuvate protsesside tuleohutusalaseid erisusi.</w:t>
      </w:r>
    </w:p>
    <w:p w14:paraId="25BDF9B9" w14:textId="77777777" w:rsidR="000C392A" w:rsidRPr="00F32DED" w:rsidRDefault="000C392A" w:rsidP="000C392A">
      <w:pPr>
        <w:pStyle w:val="Bodylisam"/>
        <w:numPr>
          <w:ilvl w:val="1"/>
          <w:numId w:val="5"/>
        </w:numPr>
        <w:spacing w:before="80"/>
        <w:rPr>
          <w:rFonts w:asciiTheme="minorHAnsi" w:hAnsiTheme="minorHAnsi" w:cstheme="minorHAnsi"/>
          <w:szCs w:val="22"/>
        </w:rPr>
      </w:pPr>
      <w:r w:rsidRPr="00F32DED">
        <w:rPr>
          <w:rFonts w:asciiTheme="minorHAnsi" w:hAnsiTheme="minorHAnsi" w:cstheme="minorHAnsi"/>
          <w:szCs w:val="22"/>
        </w:rPr>
        <w:t>Tulekahju korral tegutsemise plaani koostamist ning vajadusel täiendamist korraldab turvatalitus, vastavalt õigusaktides sätestatud nõuetele.</w:t>
      </w:r>
    </w:p>
    <w:p w14:paraId="0422055A" w14:textId="77777777" w:rsidR="000C392A" w:rsidRPr="00F32DED" w:rsidRDefault="000C392A" w:rsidP="000C392A">
      <w:pPr>
        <w:pStyle w:val="Bodylisam"/>
        <w:numPr>
          <w:ilvl w:val="1"/>
          <w:numId w:val="5"/>
        </w:numPr>
        <w:spacing w:before="80"/>
        <w:rPr>
          <w:rFonts w:asciiTheme="minorHAnsi" w:hAnsiTheme="minorHAnsi" w:cstheme="minorHAnsi"/>
          <w:szCs w:val="22"/>
        </w:rPr>
      </w:pPr>
      <w:r w:rsidRPr="00F32DED">
        <w:rPr>
          <w:rFonts w:asciiTheme="minorHAnsi" w:hAnsiTheme="minorHAnsi" w:cstheme="minorHAnsi"/>
          <w:szCs w:val="22"/>
        </w:rPr>
        <w:t>Tulekahju korral tegutsemise plaan tehakse allkirja vastu teatavaks kõigile töötajatele.</w:t>
      </w:r>
    </w:p>
    <w:p w14:paraId="28340AB0" w14:textId="6D587BD1" w:rsidR="000C392A" w:rsidRPr="00F32DED" w:rsidRDefault="000C392A" w:rsidP="000C392A">
      <w:pPr>
        <w:pStyle w:val="Bodylisam"/>
        <w:numPr>
          <w:ilvl w:val="1"/>
          <w:numId w:val="5"/>
        </w:numPr>
        <w:spacing w:before="80"/>
        <w:rPr>
          <w:rFonts w:asciiTheme="minorHAnsi" w:hAnsiTheme="minorHAnsi" w:cstheme="minorHAnsi"/>
          <w:szCs w:val="22"/>
        </w:rPr>
      </w:pPr>
      <w:r w:rsidRPr="00F32DED">
        <w:rPr>
          <w:rFonts w:asciiTheme="minorHAnsi" w:hAnsiTheme="minorHAnsi" w:cstheme="minorHAnsi"/>
          <w:szCs w:val="22"/>
        </w:rPr>
        <w:t xml:space="preserve">Tulekahju korral tegutsemise plaani kinnitab </w:t>
      </w:r>
      <w:r w:rsidRPr="00400BF0">
        <w:rPr>
          <w:rFonts w:asciiTheme="minorHAnsi" w:hAnsiTheme="minorHAnsi" w:cstheme="minorHAnsi"/>
          <w:szCs w:val="22"/>
        </w:rPr>
        <w:t>kinnisvara arendusdirektor</w:t>
      </w:r>
      <w:r w:rsidRPr="00F32DED">
        <w:rPr>
          <w:rFonts w:asciiTheme="minorHAnsi" w:hAnsiTheme="minorHAnsi" w:cstheme="minorHAnsi"/>
          <w:szCs w:val="22"/>
        </w:rPr>
        <w:t>.</w:t>
      </w:r>
      <w:r>
        <w:rPr>
          <w:rFonts w:asciiTheme="minorHAnsi" w:hAnsiTheme="minorHAnsi" w:cstheme="minorHAnsi"/>
          <w:szCs w:val="22"/>
        </w:rPr>
        <w:t xml:space="preserve"> </w:t>
      </w:r>
    </w:p>
    <w:p w14:paraId="6F8AD63B" w14:textId="77777777" w:rsidR="000C392A" w:rsidRPr="000C392A" w:rsidRDefault="000C392A" w:rsidP="000C392A">
      <w:pPr>
        <w:pStyle w:val="Lisatekst"/>
        <w:keepNext w:val="0"/>
        <w:keepLines w:val="0"/>
        <w:rPr>
          <w:rFonts w:asciiTheme="minorHAnsi" w:hAnsiTheme="minorHAnsi" w:cstheme="minorHAnsi"/>
          <w:b/>
          <w:bCs/>
          <w:szCs w:val="22"/>
        </w:rPr>
      </w:pPr>
      <w:r w:rsidRPr="000C392A">
        <w:rPr>
          <w:rFonts w:asciiTheme="minorHAnsi" w:hAnsiTheme="minorHAnsi" w:cstheme="minorHAnsi"/>
          <w:b/>
          <w:bCs/>
          <w:szCs w:val="22"/>
        </w:rPr>
        <w:t xml:space="preserve">Tuleohutusalase juhendamise, koolituse ning evakuatsiooni ja tulekahju korral tegutsemise õppuse (edaspidi </w:t>
      </w:r>
      <w:r w:rsidRPr="000C392A">
        <w:rPr>
          <w:rFonts w:asciiTheme="minorHAnsi" w:hAnsiTheme="minorHAnsi" w:cstheme="minorHAnsi"/>
          <w:b/>
          <w:bCs/>
          <w:i/>
          <w:szCs w:val="22"/>
        </w:rPr>
        <w:t>tulekahjuõppus</w:t>
      </w:r>
      <w:r w:rsidRPr="000C392A">
        <w:rPr>
          <w:rFonts w:asciiTheme="minorHAnsi" w:hAnsiTheme="minorHAnsi" w:cstheme="minorHAnsi"/>
          <w:b/>
          <w:bCs/>
          <w:szCs w:val="22"/>
        </w:rPr>
        <w:t>) korraldamine</w:t>
      </w:r>
    </w:p>
    <w:p w14:paraId="3C497C89" w14:textId="77777777" w:rsidR="000C392A" w:rsidRPr="00F32DED" w:rsidRDefault="000C392A" w:rsidP="000C392A">
      <w:pPr>
        <w:pStyle w:val="Bodylisam"/>
        <w:numPr>
          <w:ilvl w:val="1"/>
          <w:numId w:val="5"/>
        </w:numPr>
        <w:spacing w:before="80"/>
        <w:rPr>
          <w:rFonts w:asciiTheme="minorHAnsi" w:hAnsiTheme="minorHAnsi" w:cstheme="minorHAnsi"/>
          <w:szCs w:val="22"/>
        </w:rPr>
      </w:pPr>
      <w:r w:rsidRPr="00F32DED">
        <w:rPr>
          <w:rFonts w:asciiTheme="minorHAnsi" w:hAnsiTheme="minorHAnsi" w:cstheme="minorHAnsi"/>
          <w:szCs w:val="22"/>
        </w:rPr>
        <w:lastRenderedPageBreak/>
        <w:t>Tuleohutuse eest vastutav isik:</w:t>
      </w:r>
    </w:p>
    <w:p w14:paraId="6A3B6B35" w14:textId="77777777" w:rsidR="000C392A" w:rsidRPr="00F32DED" w:rsidRDefault="000C392A" w:rsidP="000C392A">
      <w:pPr>
        <w:pStyle w:val="Bodymlisa"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2DED">
        <w:rPr>
          <w:rFonts w:asciiTheme="minorHAnsi" w:hAnsiTheme="minorHAnsi" w:cstheme="minorHAnsi"/>
          <w:sz w:val="22"/>
          <w:szCs w:val="22"/>
        </w:rPr>
        <w:t>viib läbi tuleohutusalase esmajuhendamise töökohal, mille käigus tutvustab töötajale:</w:t>
      </w:r>
    </w:p>
    <w:p w14:paraId="048CCF7C" w14:textId="77777777" w:rsidR="000C392A" w:rsidRPr="00F32DED" w:rsidRDefault="000C392A" w:rsidP="000C392A">
      <w:pPr>
        <w:pStyle w:val="Bodymlisa"/>
        <w:numPr>
          <w:ilvl w:val="3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2DED">
        <w:rPr>
          <w:rFonts w:asciiTheme="minorHAnsi" w:hAnsiTheme="minorHAnsi" w:cstheme="minorHAnsi"/>
          <w:sz w:val="22"/>
          <w:szCs w:val="22"/>
        </w:rPr>
        <w:t>tulekahju korral tegutsemise plaani;</w:t>
      </w:r>
    </w:p>
    <w:p w14:paraId="29008BDC" w14:textId="77777777" w:rsidR="000C392A" w:rsidRPr="00F32DED" w:rsidRDefault="000C392A" w:rsidP="000C392A">
      <w:pPr>
        <w:pStyle w:val="Bodymlisa"/>
        <w:numPr>
          <w:ilvl w:val="3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2DED">
        <w:rPr>
          <w:rFonts w:asciiTheme="minorHAnsi" w:hAnsiTheme="minorHAnsi" w:cstheme="minorHAnsi"/>
          <w:sz w:val="22"/>
          <w:szCs w:val="22"/>
        </w:rPr>
        <w:t>tuleohu tegureid töötaja töökohal;</w:t>
      </w:r>
    </w:p>
    <w:p w14:paraId="15023929" w14:textId="77777777" w:rsidR="000C392A" w:rsidRPr="00F32DED" w:rsidRDefault="000C392A" w:rsidP="000C392A">
      <w:pPr>
        <w:pStyle w:val="Bodymlisa"/>
        <w:numPr>
          <w:ilvl w:val="3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2DED">
        <w:rPr>
          <w:rFonts w:asciiTheme="minorHAnsi" w:hAnsiTheme="minorHAnsi" w:cstheme="minorHAnsi"/>
          <w:sz w:val="22"/>
          <w:szCs w:val="22"/>
        </w:rPr>
        <w:t>esmaste tulekustutusvahendite asukohti;</w:t>
      </w:r>
    </w:p>
    <w:p w14:paraId="1157A341" w14:textId="77777777" w:rsidR="000C392A" w:rsidRPr="00F32DED" w:rsidRDefault="000C392A" w:rsidP="000C392A">
      <w:pPr>
        <w:pStyle w:val="Bodymlisa"/>
        <w:numPr>
          <w:ilvl w:val="3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2DED">
        <w:rPr>
          <w:rFonts w:asciiTheme="minorHAnsi" w:hAnsiTheme="minorHAnsi" w:cstheme="minorHAnsi"/>
          <w:sz w:val="22"/>
          <w:szCs w:val="22"/>
        </w:rPr>
        <w:t>töökohal kasutatavaid ohumärguandeid ning evakuatsioonipääsude ja- teede asukohti;</w:t>
      </w:r>
    </w:p>
    <w:p w14:paraId="6A1EA16B" w14:textId="77777777" w:rsidR="000C392A" w:rsidRPr="00F32DED" w:rsidRDefault="000C392A" w:rsidP="000C392A">
      <w:pPr>
        <w:pStyle w:val="Bodymlisa"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2DED">
        <w:rPr>
          <w:rFonts w:asciiTheme="minorHAnsi" w:hAnsiTheme="minorHAnsi" w:cstheme="minorHAnsi"/>
          <w:sz w:val="22"/>
          <w:szCs w:val="22"/>
        </w:rPr>
        <w:t>korraldab üks kord aastas koostöös tuleohutusspetsialistiga struktuuriüksuse töötajatele tulekahjuõppuse;</w:t>
      </w:r>
    </w:p>
    <w:p w14:paraId="3423778A" w14:textId="77777777" w:rsidR="000C392A" w:rsidRPr="00F32DED" w:rsidRDefault="000C392A" w:rsidP="000C392A">
      <w:pPr>
        <w:pStyle w:val="Bodymlisa"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2DED">
        <w:rPr>
          <w:rFonts w:asciiTheme="minorHAnsi" w:hAnsiTheme="minorHAnsi" w:cstheme="minorHAnsi"/>
          <w:sz w:val="22"/>
          <w:szCs w:val="22"/>
        </w:rPr>
        <w:t>peab arvestust oma struktuuriüksuse töötajate tuleohutusalaste juhendamiste ja koolituste kohta;</w:t>
      </w:r>
    </w:p>
    <w:p w14:paraId="4FADB1AA" w14:textId="77777777" w:rsidR="000C392A" w:rsidRPr="00F32DED" w:rsidRDefault="000C392A" w:rsidP="000C392A">
      <w:pPr>
        <w:pStyle w:val="Bodymlisa"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2DED">
        <w:rPr>
          <w:rFonts w:asciiTheme="minorHAnsi" w:hAnsiTheme="minorHAnsi" w:cstheme="minorHAnsi"/>
          <w:sz w:val="22"/>
          <w:szCs w:val="22"/>
        </w:rPr>
        <w:t xml:space="preserve">viib läbi tuleohutusalase täiendjuhendamise. </w:t>
      </w:r>
    </w:p>
    <w:p w14:paraId="55859A01" w14:textId="77777777" w:rsidR="000C392A" w:rsidRPr="00F32DED" w:rsidRDefault="000C392A" w:rsidP="000C392A">
      <w:pPr>
        <w:pStyle w:val="Bodymlisa"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2DED">
        <w:rPr>
          <w:rFonts w:asciiTheme="minorHAnsi" w:hAnsiTheme="minorHAnsi" w:cstheme="minorHAnsi"/>
          <w:sz w:val="22"/>
          <w:szCs w:val="22"/>
        </w:rPr>
        <w:t>Tuleohutusalast täiendjuhendamist korraldatakse:</w:t>
      </w:r>
    </w:p>
    <w:p w14:paraId="0171EAA4" w14:textId="77777777" w:rsidR="000C392A" w:rsidRPr="00F32DED" w:rsidRDefault="000C392A" w:rsidP="000C392A">
      <w:pPr>
        <w:pStyle w:val="Bodymlisa"/>
        <w:numPr>
          <w:ilvl w:val="3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2DED">
        <w:rPr>
          <w:rFonts w:asciiTheme="minorHAnsi" w:hAnsiTheme="minorHAnsi" w:cstheme="minorHAnsi"/>
          <w:sz w:val="22"/>
          <w:szCs w:val="22"/>
        </w:rPr>
        <w:t>uute tuleohutusalaste juhendite või õigusaktide kehtestamisel või kehtivate nõuete muutumisel;</w:t>
      </w:r>
    </w:p>
    <w:p w14:paraId="0A4333A1" w14:textId="77777777" w:rsidR="000C392A" w:rsidRPr="00F32DED" w:rsidRDefault="000C392A" w:rsidP="000C392A">
      <w:pPr>
        <w:pStyle w:val="Bodymlisa"/>
        <w:numPr>
          <w:ilvl w:val="3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2DED">
        <w:rPr>
          <w:rFonts w:asciiTheme="minorHAnsi" w:hAnsiTheme="minorHAnsi" w:cstheme="minorHAnsi"/>
          <w:sz w:val="22"/>
          <w:szCs w:val="22"/>
        </w:rPr>
        <w:t>töötajale, kellel ei ole võimalik osaleda tulekahjuõppusel selleks ettenähtud ajal;</w:t>
      </w:r>
    </w:p>
    <w:p w14:paraId="4F2054BF" w14:textId="77777777" w:rsidR="000C392A" w:rsidRPr="00F32DED" w:rsidRDefault="000C392A" w:rsidP="000C392A">
      <w:pPr>
        <w:pStyle w:val="Bodymlisa"/>
        <w:numPr>
          <w:ilvl w:val="3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2DED">
        <w:rPr>
          <w:rFonts w:asciiTheme="minorHAnsi" w:hAnsiTheme="minorHAnsi" w:cstheme="minorHAnsi"/>
          <w:sz w:val="22"/>
          <w:szCs w:val="22"/>
        </w:rPr>
        <w:t>õppurile, kes kasutab tule- või plahvatusohtlikke seadmeid või materjale;</w:t>
      </w:r>
    </w:p>
    <w:p w14:paraId="265FFDA4" w14:textId="77777777" w:rsidR="000C392A" w:rsidRPr="00F32DED" w:rsidRDefault="000C392A" w:rsidP="000C392A">
      <w:pPr>
        <w:pStyle w:val="Bodymlisa"/>
        <w:numPr>
          <w:ilvl w:val="3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2DED">
        <w:rPr>
          <w:rFonts w:asciiTheme="minorHAnsi" w:hAnsiTheme="minorHAnsi" w:cstheme="minorHAnsi"/>
          <w:sz w:val="22"/>
          <w:szCs w:val="22"/>
        </w:rPr>
        <w:t>tuleohutusjärelevalve ametniku poolt tehtud ettekirjutuse korral.</w:t>
      </w:r>
    </w:p>
    <w:p w14:paraId="4B923B11" w14:textId="77777777" w:rsidR="000C392A" w:rsidRPr="00F32DED" w:rsidRDefault="000C392A" w:rsidP="000C392A">
      <w:pPr>
        <w:pStyle w:val="Bodylisam"/>
        <w:numPr>
          <w:ilvl w:val="1"/>
          <w:numId w:val="5"/>
        </w:numPr>
        <w:spacing w:before="80"/>
        <w:rPr>
          <w:rFonts w:asciiTheme="minorHAnsi" w:hAnsiTheme="minorHAnsi" w:cstheme="minorHAnsi"/>
          <w:szCs w:val="22"/>
        </w:rPr>
      </w:pPr>
      <w:r w:rsidRPr="00F32DED">
        <w:rPr>
          <w:rFonts w:asciiTheme="minorHAnsi" w:hAnsiTheme="minorHAnsi" w:cstheme="minorHAnsi"/>
          <w:szCs w:val="22"/>
        </w:rPr>
        <w:t>Tuleohutusspetsialist:</w:t>
      </w:r>
    </w:p>
    <w:p w14:paraId="43F0E7BF" w14:textId="77777777" w:rsidR="000C392A" w:rsidRPr="00F32DED" w:rsidRDefault="000C392A" w:rsidP="000C392A">
      <w:pPr>
        <w:pStyle w:val="Bodymlisa"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2DED">
        <w:rPr>
          <w:rFonts w:asciiTheme="minorHAnsi" w:hAnsiTheme="minorHAnsi" w:cstheme="minorHAnsi"/>
          <w:sz w:val="22"/>
          <w:szCs w:val="22"/>
        </w:rPr>
        <w:t>korraldab üks kord aastas tuleohutusalase koolituse läbiviimist struktuuriüksuste tuleohutuse eest vastutavate isikutega kooskõlastatud ajakava alusel. Tuleohutusalasel koolitusel osalemine on kohustuslik kõikidele töötajatele. Tuleohutusalase koolituse käigus tutvustatakse töötajale tulekahjuõppuse teoreetilist osa:</w:t>
      </w:r>
    </w:p>
    <w:p w14:paraId="0BF76BCC" w14:textId="77777777" w:rsidR="000C392A" w:rsidRPr="00F32DED" w:rsidRDefault="000C392A" w:rsidP="000C392A">
      <w:pPr>
        <w:pStyle w:val="Bodymlisa"/>
        <w:numPr>
          <w:ilvl w:val="3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2DED">
        <w:rPr>
          <w:rFonts w:asciiTheme="minorHAnsi" w:hAnsiTheme="minorHAnsi" w:cstheme="minorHAnsi"/>
          <w:sz w:val="22"/>
          <w:szCs w:val="22"/>
        </w:rPr>
        <w:t>tulekahju olemus ja selle areng;</w:t>
      </w:r>
    </w:p>
    <w:p w14:paraId="2DEF29AF" w14:textId="77777777" w:rsidR="000C392A" w:rsidRPr="00F32DED" w:rsidRDefault="000C392A" w:rsidP="000C392A">
      <w:pPr>
        <w:pStyle w:val="Bodymlisa"/>
        <w:numPr>
          <w:ilvl w:val="3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2DED">
        <w:rPr>
          <w:rFonts w:asciiTheme="minorHAnsi" w:hAnsiTheme="minorHAnsi" w:cstheme="minorHAnsi"/>
          <w:sz w:val="22"/>
          <w:szCs w:val="22"/>
        </w:rPr>
        <w:t>tulekahjuga kaasnevad ohud ning võimalikud tagajärjed inimesele, varale ja keskkonnale;</w:t>
      </w:r>
    </w:p>
    <w:p w14:paraId="4B1ED75F" w14:textId="77777777" w:rsidR="000C392A" w:rsidRPr="00F32DED" w:rsidRDefault="000C392A" w:rsidP="000C392A">
      <w:pPr>
        <w:pStyle w:val="Bodymlisa"/>
        <w:numPr>
          <w:ilvl w:val="3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2DED">
        <w:rPr>
          <w:rFonts w:asciiTheme="minorHAnsi" w:hAnsiTheme="minorHAnsi" w:cstheme="minorHAnsi"/>
          <w:sz w:val="22"/>
          <w:szCs w:val="22"/>
        </w:rPr>
        <w:t>tulekahju tekkimise võimalikud põhjused;</w:t>
      </w:r>
    </w:p>
    <w:p w14:paraId="79392536" w14:textId="77777777" w:rsidR="000C392A" w:rsidRPr="00F32DED" w:rsidRDefault="000C392A" w:rsidP="000C392A">
      <w:pPr>
        <w:pStyle w:val="Bodymlisa"/>
        <w:numPr>
          <w:ilvl w:val="3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2DED">
        <w:rPr>
          <w:rFonts w:asciiTheme="minorHAnsi" w:hAnsiTheme="minorHAnsi" w:cstheme="minorHAnsi"/>
          <w:sz w:val="22"/>
          <w:szCs w:val="22"/>
        </w:rPr>
        <w:t>tuleohutuspaigaldiste ja esmaste tulekustutusvahendite kasutamise põhimõtted;</w:t>
      </w:r>
    </w:p>
    <w:p w14:paraId="20557052" w14:textId="77777777" w:rsidR="000C392A" w:rsidRPr="00F32DED" w:rsidRDefault="000C392A" w:rsidP="000C392A">
      <w:pPr>
        <w:pStyle w:val="Bodymlisa"/>
        <w:numPr>
          <w:ilvl w:val="3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2DED">
        <w:rPr>
          <w:rFonts w:asciiTheme="minorHAnsi" w:hAnsiTheme="minorHAnsi" w:cstheme="minorHAnsi"/>
          <w:sz w:val="22"/>
          <w:szCs w:val="22"/>
        </w:rPr>
        <w:t>tulekahju kustutamise põhi- ja ohutusreeglid;</w:t>
      </w:r>
    </w:p>
    <w:p w14:paraId="08C2BC41" w14:textId="77777777" w:rsidR="000C392A" w:rsidRPr="00F32DED" w:rsidRDefault="000C392A" w:rsidP="000C392A">
      <w:pPr>
        <w:pStyle w:val="Bodymlisa"/>
        <w:numPr>
          <w:ilvl w:val="3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2DED">
        <w:rPr>
          <w:rFonts w:asciiTheme="minorHAnsi" w:hAnsiTheme="minorHAnsi" w:cstheme="minorHAnsi"/>
          <w:sz w:val="22"/>
          <w:szCs w:val="22"/>
        </w:rPr>
        <w:t>inimeste teavitamine tulekahjust;</w:t>
      </w:r>
    </w:p>
    <w:p w14:paraId="31BCC183" w14:textId="77777777" w:rsidR="000C392A" w:rsidRPr="00F32DED" w:rsidRDefault="000C392A" w:rsidP="000C392A">
      <w:pPr>
        <w:pStyle w:val="Bodymlisa"/>
        <w:numPr>
          <w:ilvl w:val="3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2DED">
        <w:rPr>
          <w:rFonts w:asciiTheme="minorHAnsi" w:hAnsiTheme="minorHAnsi" w:cstheme="minorHAnsi"/>
          <w:sz w:val="22"/>
          <w:szCs w:val="22"/>
        </w:rPr>
        <w:t>tulekahju teate edastamine Häirekeskusesse ja selle sisu;</w:t>
      </w:r>
    </w:p>
    <w:p w14:paraId="31588566" w14:textId="77777777" w:rsidR="000C392A" w:rsidRPr="00F32DED" w:rsidRDefault="000C392A" w:rsidP="000C392A">
      <w:pPr>
        <w:pStyle w:val="Bodymlisa"/>
        <w:numPr>
          <w:ilvl w:val="3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2DED">
        <w:rPr>
          <w:rFonts w:asciiTheme="minorHAnsi" w:hAnsiTheme="minorHAnsi" w:cstheme="minorHAnsi"/>
          <w:sz w:val="22"/>
          <w:szCs w:val="22"/>
        </w:rPr>
        <w:t>inimeste päästmine ohustatud alast;</w:t>
      </w:r>
    </w:p>
    <w:p w14:paraId="2C02667C" w14:textId="77777777" w:rsidR="000C392A" w:rsidRPr="00F32DED" w:rsidRDefault="000C392A" w:rsidP="000C392A">
      <w:pPr>
        <w:pStyle w:val="Bodymlisa"/>
        <w:numPr>
          <w:ilvl w:val="3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2DED">
        <w:rPr>
          <w:rFonts w:asciiTheme="minorHAnsi" w:hAnsiTheme="minorHAnsi" w:cstheme="minorHAnsi"/>
          <w:sz w:val="22"/>
          <w:szCs w:val="22"/>
        </w:rPr>
        <w:t>inimeste evakueerimine ja ohutu evakuatsiooni põhimõtted;</w:t>
      </w:r>
    </w:p>
    <w:p w14:paraId="73226103" w14:textId="77777777" w:rsidR="000C392A" w:rsidRPr="00F32DED" w:rsidRDefault="000C392A" w:rsidP="000C392A">
      <w:pPr>
        <w:pStyle w:val="Bodymlisa"/>
        <w:numPr>
          <w:ilvl w:val="3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2DED">
        <w:rPr>
          <w:rFonts w:asciiTheme="minorHAnsi" w:hAnsiTheme="minorHAnsi" w:cstheme="minorHAnsi"/>
          <w:sz w:val="22"/>
          <w:szCs w:val="22"/>
        </w:rPr>
        <w:t>evakuatsioonitee läbimine ja selle märgistuse jälgimine.</w:t>
      </w:r>
    </w:p>
    <w:p w14:paraId="08F09240" w14:textId="77777777" w:rsidR="000C392A" w:rsidRPr="00F32DED" w:rsidRDefault="000C392A" w:rsidP="000C392A">
      <w:pPr>
        <w:pStyle w:val="Bodymlisa"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2DED">
        <w:rPr>
          <w:rFonts w:asciiTheme="minorHAnsi" w:hAnsiTheme="minorHAnsi" w:cstheme="minorHAnsi"/>
          <w:sz w:val="22"/>
          <w:szCs w:val="22"/>
        </w:rPr>
        <w:t>korraldab tuleohutuse eest vastutavate isikute tuleohutusalast väljaõpet, mida korratakse vastavalt vajadusele, kuid mitte harvemini kui iga kahe (2) aasta järel;</w:t>
      </w:r>
    </w:p>
    <w:p w14:paraId="102752EE" w14:textId="77777777" w:rsidR="000C392A" w:rsidRPr="00F32DED" w:rsidRDefault="000C392A" w:rsidP="000C392A">
      <w:pPr>
        <w:pStyle w:val="Bodymlisa"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2DED">
        <w:rPr>
          <w:rFonts w:asciiTheme="minorHAnsi" w:hAnsiTheme="minorHAnsi" w:cstheme="minorHAnsi"/>
          <w:sz w:val="22"/>
          <w:szCs w:val="22"/>
        </w:rPr>
        <w:t>korraldab üks kord aastas koostöös tuleohutuse eest vastutava isikuga struktuuriüksuse töötajatele tulekahjuõppuse praktilise osa (evakuatsiooniõppuse) läbiviimise. Praktiline osa seisneb tulekahju olukorra simulatsioonis ning praktiliste tegevuste harjutuses selle võimalikus ulatuses.</w:t>
      </w:r>
    </w:p>
    <w:p w14:paraId="4FA53858" w14:textId="77777777" w:rsidR="000C392A" w:rsidRPr="00F32DED" w:rsidRDefault="000C392A" w:rsidP="000C392A">
      <w:pPr>
        <w:pStyle w:val="Bodylisam"/>
        <w:numPr>
          <w:ilvl w:val="1"/>
          <w:numId w:val="5"/>
        </w:numPr>
        <w:spacing w:before="80"/>
        <w:rPr>
          <w:rFonts w:asciiTheme="minorHAnsi" w:hAnsiTheme="minorHAnsi" w:cstheme="minorHAnsi"/>
          <w:szCs w:val="22"/>
        </w:rPr>
      </w:pPr>
      <w:r w:rsidRPr="00F32DED">
        <w:rPr>
          <w:rFonts w:asciiTheme="minorHAnsi" w:hAnsiTheme="minorHAnsi" w:cstheme="minorHAnsi"/>
          <w:szCs w:val="22"/>
        </w:rPr>
        <w:t>Töötajale, kellel ei ole võimalik osaleda tulekahjuõppuse praktilise osa õppusel selleks ettenähtud ajal, korraldatakse tuleohutusalane täiendjuhendamine, mille raames selgitatakse ülesanded tulekahju korral tegutsemisel ning tutvustatakse läbiviidud tulekahjuõppust.</w:t>
      </w:r>
    </w:p>
    <w:p w14:paraId="106F778A" w14:textId="77777777" w:rsidR="000C392A" w:rsidRPr="00F32DED" w:rsidRDefault="000C392A" w:rsidP="000C392A">
      <w:pPr>
        <w:pStyle w:val="Bodylisam"/>
        <w:numPr>
          <w:ilvl w:val="1"/>
          <w:numId w:val="5"/>
        </w:numPr>
        <w:spacing w:before="80"/>
        <w:rPr>
          <w:rFonts w:asciiTheme="minorHAnsi" w:hAnsiTheme="minorHAnsi" w:cstheme="minorHAnsi"/>
          <w:szCs w:val="22"/>
        </w:rPr>
      </w:pPr>
      <w:r w:rsidRPr="00F32DED">
        <w:rPr>
          <w:rFonts w:asciiTheme="minorHAnsi" w:hAnsiTheme="minorHAnsi" w:cstheme="minorHAnsi"/>
          <w:szCs w:val="22"/>
        </w:rPr>
        <w:t>Tulekahjuõppuse kohta koostab õppuse läbiviija kirjaliku kokkuvõtte ühe kalendrikuu jooksul arvates õppuse lõppemisest.</w:t>
      </w:r>
    </w:p>
    <w:p w14:paraId="1F49AE5E" w14:textId="77777777" w:rsidR="000C392A" w:rsidRPr="00F32DED" w:rsidRDefault="000C392A" w:rsidP="000C392A">
      <w:pPr>
        <w:pStyle w:val="Bodylisam"/>
        <w:numPr>
          <w:ilvl w:val="1"/>
          <w:numId w:val="5"/>
        </w:numPr>
        <w:spacing w:before="80"/>
        <w:rPr>
          <w:rFonts w:asciiTheme="minorHAnsi" w:hAnsiTheme="minorHAnsi" w:cstheme="minorHAnsi"/>
          <w:szCs w:val="22"/>
        </w:rPr>
      </w:pPr>
      <w:r w:rsidRPr="00F32DED">
        <w:rPr>
          <w:rFonts w:asciiTheme="minorHAnsi" w:hAnsiTheme="minorHAnsi" w:cstheme="minorHAnsi"/>
          <w:szCs w:val="22"/>
        </w:rPr>
        <w:t xml:space="preserve">Tulekahjuõppuse kirjalik kokkuvõte tehakse töötajatele teatavaks ühe (1) kalendrikuu jooksul arvates kokkuvõtte koostamisest. </w:t>
      </w:r>
    </w:p>
    <w:p w14:paraId="68B31FB1" w14:textId="77777777" w:rsidR="000C392A" w:rsidRPr="00F32DED" w:rsidRDefault="000C392A" w:rsidP="000C392A">
      <w:pPr>
        <w:pStyle w:val="Bodylisam"/>
        <w:numPr>
          <w:ilvl w:val="1"/>
          <w:numId w:val="5"/>
        </w:numPr>
        <w:spacing w:before="80"/>
        <w:rPr>
          <w:rFonts w:asciiTheme="minorHAnsi" w:hAnsiTheme="minorHAnsi" w:cstheme="minorHAnsi"/>
          <w:szCs w:val="22"/>
        </w:rPr>
      </w:pPr>
      <w:r w:rsidRPr="00F32DED">
        <w:rPr>
          <w:rFonts w:asciiTheme="minorHAnsi" w:hAnsiTheme="minorHAnsi" w:cstheme="minorHAnsi"/>
          <w:szCs w:val="22"/>
        </w:rPr>
        <w:t>Tulekahjuõppuse kirjalikku kokkuvõtet säilitatakse viis aastat.</w:t>
      </w:r>
    </w:p>
    <w:p w14:paraId="3AD3B772" w14:textId="77777777" w:rsidR="000C392A" w:rsidRPr="00F32DED" w:rsidRDefault="000C392A" w:rsidP="000C392A">
      <w:pPr>
        <w:pStyle w:val="Bodylisam"/>
        <w:numPr>
          <w:ilvl w:val="1"/>
          <w:numId w:val="5"/>
        </w:numPr>
        <w:spacing w:before="80"/>
        <w:rPr>
          <w:rFonts w:asciiTheme="minorHAnsi" w:hAnsiTheme="minorHAnsi" w:cstheme="minorHAnsi"/>
          <w:szCs w:val="22"/>
        </w:rPr>
      </w:pPr>
      <w:r w:rsidRPr="00F32DED">
        <w:rPr>
          <w:rFonts w:asciiTheme="minorHAnsi" w:hAnsiTheme="minorHAnsi" w:cstheme="minorHAnsi"/>
          <w:szCs w:val="22"/>
        </w:rPr>
        <w:t>Tuleohutusalased juhendamised ja tulekahjuõppus viiakse läbi tulekahju korral tegutsemise plaani alusel.</w:t>
      </w:r>
    </w:p>
    <w:p w14:paraId="67316AB3" w14:textId="77777777" w:rsidR="000C392A" w:rsidRPr="00F32DED" w:rsidRDefault="000C392A" w:rsidP="000C392A">
      <w:pPr>
        <w:pStyle w:val="Bodylisam"/>
        <w:numPr>
          <w:ilvl w:val="1"/>
          <w:numId w:val="5"/>
        </w:numPr>
        <w:spacing w:before="80"/>
        <w:rPr>
          <w:rFonts w:asciiTheme="minorHAnsi" w:hAnsiTheme="minorHAnsi" w:cstheme="minorHAnsi"/>
          <w:szCs w:val="22"/>
        </w:rPr>
      </w:pPr>
      <w:r w:rsidRPr="00F32DED">
        <w:rPr>
          <w:rFonts w:asciiTheme="minorHAnsi" w:hAnsiTheme="minorHAnsi" w:cstheme="minorHAnsi"/>
          <w:szCs w:val="22"/>
        </w:rPr>
        <w:t>Töötaja tuleohutusalased juhendamised ja koolitused registreeritakse.</w:t>
      </w:r>
    </w:p>
    <w:p w14:paraId="6DD75082" w14:textId="77777777" w:rsidR="000C392A" w:rsidRPr="000C392A" w:rsidRDefault="000C392A" w:rsidP="000C392A">
      <w:pPr>
        <w:pStyle w:val="Lisatekst"/>
        <w:keepNext w:val="0"/>
        <w:keepLines w:val="0"/>
        <w:rPr>
          <w:rFonts w:asciiTheme="minorHAnsi" w:hAnsiTheme="minorHAnsi" w:cstheme="minorHAnsi"/>
          <w:b/>
          <w:bCs/>
          <w:szCs w:val="22"/>
        </w:rPr>
      </w:pPr>
      <w:r w:rsidRPr="000C392A">
        <w:rPr>
          <w:rFonts w:asciiTheme="minorHAnsi" w:hAnsiTheme="minorHAnsi" w:cstheme="minorHAnsi"/>
          <w:b/>
          <w:bCs/>
          <w:szCs w:val="22"/>
        </w:rPr>
        <w:t>Tuleohutuspaigaldiste korrashoiu korraldamine</w:t>
      </w:r>
    </w:p>
    <w:p w14:paraId="78387240" w14:textId="24CBF783" w:rsidR="000C392A" w:rsidRPr="00F32DED" w:rsidRDefault="000C392A" w:rsidP="000C392A">
      <w:pPr>
        <w:pStyle w:val="Bodylisam"/>
        <w:numPr>
          <w:ilvl w:val="1"/>
          <w:numId w:val="5"/>
        </w:numPr>
        <w:spacing w:before="80"/>
        <w:rPr>
          <w:rFonts w:asciiTheme="minorHAnsi" w:hAnsiTheme="minorHAnsi" w:cstheme="minorHAnsi"/>
          <w:szCs w:val="22"/>
        </w:rPr>
      </w:pPr>
      <w:r w:rsidRPr="00F32DED">
        <w:rPr>
          <w:rFonts w:asciiTheme="minorHAnsi" w:hAnsiTheme="minorHAnsi" w:cstheme="minorHAnsi"/>
          <w:szCs w:val="22"/>
        </w:rPr>
        <w:t xml:space="preserve">Kinnisvaraosakond korraldab vastavalt õigusaktides sätestatud nõuetele: </w:t>
      </w:r>
    </w:p>
    <w:p w14:paraId="2883F82A" w14:textId="77777777" w:rsidR="000C392A" w:rsidRPr="00F32DED" w:rsidRDefault="000C392A" w:rsidP="000C392A">
      <w:pPr>
        <w:pStyle w:val="Bodymlisa"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2DED">
        <w:rPr>
          <w:rFonts w:asciiTheme="minorHAnsi" w:hAnsiTheme="minorHAnsi" w:cstheme="minorHAnsi"/>
          <w:sz w:val="22"/>
          <w:szCs w:val="22"/>
        </w:rPr>
        <w:t>tulekustutite ning tuletõrje voolikusüsteemide vaatlust, kontrolli ja hooldust;</w:t>
      </w:r>
    </w:p>
    <w:p w14:paraId="69D420EC" w14:textId="77777777" w:rsidR="000C392A" w:rsidRPr="00F32DED" w:rsidRDefault="000C392A" w:rsidP="000C392A">
      <w:pPr>
        <w:pStyle w:val="Bodymlisa"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2DED">
        <w:rPr>
          <w:rFonts w:asciiTheme="minorHAnsi" w:hAnsiTheme="minorHAnsi" w:cstheme="minorHAnsi"/>
          <w:sz w:val="22"/>
          <w:szCs w:val="22"/>
        </w:rPr>
        <w:t>automaatsete tulekahjusignalisatsioonisüsteemide vaatlust, kontrolli ja hooldust;</w:t>
      </w:r>
    </w:p>
    <w:p w14:paraId="09FFEA62" w14:textId="77777777" w:rsidR="000C392A" w:rsidRPr="00F32DED" w:rsidRDefault="000C392A" w:rsidP="000C392A">
      <w:pPr>
        <w:pStyle w:val="Bodymlisa"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2DED">
        <w:rPr>
          <w:rFonts w:asciiTheme="minorHAnsi" w:hAnsiTheme="minorHAnsi" w:cstheme="minorHAnsi"/>
          <w:sz w:val="22"/>
          <w:szCs w:val="22"/>
        </w:rPr>
        <w:t>automaatsete tulekustutussüsteemide kontrolli ja hooldust.</w:t>
      </w:r>
    </w:p>
    <w:p w14:paraId="39CF739D" w14:textId="7404B94E" w:rsidR="000C392A" w:rsidRPr="00F32DED" w:rsidRDefault="000C392A" w:rsidP="000C392A">
      <w:pPr>
        <w:pStyle w:val="Bodylisam"/>
        <w:numPr>
          <w:ilvl w:val="1"/>
          <w:numId w:val="5"/>
        </w:numPr>
        <w:spacing w:before="80"/>
        <w:rPr>
          <w:rFonts w:asciiTheme="minorHAnsi" w:hAnsiTheme="minorHAnsi" w:cstheme="minorHAnsi"/>
          <w:szCs w:val="22"/>
        </w:rPr>
      </w:pPr>
      <w:r w:rsidRPr="00F32DED">
        <w:rPr>
          <w:rFonts w:asciiTheme="minorHAnsi" w:hAnsiTheme="minorHAnsi" w:cstheme="minorHAnsi"/>
          <w:szCs w:val="22"/>
        </w:rPr>
        <w:t xml:space="preserve">Kinnisvaraosakond korraldab vastavalt õigusaktides sätestatud nõuetele: </w:t>
      </w:r>
    </w:p>
    <w:p w14:paraId="669328D9" w14:textId="77777777" w:rsidR="000C392A" w:rsidRPr="00F32DED" w:rsidRDefault="000C392A" w:rsidP="000C392A">
      <w:pPr>
        <w:pStyle w:val="Bodymlisa"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2DED">
        <w:rPr>
          <w:rFonts w:asciiTheme="minorHAnsi" w:hAnsiTheme="minorHAnsi" w:cstheme="minorHAnsi"/>
          <w:sz w:val="22"/>
          <w:szCs w:val="22"/>
        </w:rPr>
        <w:t>evakuatsiooniuste ja -suluste hooldust;</w:t>
      </w:r>
    </w:p>
    <w:p w14:paraId="3692EC5E" w14:textId="77777777" w:rsidR="000C392A" w:rsidRPr="00F32DED" w:rsidRDefault="000C392A" w:rsidP="000C392A">
      <w:pPr>
        <w:pStyle w:val="Bodymlisa"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2DED">
        <w:rPr>
          <w:rFonts w:asciiTheme="minorHAnsi" w:hAnsiTheme="minorHAnsi" w:cstheme="minorHAnsi"/>
          <w:sz w:val="22"/>
          <w:szCs w:val="22"/>
        </w:rPr>
        <w:t>suitsu- ja soojuse eemaldamise seadmete hooldust;</w:t>
      </w:r>
    </w:p>
    <w:p w14:paraId="3D829C54" w14:textId="77777777" w:rsidR="000C392A" w:rsidRPr="00F32DED" w:rsidRDefault="000C392A" w:rsidP="000C392A">
      <w:pPr>
        <w:pStyle w:val="Bodymlisa"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2DED">
        <w:rPr>
          <w:rFonts w:asciiTheme="minorHAnsi" w:hAnsiTheme="minorHAnsi" w:cstheme="minorHAnsi"/>
          <w:sz w:val="22"/>
          <w:szCs w:val="22"/>
        </w:rPr>
        <w:lastRenderedPageBreak/>
        <w:t>ventilatsioonisüsteemide kontrolli ja hooldust;</w:t>
      </w:r>
    </w:p>
    <w:p w14:paraId="56B4159C" w14:textId="77777777" w:rsidR="000C392A" w:rsidRPr="00F32DED" w:rsidRDefault="000C392A" w:rsidP="000C392A">
      <w:pPr>
        <w:pStyle w:val="Bodymlisa"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2DED">
        <w:rPr>
          <w:rFonts w:asciiTheme="minorHAnsi" w:hAnsiTheme="minorHAnsi" w:cstheme="minorHAnsi"/>
          <w:sz w:val="22"/>
          <w:szCs w:val="22"/>
        </w:rPr>
        <w:t>hädavalgustuse testimist, kontrolli ja hooldust;</w:t>
      </w:r>
    </w:p>
    <w:p w14:paraId="55ADEC5E" w14:textId="77777777" w:rsidR="000C392A" w:rsidRPr="00F32DED" w:rsidRDefault="000C392A" w:rsidP="000C392A">
      <w:pPr>
        <w:pStyle w:val="Bodymlisa"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2DED">
        <w:rPr>
          <w:rFonts w:asciiTheme="minorHAnsi" w:hAnsiTheme="minorHAnsi" w:cstheme="minorHAnsi"/>
          <w:sz w:val="22"/>
          <w:szCs w:val="22"/>
        </w:rPr>
        <w:t>piksekaitsmete kontrolli, katsetamist ja hooldust.</w:t>
      </w:r>
    </w:p>
    <w:p w14:paraId="0C51C52B" w14:textId="77777777" w:rsidR="000C392A" w:rsidRPr="000C392A" w:rsidRDefault="000C392A" w:rsidP="000C392A">
      <w:pPr>
        <w:pStyle w:val="Lisatekst"/>
        <w:keepNext w:val="0"/>
        <w:keepLines w:val="0"/>
        <w:rPr>
          <w:rFonts w:asciiTheme="minorHAnsi" w:hAnsiTheme="minorHAnsi" w:cstheme="minorHAnsi"/>
          <w:b/>
          <w:bCs/>
          <w:szCs w:val="22"/>
        </w:rPr>
      </w:pPr>
      <w:bookmarkStart w:id="1" w:name="_Toc300914320"/>
      <w:r w:rsidRPr="000C392A">
        <w:rPr>
          <w:rFonts w:asciiTheme="minorHAnsi" w:hAnsiTheme="minorHAnsi" w:cstheme="minorHAnsi"/>
          <w:b/>
          <w:bCs/>
          <w:szCs w:val="22"/>
        </w:rPr>
        <w:t>Tuletöö tegemine</w:t>
      </w:r>
    </w:p>
    <w:p w14:paraId="3805AF21" w14:textId="77777777" w:rsidR="000C392A" w:rsidRPr="00F32DED" w:rsidRDefault="000C392A" w:rsidP="000C392A">
      <w:pPr>
        <w:pStyle w:val="Bodylisam"/>
        <w:numPr>
          <w:ilvl w:val="1"/>
          <w:numId w:val="5"/>
        </w:numPr>
        <w:spacing w:before="80"/>
        <w:rPr>
          <w:rFonts w:asciiTheme="minorHAnsi" w:hAnsiTheme="minorHAnsi" w:cstheme="minorHAnsi"/>
          <w:szCs w:val="22"/>
        </w:rPr>
      </w:pPr>
      <w:r w:rsidRPr="00F32DED">
        <w:rPr>
          <w:rFonts w:asciiTheme="minorHAnsi" w:hAnsiTheme="minorHAnsi" w:cstheme="minorHAnsi"/>
          <w:szCs w:val="22"/>
        </w:rPr>
        <w:t>Tuletöö tegemine</w:t>
      </w:r>
      <w:bookmarkEnd w:id="1"/>
      <w:r w:rsidRPr="00F32DED">
        <w:rPr>
          <w:rFonts w:asciiTheme="minorHAnsi" w:hAnsiTheme="minorHAnsi" w:cstheme="minorHAnsi"/>
          <w:szCs w:val="22"/>
        </w:rPr>
        <w:t xml:space="preserve"> hoones teostatakse vastavalt õigusaktides sätestatud nõuetele.</w:t>
      </w:r>
    </w:p>
    <w:p w14:paraId="4D1C5AC8" w14:textId="77777777" w:rsidR="000C392A" w:rsidRPr="00F32DED" w:rsidRDefault="000C392A" w:rsidP="000C392A">
      <w:pPr>
        <w:pStyle w:val="Bodylisam"/>
        <w:numPr>
          <w:ilvl w:val="1"/>
          <w:numId w:val="5"/>
        </w:numPr>
        <w:spacing w:before="80"/>
        <w:rPr>
          <w:rFonts w:asciiTheme="minorHAnsi" w:hAnsiTheme="minorHAnsi" w:cstheme="minorHAnsi"/>
          <w:szCs w:val="22"/>
        </w:rPr>
      </w:pPr>
      <w:r w:rsidRPr="00F32DED">
        <w:rPr>
          <w:rFonts w:asciiTheme="minorHAnsi" w:hAnsiTheme="minorHAnsi" w:cstheme="minorHAnsi"/>
          <w:szCs w:val="22"/>
        </w:rPr>
        <w:t>Tuletööd võib teha vastavat tuletöötunnistust või kutsetunnistust omav isik.</w:t>
      </w:r>
    </w:p>
    <w:p w14:paraId="53D383AC" w14:textId="77777777" w:rsidR="000C392A" w:rsidRDefault="000C392A" w:rsidP="000C392A">
      <w:pPr>
        <w:pStyle w:val="Bodylisam"/>
        <w:numPr>
          <w:ilvl w:val="1"/>
          <w:numId w:val="5"/>
        </w:numPr>
        <w:spacing w:before="80"/>
        <w:rPr>
          <w:rFonts w:asciiTheme="minorHAnsi" w:hAnsiTheme="minorHAnsi" w:cstheme="minorHAnsi"/>
          <w:szCs w:val="22"/>
        </w:rPr>
      </w:pPr>
      <w:r w:rsidRPr="00F32DED">
        <w:rPr>
          <w:rFonts w:asciiTheme="minorHAnsi" w:hAnsiTheme="minorHAnsi" w:cstheme="minorHAnsi"/>
          <w:szCs w:val="22"/>
        </w:rPr>
        <w:t>Tuleohutuse eest tuletöö tegemisel vastutab tuletöö tegija.</w:t>
      </w:r>
    </w:p>
    <w:p w14:paraId="746F2F3A" w14:textId="77777777" w:rsidR="000C392A" w:rsidRDefault="000C392A" w:rsidP="000C392A">
      <w:pPr>
        <w:pStyle w:val="Bodylisam"/>
        <w:numPr>
          <w:ilvl w:val="1"/>
          <w:numId w:val="5"/>
        </w:numPr>
        <w:spacing w:before="8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Tuletööde teostamiseks esitab tuletöö tegija, eelnevalt tuletööde plaani, mis sisaldab vähemalt</w:t>
      </w:r>
    </w:p>
    <w:p w14:paraId="6873CACA" w14:textId="78A3FCEC" w:rsidR="000C392A" w:rsidRPr="008252EB" w:rsidRDefault="00865FF0" w:rsidP="000C392A">
      <w:pPr>
        <w:pStyle w:val="Bodymlisa"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0C392A" w:rsidRPr="008252EB">
        <w:rPr>
          <w:rFonts w:asciiTheme="minorHAnsi" w:hAnsiTheme="minorHAnsi" w:cstheme="minorHAnsi"/>
          <w:sz w:val="22"/>
          <w:szCs w:val="22"/>
        </w:rPr>
        <w:t>uletööde tegija: ettevõte, teostaja, tunnistuse number</w:t>
      </w:r>
      <w:r w:rsidR="00926665">
        <w:rPr>
          <w:rFonts w:asciiTheme="minorHAnsi" w:hAnsiTheme="minorHAnsi" w:cstheme="minorHAnsi"/>
          <w:sz w:val="22"/>
          <w:szCs w:val="22"/>
        </w:rPr>
        <w:t>;</w:t>
      </w:r>
    </w:p>
    <w:p w14:paraId="3D379800" w14:textId="72E7C0C0" w:rsidR="000C392A" w:rsidRPr="008252EB" w:rsidRDefault="00865FF0" w:rsidP="000C392A">
      <w:pPr>
        <w:pStyle w:val="Bodymlisa"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0C392A" w:rsidRPr="008252EB">
        <w:rPr>
          <w:rFonts w:asciiTheme="minorHAnsi" w:hAnsiTheme="minorHAnsi" w:cstheme="minorHAnsi"/>
          <w:sz w:val="22"/>
          <w:szCs w:val="22"/>
        </w:rPr>
        <w:t>uletööde liiki</w:t>
      </w:r>
      <w:r w:rsidR="00926665">
        <w:rPr>
          <w:rFonts w:asciiTheme="minorHAnsi" w:hAnsiTheme="minorHAnsi" w:cstheme="minorHAnsi"/>
          <w:sz w:val="22"/>
          <w:szCs w:val="22"/>
        </w:rPr>
        <w:t>;</w:t>
      </w:r>
    </w:p>
    <w:p w14:paraId="18CF1211" w14:textId="3DE44CDE" w:rsidR="000C392A" w:rsidRPr="008252EB" w:rsidRDefault="00865FF0" w:rsidP="000C392A">
      <w:pPr>
        <w:pStyle w:val="Bodymlisa"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0C392A" w:rsidRPr="008252EB">
        <w:rPr>
          <w:rFonts w:asciiTheme="minorHAnsi" w:hAnsiTheme="minorHAnsi" w:cstheme="minorHAnsi"/>
          <w:sz w:val="22"/>
          <w:szCs w:val="22"/>
        </w:rPr>
        <w:t>uletööde asukohta</w:t>
      </w:r>
      <w:r w:rsidR="00926665">
        <w:rPr>
          <w:rFonts w:asciiTheme="minorHAnsi" w:hAnsiTheme="minorHAnsi" w:cstheme="minorHAnsi"/>
          <w:sz w:val="22"/>
          <w:szCs w:val="22"/>
        </w:rPr>
        <w:t>;</w:t>
      </w:r>
    </w:p>
    <w:p w14:paraId="5AF4D663" w14:textId="2AF5477D" w:rsidR="000C392A" w:rsidRPr="008252EB" w:rsidRDefault="00865FF0" w:rsidP="000C392A">
      <w:pPr>
        <w:pStyle w:val="Bodymlisa"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0C392A" w:rsidRPr="008252EB">
        <w:rPr>
          <w:rFonts w:asciiTheme="minorHAnsi" w:hAnsiTheme="minorHAnsi" w:cstheme="minorHAnsi"/>
          <w:sz w:val="22"/>
          <w:szCs w:val="22"/>
        </w:rPr>
        <w:t>ööde teostamise ajavahemik</w:t>
      </w:r>
      <w:r w:rsidR="00926665">
        <w:rPr>
          <w:rFonts w:asciiTheme="minorHAnsi" w:hAnsiTheme="minorHAnsi" w:cstheme="minorHAnsi"/>
          <w:sz w:val="22"/>
          <w:szCs w:val="22"/>
        </w:rPr>
        <w:t>;</w:t>
      </w:r>
    </w:p>
    <w:p w14:paraId="6A427D68" w14:textId="6E850ABB" w:rsidR="000C392A" w:rsidRPr="000C392A" w:rsidRDefault="00865FF0" w:rsidP="000C392A">
      <w:pPr>
        <w:pStyle w:val="Bodymlisa"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0C392A" w:rsidRPr="008252EB">
        <w:rPr>
          <w:rFonts w:asciiTheme="minorHAnsi" w:hAnsiTheme="minorHAnsi" w:cstheme="minorHAnsi"/>
          <w:sz w:val="22"/>
          <w:szCs w:val="22"/>
        </w:rPr>
        <w:t>hutusabinõusid</w:t>
      </w:r>
      <w:r w:rsidR="00926665">
        <w:rPr>
          <w:rFonts w:asciiTheme="minorHAnsi" w:hAnsiTheme="minorHAnsi" w:cstheme="minorHAnsi"/>
          <w:sz w:val="22"/>
          <w:szCs w:val="22"/>
        </w:rPr>
        <w:t>.</w:t>
      </w:r>
    </w:p>
    <w:p w14:paraId="13D1E669" w14:textId="77777777" w:rsidR="000C392A" w:rsidRPr="000C392A" w:rsidRDefault="000C392A" w:rsidP="000C392A">
      <w:pPr>
        <w:pStyle w:val="Lisatekst"/>
        <w:keepNext w:val="0"/>
        <w:keepLines w:val="0"/>
        <w:rPr>
          <w:rFonts w:asciiTheme="minorHAnsi" w:hAnsiTheme="minorHAnsi" w:cstheme="minorHAnsi"/>
          <w:b/>
          <w:bCs/>
          <w:szCs w:val="22"/>
        </w:rPr>
      </w:pPr>
      <w:r w:rsidRPr="000C392A">
        <w:rPr>
          <w:rFonts w:asciiTheme="minorHAnsi" w:hAnsiTheme="minorHAnsi" w:cstheme="minorHAnsi"/>
          <w:b/>
          <w:bCs/>
          <w:szCs w:val="22"/>
        </w:rPr>
        <w:t>Vastutus</w:t>
      </w:r>
    </w:p>
    <w:p w14:paraId="768105A2" w14:textId="77777777" w:rsidR="000C392A" w:rsidRPr="00F32DED" w:rsidRDefault="000C392A" w:rsidP="000C392A">
      <w:pPr>
        <w:pStyle w:val="Bodylisam"/>
        <w:rPr>
          <w:rFonts w:asciiTheme="minorHAnsi" w:hAnsiTheme="minorHAnsi" w:cstheme="minorHAnsi"/>
          <w:szCs w:val="22"/>
        </w:rPr>
      </w:pPr>
      <w:r w:rsidRPr="00F32DED">
        <w:rPr>
          <w:rFonts w:asciiTheme="minorHAnsi" w:hAnsiTheme="minorHAnsi" w:cstheme="minorHAnsi"/>
          <w:szCs w:val="22"/>
        </w:rPr>
        <w:t>Töötajat, kes on rikkunud tuleohutusalaseid eeskirju või eiranud tuleohutusnõudeid sätestavaid õigusakte, võidakse võtta vastutusele</w:t>
      </w:r>
      <w:r w:rsidRPr="00F32DED" w:rsidDel="0019615A">
        <w:rPr>
          <w:rFonts w:asciiTheme="minorHAnsi" w:hAnsiTheme="minorHAnsi" w:cstheme="minorHAnsi"/>
          <w:szCs w:val="22"/>
        </w:rPr>
        <w:t xml:space="preserve"> </w:t>
      </w:r>
      <w:r w:rsidRPr="00F32DED">
        <w:rPr>
          <w:rFonts w:asciiTheme="minorHAnsi" w:hAnsiTheme="minorHAnsi" w:cstheme="minorHAnsi"/>
          <w:szCs w:val="22"/>
        </w:rPr>
        <w:t>vastavalt seadusele.</w:t>
      </w:r>
    </w:p>
    <w:p w14:paraId="4EC22098" w14:textId="77777777" w:rsidR="000C392A" w:rsidRPr="000D4CE5" w:rsidRDefault="000C392A" w:rsidP="000C392A">
      <w:pPr>
        <w:rPr>
          <w:szCs w:val="24"/>
        </w:rPr>
      </w:pPr>
    </w:p>
    <w:p w14:paraId="08695418" w14:textId="77777777" w:rsidR="000C392A" w:rsidRPr="00EF3713" w:rsidRDefault="000C392A" w:rsidP="000C392A"/>
    <w:p w14:paraId="0AA21F4B" w14:textId="77777777" w:rsidR="00266E9B" w:rsidRPr="001C72DD" w:rsidRDefault="00266E9B" w:rsidP="00174FF5"/>
    <w:sectPr w:rsidR="00266E9B" w:rsidRPr="001C72DD" w:rsidSect="0098699A">
      <w:headerReference w:type="even" r:id="rId7"/>
      <w:headerReference w:type="default" r:id="rId8"/>
      <w:footerReference w:type="even" r:id="rId9"/>
      <w:pgSz w:w="11906" w:h="16838" w:code="9"/>
      <w:pgMar w:top="680" w:right="851" w:bottom="680" w:left="1701" w:header="397" w:footer="51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C7B5B" w14:textId="77777777" w:rsidR="00601332" w:rsidRDefault="00601332">
      <w:r>
        <w:separator/>
      </w:r>
    </w:p>
  </w:endnote>
  <w:endnote w:type="continuationSeparator" w:id="0">
    <w:p w14:paraId="5570CE5C" w14:textId="77777777" w:rsidR="00601332" w:rsidRDefault="0060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ABF98" w14:textId="77777777" w:rsidR="000C392A" w:rsidRDefault="006D07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65045B" w14:textId="77777777" w:rsidR="000C392A" w:rsidRDefault="000C3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CB2B6" w14:textId="77777777" w:rsidR="00601332" w:rsidRDefault="00601332">
      <w:r>
        <w:separator/>
      </w:r>
    </w:p>
  </w:footnote>
  <w:footnote w:type="continuationSeparator" w:id="0">
    <w:p w14:paraId="19344719" w14:textId="77777777" w:rsidR="00601332" w:rsidRDefault="00601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B47EB" w14:textId="77777777" w:rsidR="000C392A" w:rsidRDefault="006D07D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32CA4D" w14:textId="77777777" w:rsidR="000C392A" w:rsidRDefault="000C39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6718336"/>
      <w:docPartObj>
        <w:docPartGallery w:val="Page Numbers (Top of Page)"/>
        <w:docPartUnique/>
      </w:docPartObj>
    </w:sdtPr>
    <w:sdtEndPr/>
    <w:sdtContent>
      <w:p w14:paraId="2CE47568" w14:textId="77777777" w:rsidR="0098699A" w:rsidRDefault="0098699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3E0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021EB"/>
    <w:multiLevelType w:val="multilevel"/>
    <w:tmpl w:val="08C0FE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2E040D31"/>
    <w:multiLevelType w:val="multilevel"/>
    <w:tmpl w:val="49141AD8"/>
    <w:lvl w:ilvl="0">
      <w:start w:val="1"/>
      <w:numFmt w:val="decimal"/>
      <w:suff w:val="space"/>
      <w:lvlText w:val="§ %1. "/>
      <w:lvlJc w:val="left"/>
      <w:pPr>
        <w:ind w:left="568" w:firstLine="0"/>
      </w:pPr>
      <w:rPr>
        <w:rFonts w:hint="default"/>
        <w:b/>
        <w:i w:val="0"/>
      </w:rPr>
    </w:lvl>
    <w:lvl w:ilvl="1">
      <w:start w:val="1"/>
      <w:numFmt w:val="decimal"/>
      <w:pStyle w:val="Bodym"/>
      <w:suff w:val="space"/>
      <w:lvlText w:val="(%2)"/>
      <w:lvlJc w:val="left"/>
      <w:pPr>
        <w:ind w:left="4962" w:firstLine="0"/>
      </w:pPr>
      <w:rPr>
        <w:rFonts w:hint="default"/>
        <w:color w:val="auto"/>
      </w:rPr>
    </w:lvl>
    <w:lvl w:ilvl="2">
      <w:start w:val="1"/>
      <w:numFmt w:val="decimal"/>
      <w:pStyle w:val="Bodym1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12027A1"/>
    <w:multiLevelType w:val="multilevel"/>
    <w:tmpl w:val="36B04610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a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LisaBodyt2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35274B8"/>
    <w:multiLevelType w:val="multilevel"/>
    <w:tmpl w:val="A152323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dyt1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62E07D99"/>
    <w:multiLevelType w:val="multilevel"/>
    <w:tmpl w:val="218E9BF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76A7C5C"/>
    <w:multiLevelType w:val="multilevel"/>
    <w:tmpl w:val="8EBC68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513182513">
    <w:abstractNumId w:val="5"/>
  </w:num>
  <w:num w:numId="2" w16cid:durableId="1265112996">
    <w:abstractNumId w:val="6"/>
  </w:num>
  <w:num w:numId="3" w16cid:durableId="845829328">
    <w:abstractNumId w:val="0"/>
  </w:num>
  <w:num w:numId="4" w16cid:durableId="1473329077">
    <w:abstractNumId w:val="3"/>
  </w:num>
  <w:num w:numId="5" w16cid:durableId="1628969636">
    <w:abstractNumId w:val="2"/>
  </w:num>
  <w:num w:numId="6" w16cid:durableId="1616984211">
    <w:abstractNumId w:val="2"/>
    <w:lvlOverride w:ilvl="0">
      <w:lvl w:ilvl="0">
        <w:start w:val="1"/>
        <w:numFmt w:val="decimal"/>
        <w:pStyle w:val="Lisatekst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aBodyt"/>
        <w:suff w:val="space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LisaBodyt2"/>
        <w:suff w:val="space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1.%2.%3.%4.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7" w16cid:durableId="844054665">
    <w:abstractNumId w:val="4"/>
  </w:num>
  <w:num w:numId="8" w16cid:durableId="218324904">
    <w:abstractNumId w:val="1"/>
  </w:num>
  <w:num w:numId="9" w16cid:durableId="1032995294">
    <w:abstractNumId w:val="1"/>
  </w:num>
  <w:num w:numId="10" w16cid:durableId="648242483">
    <w:abstractNumId w:val="3"/>
  </w:num>
  <w:num w:numId="11" w16cid:durableId="1874151173">
    <w:abstractNumId w:val="3"/>
  </w:num>
  <w:num w:numId="12" w16cid:durableId="163669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color="white">
      <v:fill color="white"/>
      <v:textbox inset="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332"/>
    <w:rsid w:val="00005AB4"/>
    <w:rsid w:val="00020028"/>
    <w:rsid w:val="0003207A"/>
    <w:rsid w:val="00065EA5"/>
    <w:rsid w:val="000C392A"/>
    <w:rsid w:val="00144274"/>
    <w:rsid w:val="0015159C"/>
    <w:rsid w:val="00174FF5"/>
    <w:rsid w:val="00181FE5"/>
    <w:rsid w:val="00186FC2"/>
    <w:rsid w:val="00191C92"/>
    <w:rsid w:val="001A48DE"/>
    <w:rsid w:val="001C72DD"/>
    <w:rsid w:val="001F619A"/>
    <w:rsid w:val="0020707E"/>
    <w:rsid w:val="00216D52"/>
    <w:rsid w:val="00223C38"/>
    <w:rsid w:val="00224DE4"/>
    <w:rsid w:val="00247164"/>
    <w:rsid w:val="00263DEF"/>
    <w:rsid w:val="0026472F"/>
    <w:rsid w:val="00266E9B"/>
    <w:rsid w:val="002710B9"/>
    <w:rsid w:val="00292D3B"/>
    <w:rsid w:val="00296B12"/>
    <w:rsid w:val="002C2453"/>
    <w:rsid w:val="002D4DAE"/>
    <w:rsid w:val="002E42B7"/>
    <w:rsid w:val="002F4CFD"/>
    <w:rsid w:val="003111FD"/>
    <w:rsid w:val="00316C91"/>
    <w:rsid w:val="0032275A"/>
    <w:rsid w:val="003534D4"/>
    <w:rsid w:val="003957FE"/>
    <w:rsid w:val="003E3BF3"/>
    <w:rsid w:val="003E47C5"/>
    <w:rsid w:val="00446029"/>
    <w:rsid w:val="004849B4"/>
    <w:rsid w:val="00490791"/>
    <w:rsid w:val="004A7ED8"/>
    <w:rsid w:val="004B2413"/>
    <w:rsid w:val="004C4600"/>
    <w:rsid w:val="004D5FCA"/>
    <w:rsid w:val="004D7126"/>
    <w:rsid w:val="004F6479"/>
    <w:rsid w:val="005078D2"/>
    <w:rsid w:val="00516127"/>
    <w:rsid w:val="005226E5"/>
    <w:rsid w:val="00581B1E"/>
    <w:rsid w:val="005916D1"/>
    <w:rsid w:val="00594466"/>
    <w:rsid w:val="005C7E55"/>
    <w:rsid w:val="005F298E"/>
    <w:rsid w:val="00601332"/>
    <w:rsid w:val="00601459"/>
    <w:rsid w:val="00612761"/>
    <w:rsid w:val="006406DC"/>
    <w:rsid w:val="00652A11"/>
    <w:rsid w:val="00675987"/>
    <w:rsid w:val="006D07D8"/>
    <w:rsid w:val="006E2B0D"/>
    <w:rsid w:val="007402B4"/>
    <w:rsid w:val="007812FC"/>
    <w:rsid w:val="00795AF6"/>
    <w:rsid w:val="007A4F68"/>
    <w:rsid w:val="007B183B"/>
    <w:rsid w:val="00821FA5"/>
    <w:rsid w:val="00844750"/>
    <w:rsid w:val="00865FF0"/>
    <w:rsid w:val="00890DF3"/>
    <w:rsid w:val="008B6D49"/>
    <w:rsid w:val="008C3AB8"/>
    <w:rsid w:val="008C79F9"/>
    <w:rsid w:val="008D2DCA"/>
    <w:rsid w:val="008F28A4"/>
    <w:rsid w:val="00913C19"/>
    <w:rsid w:val="00925B07"/>
    <w:rsid w:val="00926665"/>
    <w:rsid w:val="00930C7C"/>
    <w:rsid w:val="009505B7"/>
    <w:rsid w:val="009620A2"/>
    <w:rsid w:val="00965D78"/>
    <w:rsid w:val="0097641D"/>
    <w:rsid w:val="0098699A"/>
    <w:rsid w:val="009B1243"/>
    <w:rsid w:val="009B5254"/>
    <w:rsid w:val="009D638A"/>
    <w:rsid w:val="009F71F0"/>
    <w:rsid w:val="00A51164"/>
    <w:rsid w:val="00A6532D"/>
    <w:rsid w:val="00A66EC1"/>
    <w:rsid w:val="00A80EC2"/>
    <w:rsid w:val="00AB7B24"/>
    <w:rsid w:val="00B1592C"/>
    <w:rsid w:val="00B3445F"/>
    <w:rsid w:val="00B4405D"/>
    <w:rsid w:val="00B516F0"/>
    <w:rsid w:val="00B71485"/>
    <w:rsid w:val="00B85859"/>
    <w:rsid w:val="00BA5708"/>
    <w:rsid w:val="00BA5FA8"/>
    <w:rsid w:val="00BB38D5"/>
    <w:rsid w:val="00BB7B8E"/>
    <w:rsid w:val="00C06D7B"/>
    <w:rsid w:val="00C3154A"/>
    <w:rsid w:val="00C47413"/>
    <w:rsid w:val="00C55AEF"/>
    <w:rsid w:val="00C665D7"/>
    <w:rsid w:val="00C720C2"/>
    <w:rsid w:val="00C82D40"/>
    <w:rsid w:val="00CB492A"/>
    <w:rsid w:val="00CC001A"/>
    <w:rsid w:val="00CC2AFF"/>
    <w:rsid w:val="00CF4B4B"/>
    <w:rsid w:val="00CF503E"/>
    <w:rsid w:val="00D17E69"/>
    <w:rsid w:val="00D24662"/>
    <w:rsid w:val="00D279A6"/>
    <w:rsid w:val="00D43664"/>
    <w:rsid w:val="00D545A7"/>
    <w:rsid w:val="00E359AA"/>
    <w:rsid w:val="00E44CAE"/>
    <w:rsid w:val="00E51D5F"/>
    <w:rsid w:val="00E553E0"/>
    <w:rsid w:val="00E7551A"/>
    <w:rsid w:val="00E75D33"/>
    <w:rsid w:val="00E94E83"/>
    <w:rsid w:val="00EA7DD5"/>
    <w:rsid w:val="00EB24EF"/>
    <w:rsid w:val="00ED183F"/>
    <w:rsid w:val="00EE150D"/>
    <w:rsid w:val="00EF1732"/>
    <w:rsid w:val="00F46FA9"/>
    <w:rsid w:val="00F67FE3"/>
    <w:rsid w:val="00F73D33"/>
    <w:rsid w:val="00F74BFC"/>
    <w:rsid w:val="00FA39DC"/>
    <w:rsid w:val="00FC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,,0"/>
    </o:shapedefaults>
    <o:shapelayout v:ext="edit">
      <o:idmap v:ext="edit" data="2"/>
    </o:shapelayout>
  </w:shapeDefaults>
  <w:decimalSymbol w:val=","/>
  <w:listSeparator w:val=";"/>
  <w14:docId w14:val="1052056C"/>
  <w15:docId w15:val="{188FF5DC-FE01-49FB-81E9-641D350C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59AA"/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Cs/>
      <w:sz w:val="28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E359AA"/>
  </w:style>
  <w:style w:type="character" w:styleId="PageNumber">
    <w:name w:val="page number"/>
    <w:basedOn w:val="DefaultParagraphFont"/>
  </w:style>
  <w:style w:type="paragraph" w:customStyle="1" w:styleId="Dokumendinimetus">
    <w:name w:val="Dokumendi nimetus"/>
    <w:basedOn w:val="Normal"/>
    <w:next w:val="BodyText"/>
    <w:qFormat/>
    <w:rsid w:val="00E7551A"/>
    <w:pPr>
      <w:spacing w:before="960"/>
      <w:ind w:right="4706"/>
    </w:pPr>
    <w:rPr>
      <w:caps/>
      <w:sz w:val="28"/>
    </w:rPr>
  </w:style>
  <w:style w:type="paragraph" w:customStyle="1" w:styleId="Pea">
    <w:name w:val="Pea"/>
    <w:basedOn w:val="BodyText"/>
    <w:pPr>
      <w:tabs>
        <w:tab w:val="left" w:pos="6521"/>
      </w:tabs>
      <w:ind w:left="-1134"/>
      <w:jc w:val="center"/>
    </w:pPr>
    <w:rPr>
      <w:sz w:val="28"/>
    </w:rPr>
  </w:style>
  <w:style w:type="paragraph" w:customStyle="1" w:styleId="Loetelu">
    <w:name w:val="Loetelu"/>
    <w:basedOn w:val="Normal"/>
    <w:rsid w:val="003E3BF3"/>
    <w:pPr>
      <w:spacing w:before="120"/>
    </w:pPr>
  </w:style>
  <w:style w:type="paragraph" w:customStyle="1" w:styleId="Bodyt">
    <w:name w:val="Bodyt"/>
    <w:basedOn w:val="Normal"/>
    <w:rsid w:val="00E359AA"/>
    <w:pPr>
      <w:numPr>
        <w:ilvl w:val="1"/>
        <w:numId w:val="12"/>
      </w:numPr>
    </w:pPr>
    <w:rPr>
      <w:rFonts w:eastAsiaTheme="minorHAnsi"/>
      <w:szCs w:val="22"/>
    </w:rPr>
  </w:style>
  <w:style w:type="paragraph" w:customStyle="1" w:styleId="Pealkiri">
    <w:name w:val="Pealkiri"/>
    <w:basedOn w:val="BodyText"/>
    <w:next w:val="BodyText"/>
    <w:qFormat/>
    <w:rsid w:val="008C79F9"/>
    <w:pPr>
      <w:spacing w:before="960" w:after="600"/>
      <w:ind w:right="5103"/>
    </w:pPr>
  </w:style>
  <w:style w:type="paragraph" w:customStyle="1" w:styleId="Tallinn">
    <w:name w:val="Tallinn"/>
    <w:basedOn w:val="Normal"/>
    <w:next w:val="BodyText"/>
    <w:qFormat/>
    <w:rsid w:val="00E359AA"/>
    <w:pPr>
      <w:spacing w:before="80" w:after="120"/>
    </w:pPr>
  </w:style>
  <w:style w:type="paragraph" w:customStyle="1" w:styleId="Tekst">
    <w:name w:val="Tekst"/>
    <w:basedOn w:val="BodyText"/>
    <w:rsid w:val="00E7551A"/>
  </w:style>
  <w:style w:type="paragraph" w:customStyle="1" w:styleId="Allkirjastajanimi">
    <w:name w:val="Allkirjastaja nimi"/>
    <w:basedOn w:val="Normal"/>
    <w:next w:val="Normal"/>
    <w:qFormat/>
    <w:rsid w:val="00E359AA"/>
  </w:style>
  <w:style w:type="paragraph" w:customStyle="1" w:styleId="Lisatekst">
    <w:name w:val="Lisatekst"/>
    <w:basedOn w:val="BodyText"/>
    <w:rsid w:val="00065EA5"/>
    <w:pPr>
      <w:keepNext/>
      <w:keepLines/>
      <w:numPr>
        <w:numId w:val="5"/>
      </w:numPr>
      <w:tabs>
        <w:tab w:val="left" w:pos="6521"/>
      </w:tabs>
      <w:spacing w:before="120"/>
    </w:pPr>
  </w:style>
  <w:style w:type="paragraph" w:customStyle="1" w:styleId="Body">
    <w:name w:val="Body"/>
    <w:basedOn w:val="Normal"/>
    <w:rsid w:val="00E359AA"/>
    <w:pPr>
      <w:tabs>
        <w:tab w:val="left" w:pos="6521"/>
      </w:tabs>
      <w:jc w:val="both"/>
    </w:pPr>
  </w:style>
  <w:style w:type="paragraph" w:customStyle="1" w:styleId="Lisapealkiri">
    <w:name w:val="Lisapealkiri"/>
    <w:basedOn w:val="BodyText"/>
    <w:next w:val="BodyText"/>
    <w:qFormat/>
    <w:rsid w:val="006D07D8"/>
    <w:pPr>
      <w:tabs>
        <w:tab w:val="left" w:pos="6521"/>
      </w:tabs>
      <w:spacing w:before="280" w:after="280"/>
    </w:pPr>
    <w:rPr>
      <w:b/>
    </w:rPr>
  </w:style>
  <w:style w:type="paragraph" w:customStyle="1" w:styleId="LisaBodyt">
    <w:name w:val="LisaBodyt"/>
    <w:basedOn w:val="Bodyt"/>
    <w:qFormat/>
    <w:rsid w:val="00065EA5"/>
    <w:pPr>
      <w:numPr>
        <w:numId w:val="5"/>
      </w:numPr>
      <w:spacing w:before="80"/>
    </w:pPr>
  </w:style>
  <w:style w:type="paragraph" w:customStyle="1" w:styleId="LisaBodyt2">
    <w:name w:val="LisaBodyt2"/>
    <w:basedOn w:val="LisaBodyt"/>
    <w:qFormat/>
    <w:rsid w:val="00065EA5"/>
    <w:pPr>
      <w:numPr>
        <w:ilvl w:val="2"/>
      </w:numPr>
      <w:spacing w:before="0"/>
    </w:pPr>
  </w:style>
  <w:style w:type="paragraph" w:customStyle="1" w:styleId="BodyR">
    <w:name w:val="BodyR"/>
    <w:basedOn w:val="Body"/>
    <w:qFormat/>
    <w:rsid w:val="00890DF3"/>
    <w:pPr>
      <w:jc w:val="right"/>
    </w:pPr>
  </w:style>
  <w:style w:type="paragraph" w:customStyle="1" w:styleId="BodyTextLisa">
    <w:name w:val="Body Text Lisa"/>
    <w:basedOn w:val="BodyText"/>
    <w:qFormat/>
    <w:rsid w:val="00446029"/>
    <w:pPr>
      <w:spacing w:before="120"/>
    </w:pPr>
  </w:style>
  <w:style w:type="paragraph" w:customStyle="1" w:styleId="Allkirjastatuddigit">
    <w:name w:val="Allkirjastatud digit"/>
    <w:basedOn w:val="Normal"/>
    <w:qFormat/>
    <w:rsid w:val="00E359AA"/>
    <w:pPr>
      <w:spacing w:before="480" w:after="120"/>
    </w:pPr>
  </w:style>
  <w:style w:type="paragraph" w:customStyle="1" w:styleId="Bodyt1">
    <w:name w:val="Bodyt1"/>
    <w:basedOn w:val="Bodyt"/>
    <w:qFormat/>
    <w:rsid w:val="00E359AA"/>
    <w:pPr>
      <w:numPr>
        <w:ilvl w:val="2"/>
      </w:numPr>
    </w:pPr>
  </w:style>
  <w:style w:type="character" w:customStyle="1" w:styleId="BodyTextChar">
    <w:name w:val="Body Text Char"/>
    <w:basedOn w:val="DefaultParagraphFont"/>
    <w:link w:val="BodyText"/>
    <w:rsid w:val="00E359AA"/>
    <w:rPr>
      <w:rFonts w:ascii="Calibri" w:hAnsi="Calibri"/>
      <w:sz w:val="22"/>
      <w:lang w:eastAsia="en-US"/>
    </w:rPr>
  </w:style>
  <w:style w:type="paragraph" w:customStyle="1" w:styleId="Bodyl">
    <w:name w:val="Bodyl"/>
    <w:basedOn w:val="Normal"/>
    <w:rsid w:val="00E359AA"/>
    <w:pPr>
      <w:jc w:val="right"/>
    </w:pPr>
  </w:style>
  <w:style w:type="paragraph" w:customStyle="1" w:styleId="Bodylisam">
    <w:name w:val="Bodylisam"/>
    <w:basedOn w:val="Normal"/>
    <w:rsid w:val="00E359AA"/>
    <w:pPr>
      <w:spacing w:before="120"/>
    </w:pPr>
  </w:style>
  <w:style w:type="paragraph" w:customStyle="1" w:styleId="Bodym">
    <w:name w:val="Bodym"/>
    <w:basedOn w:val="Normal"/>
    <w:rsid w:val="00E359AA"/>
    <w:pPr>
      <w:numPr>
        <w:ilvl w:val="1"/>
        <w:numId w:val="9"/>
      </w:numPr>
      <w:spacing w:before="80"/>
    </w:pPr>
  </w:style>
  <w:style w:type="paragraph" w:customStyle="1" w:styleId="Bodym1">
    <w:name w:val="Bodym1"/>
    <w:basedOn w:val="Bodym"/>
    <w:rsid w:val="00E359AA"/>
    <w:pPr>
      <w:numPr>
        <w:ilvl w:val="2"/>
      </w:numPr>
      <w:spacing w:before="0"/>
    </w:pPr>
  </w:style>
  <w:style w:type="paragraph" w:customStyle="1" w:styleId="Pealk1">
    <w:name w:val="Pealk1"/>
    <w:basedOn w:val="BodyText"/>
    <w:next w:val="BodyText"/>
    <w:qFormat/>
    <w:rsid w:val="00E359AA"/>
    <w:pPr>
      <w:keepNext/>
      <w:tabs>
        <w:tab w:val="left" w:pos="6521"/>
      </w:tabs>
      <w:spacing w:before="400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98699A"/>
    <w:rPr>
      <w:rFonts w:ascii="Calibri" w:hAnsi="Calibri"/>
      <w:sz w:val="22"/>
      <w:lang w:eastAsia="en-US"/>
    </w:rPr>
  </w:style>
  <w:style w:type="paragraph" w:customStyle="1" w:styleId="Bodymlisa">
    <w:name w:val="Bodymlisa"/>
    <w:basedOn w:val="Normal"/>
    <w:rsid w:val="000C392A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ri.schutz\Downloads\Kaskkiri_kinnitatud_lisaga_delta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Kaskkiri_kinnitatud_lisaga_delta (5)</Template>
  <TotalTime>3</TotalTime>
  <Pages>3</Pages>
  <Words>819</Words>
  <Characters>6620</Characters>
  <Application>Microsoft Office Word</Application>
  <DocSecurity>0</DocSecurity>
  <Lines>55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Tallinna Tehnikaülikool</vt:lpstr>
    </vt:vector>
  </TitlesOfParts>
  <Company>TTY  Informaatikainstituut</Company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Tallinna Tehnikaülikool</dc:title>
  <dc:subject/>
  <dc:creator>Elika Pukk</dc:creator>
  <cp:keywords/>
  <dc:description/>
  <cp:lastModifiedBy>Kairi Schütz</cp:lastModifiedBy>
  <cp:revision>3</cp:revision>
  <cp:lastPrinted>2002-08-26T08:36:00Z</cp:lastPrinted>
  <dcterms:created xsi:type="dcterms:W3CDTF">2024-06-26T06:15:00Z</dcterms:created>
  <dcterms:modified xsi:type="dcterms:W3CDTF">2024-06-26T06:18:00Z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{nr}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 nimi}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{JP kehtiv alates}</vt:lpwstr>
  </property>
  <property fmtid="{D5CDD505-2E9C-101B-9397-08002B2CF9AE}" pid="8" name="delta_accessRestrictionEndDate">
    <vt:lpwstr>{JP 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{JP alus}</vt:lpwstr>
  </property>
</Properties>
</file>