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F70B3" w14:textId="77777777" w:rsidR="00EF1F87" w:rsidRPr="00464759" w:rsidRDefault="00EF1F87" w:rsidP="00B53487">
      <w:pPr>
        <w:jc w:val="right"/>
      </w:pPr>
      <w:bookmarkStart w:id="0" w:name="_GoBack"/>
      <w:bookmarkEnd w:id="0"/>
      <w:r w:rsidRPr="00464759">
        <w:t>Lisa</w:t>
      </w:r>
    </w:p>
    <w:p w14:paraId="4453500E" w14:textId="5236E7C8" w:rsidR="00EF1F87" w:rsidRPr="00464759" w:rsidRDefault="00EF1F87" w:rsidP="00B53487">
      <w:pPr>
        <w:jc w:val="right"/>
      </w:pPr>
      <w:r w:rsidRPr="00464759">
        <w:t>majandusteaduskonna dekaani</w:t>
      </w:r>
      <w:r w:rsidR="00EC1AE4">
        <w:t xml:space="preserve"> 08.07.2019</w:t>
      </w:r>
      <w:r w:rsidRPr="00464759">
        <w:t xml:space="preserve"> korraldusele nr </w:t>
      </w:r>
      <w:r w:rsidR="00EC1AE4" w:rsidRPr="00EC1AE4">
        <w:t>1-24/236</w:t>
      </w:r>
    </w:p>
    <w:p w14:paraId="4B32F86F" w14:textId="77777777" w:rsidR="00A66B9E" w:rsidRPr="00464759" w:rsidRDefault="00A66B9E" w:rsidP="00A66B9E">
      <w:pPr>
        <w:pStyle w:val="Lisapealkiri"/>
        <w:tabs>
          <w:tab w:val="clear" w:pos="6521"/>
        </w:tabs>
      </w:pPr>
    </w:p>
    <w:p w14:paraId="7D71A1DF" w14:textId="77777777" w:rsidR="00A66B9E" w:rsidRPr="00464759" w:rsidRDefault="00A66B9E" w:rsidP="00A66B9E"/>
    <w:p w14:paraId="0B5BE944" w14:textId="77777777" w:rsidR="001D05E5" w:rsidRDefault="001D05E5" w:rsidP="001A6DFB"/>
    <w:p w14:paraId="601095EA" w14:textId="77777777" w:rsidR="005E3B7E" w:rsidRDefault="005E3B7E" w:rsidP="001A6DFB"/>
    <w:p w14:paraId="77542565" w14:textId="77777777" w:rsidR="005E3B7E" w:rsidRDefault="005E3B7E" w:rsidP="001A6DFB"/>
    <w:p w14:paraId="722B8967" w14:textId="77777777" w:rsidR="005E3B7E" w:rsidRDefault="005E3B7E" w:rsidP="001A6DFB"/>
    <w:p w14:paraId="0B431C0C" w14:textId="77777777" w:rsidR="005E3B7E" w:rsidRDefault="005E3B7E" w:rsidP="001A6DFB"/>
    <w:p w14:paraId="2897B3EE" w14:textId="77777777" w:rsidR="005E3B7E" w:rsidRDefault="005E3B7E" w:rsidP="001A6DFB"/>
    <w:p w14:paraId="5EDE7472" w14:textId="77777777" w:rsidR="005E3B7E" w:rsidRDefault="005E3B7E" w:rsidP="001A6DFB"/>
    <w:p w14:paraId="17262217" w14:textId="77777777" w:rsidR="005E3B7E" w:rsidRDefault="005E3B7E" w:rsidP="001A6DFB"/>
    <w:p w14:paraId="2CF69CAE" w14:textId="77777777" w:rsidR="005E3B7E" w:rsidRDefault="005E3B7E" w:rsidP="001A6DFB"/>
    <w:p w14:paraId="0BE58E44" w14:textId="77777777" w:rsidR="005E3B7E" w:rsidRDefault="005E3B7E" w:rsidP="001A6DFB"/>
    <w:p w14:paraId="008F6C06" w14:textId="77777777" w:rsidR="005E3B7E" w:rsidRDefault="005E3B7E" w:rsidP="001A6DFB"/>
    <w:p w14:paraId="192FC0D4" w14:textId="77777777" w:rsidR="005E3B7E" w:rsidRDefault="005E3B7E" w:rsidP="001A6DFB"/>
    <w:p w14:paraId="580543A8" w14:textId="77777777" w:rsidR="005E3B7E" w:rsidRPr="00817BE8" w:rsidRDefault="00817BE8" w:rsidP="00817BE8">
      <w:pPr>
        <w:rPr>
          <w:rFonts w:asciiTheme="minorHAnsi" w:hAnsiTheme="minorHAnsi" w:cstheme="minorHAnsi"/>
          <w:b/>
          <w:bCs/>
          <w:sz w:val="32"/>
          <w:szCs w:val="32"/>
          <w:lang w:eastAsia="en-US"/>
        </w:rPr>
      </w:pPr>
      <w:r>
        <w:rPr>
          <w:rFonts w:asciiTheme="minorHAnsi" w:hAnsiTheme="minorHAnsi" w:cstheme="minorHAnsi"/>
          <w:b/>
          <w:bCs/>
          <w:sz w:val="32"/>
          <w:szCs w:val="32"/>
          <w:lang w:eastAsia="en-US"/>
        </w:rPr>
        <w:t>NÕUDED ÜLIÕPILASTÖÖDELE</w:t>
      </w:r>
      <w:r w:rsidRPr="00817BE8">
        <w:rPr>
          <w:rFonts w:asciiTheme="minorHAnsi" w:hAnsiTheme="minorHAnsi" w:cstheme="minorHAnsi"/>
          <w:b/>
          <w:bCs/>
          <w:sz w:val="32"/>
          <w:szCs w:val="32"/>
          <w:lang w:eastAsia="en-US"/>
        </w:rPr>
        <w:t xml:space="preserve"> </w:t>
      </w:r>
      <w:r w:rsidR="005E3B7E" w:rsidRPr="00817BE8">
        <w:rPr>
          <w:rFonts w:asciiTheme="minorHAnsi" w:hAnsiTheme="minorHAnsi" w:cstheme="minorHAnsi"/>
          <w:b/>
          <w:bCs/>
          <w:sz w:val="32"/>
          <w:szCs w:val="32"/>
          <w:lang w:eastAsia="en-US"/>
        </w:rPr>
        <w:t>TALTECHI MAJANDUSTEADUSKONNAS</w:t>
      </w:r>
      <w:r>
        <w:rPr>
          <w:rFonts w:asciiTheme="minorHAnsi" w:hAnsiTheme="minorHAnsi" w:cstheme="minorHAnsi"/>
          <w:b/>
          <w:bCs/>
          <w:sz w:val="32"/>
          <w:szCs w:val="32"/>
          <w:lang w:eastAsia="en-US"/>
        </w:rPr>
        <w:t xml:space="preserve"> </w:t>
      </w:r>
    </w:p>
    <w:p w14:paraId="5D0163AD" w14:textId="77777777" w:rsidR="00B27FB1" w:rsidRDefault="00B27FB1" w:rsidP="001A6DFB"/>
    <w:p w14:paraId="1959CBB3" w14:textId="77777777" w:rsidR="00B27FB1" w:rsidRPr="00B27FB1" w:rsidRDefault="00B27FB1" w:rsidP="00B27FB1"/>
    <w:p w14:paraId="24E8626D" w14:textId="77777777" w:rsidR="00B27FB1" w:rsidRPr="00B27FB1" w:rsidRDefault="00B27FB1" w:rsidP="00B27FB1"/>
    <w:p w14:paraId="0214C59F" w14:textId="77777777" w:rsidR="00B27FB1" w:rsidRPr="00B27FB1" w:rsidRDefault="00B27FB1" w:rsidP="00B27FB1"/>
    <w:p w14:paraId="71EE05F4" w14:textId="77777777" w:rsidR="00B27FB1" w:rsidRPr="00B27FB1" w:rsidRDefault="00B27FB1" w:rsidP="00B27FB1"/>
    <w:p w14:paraId="53674D64" w14:textId="77777777" w:rsidR="00B27FB1" w:rsidRPr="00B27FB1" w:rsidRDefault="00B27FB1" w:rsidP="00B27FB1"/>
    <w:p w14:paraId="3D10C786" w14:textId="77777777" w:rsidR="00B27FB1" w:rsidRPr="00B27FB1" w:rsidRDefault="00B27FB1" w:rsidP="00B27FB1"/>
    <w:p w14:paraId="47C3437C" w14:textId="77777777" w:rsidR="00B27FB1" w:rsidRPr="00B27FB1" w:rsidRDefault="00B27FB1" w:rsidP="00B27FB1"/>
    <w:p w14:paraId="2900C3CA" w14:textId="77777777" w:rsidR="00B27FB1" w:rsidRPr="00B27FB1" w:rsidRDefault="00B27FB1" w:rsidP="00B27FB1"/>
    <w:p w14:paraId="1D63EAC3" w14:textId="77777777" w:rsidR="00B27FB1" w:rsidRPr="00B27FB1" w:rsidRDefault="00B27FB1" w:rsidP="00B27FB1"/>
    <w:p w14:paraId="1D31EE2B" w14:textId="77777777" w:rsidR="00B27FB1" w:rsidRPr="00B27FB1" w:rsidRDefault="00B27FB1" w:rsidP="00B27FB1"/>
    <w:p w14:paraId="1F8AAB5C" w14:textId="77777777" w:rsidR="00B27FB1" w:rsidRPr="00B27FB1" w:rsidRDefault="00B27FB1" w:rsidP="00B27FB1"/>
    <w:p w14:paraId="25DCA3B1" w14:textId="77777777" w:rsidR="00B27FB1" w:rsidRDefault="00B27FB1" w:rsidP="00B27FB1"/>
    <w:p w14:paraId="1C808AC7" w14:textId="77777777" w:rsidR="007F6157" w:rsidRDefault="007F6157" w:rsidP="00B27FB1"/>
    <w:p w14:paraId="0A58C718" w14:textId="77777777" w:rsidR="007F6157" w:rsidRDefault="007F6157" w:rsidP="00B27FB1"/>
    <w:p w14:paraId="0ADA8C2F" w14:textId="77777777" w:rsidR="007F6157" w:rsidRDefault="007F6157" w:rsidP="00B27FB1"/>
    <w:p w14:paraId="7D409DD8" w14:textId="77777777" w:rsidR="007F6157" w:rsidRDefault="007F6157" w:rsidP="00B27FB1"/>
    <w:p w14:paraId="32F45F35" w14:textId="77777777" w:rsidR="007F6157" w:rsidRDefault="007F6157" w:rsidP="00B27FB1"/>
    <w:p w14:paraId="63F531EB" w14:textId="77777777" w:rsidR="007F6157" w:rsidRDefault="007F6157" w:rsidP="00B27FB1"/>
    <w:p w14:paraId="5088F104" w14:textId="77777777" w:rsidR="007F6157" w:rsidRDefault="007F6157" w:rsidP="00B27FB1"/>
    <w:p w14:paraId="30930ED4" w14:textId="77777777" w:rsidR="007F6157" w:rsidRDefault="007F6157" w:rsidP="00B27FB1"/>
    <w:p w14:paraId="14ACB5D5" w14:textId="77777777" w:rsidR="007F6157" w:rsidRPr="00B27FB1" w:rsidRDefault="007F6157" w:rsidP="00B27FB1"/>
    <w:p w14:paraId="40C8658D" w14:textId="77777777" w:rsidR="00B27FB1" w:rsidRDefault="00B27FB1" w:rsidP="00B27FB1"/>
    <w:p w14:paraId="62EC9C66" w14:textId="77777777" w:rsidR="005E3B7E" w:rsidRDefault="00B27FB1" w:rsidP="00B27FB1">
      <w:pPr>
        <w:tabs>
          <w:tab w:val="left" w:pos="3672"/>
        </w:tabs>
      </w:pPr>
      <w:r>
        <w:tab/>
      </w:r>
    </w:p>
    <w:p w14:paraId="2A38EE84" w14:textId="77777777" w:rsidR="00B27FB1" w:rsidRDefault="00B27FB1" w:rsidP="00B27FB1">
      <w:pPr>
        <w:tabs>
          <w:tab w:val="left" w:pos="3672"/>
        </w:tabs>
      </w:pPr>
    </w:p>
    <w:p w14:paraId="65230249" w14:textId="77777777" w:rsidR="00B27FB1" w:rsidRDefault="00B27FB1" w:rsidP="00B27FB1">
      <w:pPr>
        <w:tabs>
          <w:tab w:val="left" w:pos="3672"/>
        </w:tabs>
      </w:pPr>
      <w:r>
        <w:t xml:space="preserve">                                                                            Tallinn 2019</w:t>
      </w:r>
    </w:p>
    <w:p w14:paraId="3C15E921" w14:textId="77777777" w:rsidR="00B27FB1" w:rsidRDefault="00B27FB1" w:rsidP="00B27FB1"/>
    <w:p w14:paraId="2F9D631E" w14:textId="77777777" w:rsidR="00B27FB1" w:rsidRDefault="00B27FB1" w:rsidP="00B27FB1">
      <w:pPr>
        <w:jc w:val="center"/>
      </w:pPr>
    </w:p>
    <w:p w14:paraId="43F03E5B" w14:textId="77777777" w:rsidR="00B27FB1" w:rsidRDefault="00B27FB1" w:rsidP="00B27FB1">
      <w:pPr>
        <w:jc w:val="center"/>
      </w:pPr>
    </w:p>
    <w:p w14:paraId="7294F555" w14:textId="77777777" w:rsidR="00B27FB1" w:rsidRDefault="00B27FB1" w:rsidP="00B27FB1">
      <w:pPr>
        <w:jc w:val="center"/>
      </w:pPr>
    </w:p>
    <w:p w14:paraId="5794BAA2" w14:textId="77777777" w:rsidR="00B27FB1" w:rsidRDefault="00B27FB1" w:rsidP="00BA0C35"/>
    <w:p w14:paraId="7FC8C352" w14:textId="77777777" w:rsidR="00B27FB1" w:rsidRDefault="00B27FB1" w:rsidP="00B27FB1">
      <w:pPr>
        <w:jc w:val="center"/>
      </w:pPr>
    </w:p>
    <w:p w14:paraId="3E745A93" w14:textId="77777777" w:rsidR="00963170" w:rsidRDefault="00963170" w:rsidP="00B27FB1">
      <w:pPr>
        <w:jc w:val="center"/>
      </w:pPr>
    </w:p>
    <w:p w14:paraId="10C38E13" w14:textId="77777777" w:rsidR="00963170" w:rsidRPr="00963170" w:rsidRDefault="00963170" w:rsidP="00355AC7">
      <w:pPr>
        <w:keepNext/>
        <w:keepLines/>
        <w:tabs>
          <w:tab w:val="center" w:pos="4677"/>
        </w:tabs>
        <w:spacing w:before="1440" w:after="480"/>
        <w:jc w:val="both"/>
        <w:outlineLvl w:val="0"/>
        <w:rPr>
          <w:rFonts w:ascii="Times New Roman" w:eastAsiaTheme="majorEastAsia" w:hAnsi="Times New Roman" w:cstheme="majorBidi"/>
          <w:b/>
          <w:sz w:val="32"/>
          <w:szCs w:val="32"/>
          <w:lang w:eastAsia="en-US"/>
        </w:rPr>
      </w:pPr>
      <w:bookmarkStart w:id="1" w:name="_Toc480121339"/>
      <w:bookmarkStart w:id="2" w:name="_Toc480661250"/>
      <w:bookmarkStart w:id="3" w:name="_Toc483412909"/>
      <w:bookmarkStart w:id="4" w:name="_Toc488171706"/>
      <w:bookmarkStart w:id="5" w:name="_Toc488608531"/>
      <w:bookmarkStart w:id="6" w:name="_Toc490324110"/>
      <w:bookmarkStart w:id="7" w:name="_Toc490324242"/>
      <w:bookmarkStart w:id="8" w:name="_Toc4504283"/>
      <w:bookmarkStart w:id="9" w:name="_Toc10615572"/>
      <w:bookmarkStart w:id="10" w:name="_Toc11707333"/>
      <w:r w:rsidRPr="00963170">
        <w:rPr>
          <w:rFonts w:ascii="Times New Roman" w:eastAsiaTheme="majorEastAsia" w:hAnsi="Times New Roman" w:cstheme="majorBidi"/>
          <w:b/>
          <w:sz w:val="32"/>
          <w:szCs w:val="32"/>
          <w:lang w:eastAsia="en-US"/>
        </w:rPr>
        <w:t>SISUKORD</w:t>
      </w:r>
      <w:bookmarkEnd w:id="1"/>
      <w:bookmarkEnd w:id="2"/>
      <w:bookmarkEnd w:id="3"/>
      <w:bookmarkEnd w:id="4"/>
      <w:bookmarkEnd w:id="5"/>
      <w:bookmarkEnd w:id="6"/>
      <w:bookmarkEnd w:id="7"/>
      <w:bookmarkEnd w:id="8"/>
      <w:bookmarkEnd w:id="9"/>
      <w:bookmarkEnd w:id="10"/>
      <w:r w:rsidR="00355AC7">
        <w:rPr>
          <w:rFonts w:ascii="Times New Roman" w:eastAsiaTheme="majorEastAsia" w:hAnsi="Times New Roman" w:cstheme="majorBidi"/>
          <w:b/>
          <w:sz w:val="32"/>
          <w:szCs w:val="32"/>
          <w:lang w:eastAsia="en-US"/>
        </w:rPr>
        <w:tab/>
      </w:r>
    </w:p>
    <w:sdt>
      <w:sdtPr>
        <w:rPr>
          <w:rFonts w:ascii="Times New Roman" w:eastAsiaTheme="minorHAnsi" w:hAnsi="Times New Roman" w:cstheme="minorBidi"/>
          <w:sz w:val="24"/>
          <w:szCs w:val="22"/>
          <w:lang w:eastAsia="en-US"/>
        </w:rPr>
        <w:id w:val="1193649466"/>
        <w:docPartObj>
          <w:docPartGallery w:val="Table of Contents"/>
          <w:docPartUnique/>
        </w:docPartObj>
      </w:sdtPr>
      <w:sdtEndPr>
        <w:rPr>
          <w:b/>
          <w:bCs/>
        </w:rPr>
      </w:sdtEndPr>
      <w:sdtContent>
        <w:p w14:paraId="392E2C1F" w14:textId="77777777" w:rsidR="00963170" w:rsidRPr="00963170" w:rsidRDefault="00963170" w:rsidP="00963170">
          <w:pPr>
            <w:keepNext/>
            <w:keepLines/>
            <w:rPr>
              <w:rFonts w:asciiTheme="majorHAnsi" w:eastAsiaTheme="majorEastAsia" w:hAnsiTheme="majorHAnsi" w:cstheme="majorBidi"/>
              <w:noProof/>
              <w:color w:val="2E74B5" w:themeColor="accent1" w:themeShade="BF"/>
              <w:sz w:val="10"/>
              <w:szCs w:val="10"/>
            </w:rPr>
          </w:pPr>
          <w:r w:rsidRPr="00963170">
            <w:rPr>
              <w:rFonts w:asciiTheme="majorHAnsi" w:eastAsiaTheme="majorEastAsia" w:hAnsiTheme="majorHAnsi" w:cstheme="majorBidi"/>
              <w:b/>
              <w:bCs/>
              <w:color w:val="2E74B5" w:themeColor="accent1" w:themeShade="BF"/>
              <w:sz w:val="32"/>
              <w:szCs w:val="32"/>
            </w:rPr>
            <w:fldChar w:fldCharType="begin"/>
          </w:r>
          <w:r w:rsidRPr="00963170">
            <w:rPr>
              <w:rFonts w:asciiTheme="majorHAnsi" w:eastAsiaTheme="majorEastAsia" w:hAnsiTheme="majorHAnsi" w:cstheme="majorBidi"/>
              <w:b/>
              <w:bCs/>
              <w:color w:val="2E74B5" w:themeColor="accent1" w:themeShade="BF"/>
              <w:sz w:val="32"/>
              <w:szCs w:val="32"/>
            </w:rPr>
            <w:instrText xml:space="preserve"> TOC \o "1-3" \h \z \u </w:instrText>
          </w:r>
          <w:r w:rsidRPr="00963170">
            <w:rPr>
              <w:rFonts w:asciiTheme="majorHAnsi" w:eastAsiaTheme="majorEastAsia" w:hAnsiTheme="majorHAnsi" w:cstheme="majorBidi"/>
              <w:b/>
              <w:bCs/>
              <w:color w:val="2E74B5" w:themeColor="accent1" w:themeShade="BF"/>
              <w:sz w:val="32"/>
              <w:szCs w:val="32"/>
            </w:rPr>
            <w:fldChar w:fldCharType="separate"/>
          </w:r>
        </w:p>
        <w:p w14:paraId="3B5F6419" w14:textId="77777777" w:rsidR="00963170" w:rsidRPr="00963170" w:rsidRDefault="00842BD5" w:rsidP="00963170">
          <w:pPr>
            <w:tabs>
              <w:tab w:val="right" w:leader="dot" w:pos="9344"/>
            </w:tabs>
            <w:jc w:val="both"/>
            <w:rPr>
              <w:rFonts w:asciiTheme="minorHAnsi" w:eastAsiaTheme="minorEastAsia" w:hAnsiTheme="minorHAnsi" w:cstheme="minorBidi"/>
              <w:noProof/>
              <w:szCs w:val="22"/>
            </w:rPr>
          </w:pPr>
          <w:hyperlink w:anchor="_Toc11707334" w:history="1">
            <w:r w:rsidR="00963170" w:rsidRPr="00963170">
              <w:rPr>
                <w:rFonts w:ascii="Times New Roman" w:eastAsiaTheme="minorHAnsi" w:hAnsi="Times New Roman" w:cstheme="minorBidi"/>
                <w:noProof/>
                <w:color w:val="0563C1" w:themeColor="hyperlink"/>
                <w:sz w:val="24"/>
                <w:szCs w:val="22"/>
                <w:u w:val="single"/>
                <w:lang w:eastAsia="en-US"/>
              </w:rPr>
              <w:t>1. ÜLIÕPILASTÖÖDE LIIGID JA KOOSTAMISE NÕUDED</w:t>
            </w:r>
            <w:r w:rsidR="00963170" w:rsidRPr="00963170">
              <w:rPr>
                <w:rFonts w:ascii="Times New Roman" w:eastAsiaTheme="minorHAnsi" w:hAnsi="Times New Roman" w:cstheme="minorBidi"/>
                <w:noProof/>
                <w:webHidden/>
                <w:sz w:val="24"/>
                <w:szCs w:val="22"/>
                <w:lang w:eastAsia="en-US"/>
              </w:rPr>
              <w:tab/>
            </w:r>
            <w:r w:rsidR="00963170" w:rsidRPr="00963170">
              <w:rPr>
                <w:rFonts w:ascii="Times New Roman" w:eastAsiaTheme="minorHAnsi" w:hAnsi="Times New Roman" w:cstheme="minorBidi"/>
                <w:noProof/>
                <w:webHidden/>
                <w:sz w:val="24"/>
                <w:szCs w:val="22"/>
                <w:lang w:eastAsia="en-US"/>
              </w:rPr>
              <w:fldChar w:fldCharType="begin"/>
            </w:r>
            <w:r w:rsidR="00963170" w:rsidRPr="00963170">
              <w:rPr>
                <w:rFonts w:ascii="Times New Roman" w:eastAsiaTheme="minorHAnsi" w:hAnsi="Times New Roman" w:cstheme="minorBidi"/>
                <w:noProof/>
                <w:webHidden/>
                <w:sz w:val="24"/>
                <w:szCs w:val="22"/>
                <w:lang w:eastAsia="en-US"/>
              </w:rPr>
              <w:instrText xml:space="preserve"> PAGEREF _Toc11707334 \h </w:instrText>
            </w:r>
            <w:r w:rsidR="00963170" w:rsidRPr="00963170">
              <w:rPr>
                <w:rFonts w:ascii="Times New Roman" w:eastAsiaTheme="minorHAnsi" w:hAnsi="Times New Roman" w:cstheme="minorBidi"/>
                <w:noProof/>
                <w:webHidden/>
                <w:sz w:val="24"/>
                <w:szCs w:val="22"/>
                <w:lang w:eastAsia="en-US"/>
              </w:rPr>
            </w:r>
            <w:r w:rsidR="00963170" w:rsidRPr="00963170">
              <w:rPr>
                <w:rFonts w:ascii="Times New Roman" w:eastAsiaTheme="minorHAnsi" w:hAnsi="Times New Roman" w:cstheme="minorBidi"/>
                <w:noProof/>
                <w:webHidden/>
                <w:sz w:val="24"/>
                <w:szCs w:val="22"/>
                <w:lang w:eastAsia="en-US"/>
              </w:rPr>
              <w:fldChar w:fldCharType="separate"/>
            </w:r>
            <w:r w:rsidR="00963170" w:rsidRPr="00963170">
              <w:rPr>
                <w:rFonts w:ascii="Times New Roman" w:eastAsiaTheme="minorHAnsi" w:hAnsi="Times New Roman" w:cstheme="minorBidi"/>
                <w:noProof/>
                <w:webHidden/>
                <w:sz w:val="24"/>
                <w:szCs w:val="22"/>
                <w:lang w:eastAsia="en-US"/>
              </w:rPr>
              <w:t>3</w:t>
            </w:r>
            <w:r w:rsidR="00963170" w:rsidRPr="00963170">
              <w:rPr>
                <w:rFonts w:ascii="Times New Roman" w:eastAsiaTheme="minorHAnsi" w:hAnsi="Times New Roman" w:cstheme="minorBidi"/>
                <w:noProof/>
                <w:webHidden/>
                <w:sz w:val="24"/>
                <w:szCs w:val="22"/>
                <w:lang w:eastAsia="en-US"/>
              </w:rPr>
              <w:fldChar w:fldCharType="end"/>
            </w:r>
          </w:hyperlink>
        </w:p>
        <w:p w14:paraId="558FEDD2" w14:textId="77777777" w:rsidR="00963170" w:rsidRPr="00963170" w:rsidRDefault="00842BD5" w:rsidP="00963170">
          <w:pPr>
            <w:tabs>
              <w:tab w:val="right" w:leader="dot" w:pos="9344"/>
            </w:tabs>
            <w:ind w:left="240"/>
            <w:jc w:val="both"/>
            <w:rPr>
              <w:rFonts w:asciiTheme="minorHAnsi" w:eastAsiaTheme="minorEastAsia" w:hAnsiTheme="minorHAnsi" w:cstheme="minorBidi"/>
              <w:noProof/>
              <w:szCs w:val="22"/>
            </w:rPr>
          </w:pPr>
          <w:hyperlink w:anchor="_Toc11707335" w:history="1">
            <w:r w:rsidR="00963170" w:rsidRPr="00963170">
              <w:rPr>
                <w:rFonts w:ascii="Times New Roman" w:eastAsiaTheme="minorHAnsi" w:hAnsi="Times New Roman" w:cstheme="minorBidi"/>
                <w:noProof/>
                <w:color w:val="0563C1" w:themeColor="hyperlink"/>
                <w:sz w:val="24"/>
                <w:szCs w:val="22"/>
                <w:u w:val="single"/>
                <w:lang w:eastAsia="en-US"/>
              </w:rPr>
              <w:t>1.1. Üliõpilastööde liigid</w:t>
            </w:r>
            <w:r w:rsidR="00963170" w:rsidRPr="00963170">
              <w:rPr>
                <w:rFonts w:ascii="Times New Roman" w:eastAsiaTheme="minorHAnsi" w:hAnsi="Times New Roman" w:cstheme="minorBidi"/>
                <w:noProof/>
                <w:webHidden/>
                <w:sz w:val="24"/>
                <w:szCs w:val="22"/>
                <w:lang w:eastAsia="en-US"/>
              </w:rPr>
              <w:tab/>
            </w:r>
            <w:r w:rsidR="00963170" w:rsidRPr="00963170">
              <w:rPr>
                <w:rFonts w:ascii="Times New Roman" w:eastAsiaTheme="minorHAnsi" w:hAnsi="Times New Roman" w:cstheme="minorBidi"/>
                <w:noProof/>
                <w:webHidden/>
                <w:sz w:val="24"/>
                <w:szCs w:val="22"/>
                <w:lang w:eastAsia="en-US"/>
              </w:rPr>
              <w:fldChar w:fldCharType="begin"/>
            </w:r>
            <w:r w:rsidR="00963170" w:rsidRPr="00963170">
              <w:rPr>
                <w:rFonts w:ascii="Times New Roman" w:eastAsiaTheme="minorHAnsi" w:hAnsi="Times New Roman" w:cstheme="minorBidi"/>
                <w:noProof/>
                <w:webHidden/>
                <w:sz w:val="24"/>
                <w:szCs w:val="22"/>
                <w:lang w:eastAsia="en-US"/>
              </w:rPr>
              <w:instrText xml:space="preserve"> PAGEREF _Toc11707335 \h </w:instrText>
            </w:r>
            <w:r w:rsidR="00963170" w:rsidRPr="00963170">
              <w:rPr>
                <w:rFonts w:ascii="Times New Roman" w:eastAsiaTheme="minorHAnsi" w:hAnsi="Times New Roman" w:cstheme="minorBidi"/>
                <w:noProof/>
                <w:webHidden/>
                <w:sz w:val="24"/>
                <w:szCs w:val="22"/>
                <w:lang w:eastAsia="en-US"/>
              </w:rPr>
            </w:r>
            <w:r w:rsidR="00963170" w:rsidRPr="00963170">
              <w:rPr>
                <w:rFonts w:ascii="Times New Roman" w:eastAsiaTheme="minorHAnsi" w:hAnsi="Times New Roman" w:cstheme="minorBidi"/>
                <w:noProof/>
                <w:webHidden/>
                <w:sz w:val="24"/>
                <w:szCs w:val="22"/>
                <w:lang w:eastAsia="en-US"/>
              </w:rPr>
              <w:fldChar w:fldCharType="separate"/>
            </w:r>
            <w:r w:rsidR="00963170" w:rsidRPr="00963170">
              <w:rPr>
                <w:rFonts w:ascii="Times New Roman" w:eastAsiaTheme="minorHAnsi" w:hAnsi="Times New Roman" w:cstheme="minorBidi"/>
                <w:noProof/>
                <w:webHidden/>
                <w:sz w:val="24"/>
                <w:szCs w:val="22"/>
                <w:lang w:eastAsia="en-US"/>
              </w:rPr>
              <w:t>3</w:t>
            </w:r>
            <w:r w:rsidR="00963170" w:rsidRPr="00963170">
              <w:rPr>
                <w:rFonts w:ascii="Times New Roman" w:eastAsiaTheme="minorHAnsi" w:hAnsi="Times New Roman" w:cstheme="minorBidi"/>
                <w:noProof/>
                <w:webHidden/>
                <w:sz w:val="24"/>
                <w:szCs w:val="22"/>
                <w:lang w:eastAsia="en-US"/>
              </w:rPr>
              <w:fldChar w:fldCharType="end"/>
            </w:r>
          </w:hyperlink>
        </w:p>
        <w:p w14:paraId="0DA369DC" w14:textId="77777777" w:rsidR="00963170" w:rsidRPr="00963170" w:rsidRDefault="00842BD5" w:rsidP="00963170">
          <w:pPr>
            <w:tabs>
              <w:tab w:val="right" w:leader="dot" w:pos="9344"/>
            </w:tabs>
            <w:ind w:left="240"/>
            <w:jc w:val="both"/>
            <w:rPr>
              <w:rFonts w:asciiTheme="minorHAnsi" w:eastAsiaTheme="minorEastAsia" w:hAnsiTheme="minorHAnsi" w:cstheme="minorBidi"/>
              <w:noProof/>
              <w:szCs w:val="22"/>
            </w:rPr>
          </w:pPr>
          <w:hyperlink w:anchor="_Toc11707336" w:history="1">
            <w:r w:rsidR="00963170" w:rsidRPr="00963170">
              <w:rPr>
                <w:rFonts w:ascii="Times New Roman" w:eastAsiaTheme="minorHAnsi" w:hAnsi="Times New Roman" w:cstheme="minorBidi"/>
                <w:noProof/>
                <w:color w:val="0563C1" w:themeColor="hyperlink"/>
                <w:sz w:val="24"/>
                <w:szCs w:val="22"/>
                <w:u w:val="single"/>
                <w:lang w:eastAsia="en-US"/>
              </w:rPr>
              <w:t>1.2. Üliõpilastööde keele-, mahu- ja allikanõuded</w:t>
            </w:r>
            <w:r w:rsidR="00963170" w:rsidRPr="00963170">
              <w:rPr>
                <w:rFonts w:ascii="Times New Roman" w:eastAsiaTheme="minorHAnsi" w:hAnsi="Times New Roman" w:cstheme="minorBidi"/>
                <w:noProof/>
                <w:webHidden/>
                <w:sz w:val="24"/>
                <w:szCs w:val="22"/>
                <w:lang w:eastAsia="en-US"/>
              </w:rPr>
              <w:tab/>
            </w:r>
            <w:r w:rsidR="00963170" w:rsidRPr="00963170">
              <w:rPr>
                <w:rFonts w:ascii="Times New Roman" w:eastAsiaTheme="minorHAnsi" w:hAnsi="Times New Roman" w:cstheme="minorBidi"/>
                <w:noProof/>
                <w:webHidden/>
                <w:sz w:val="24"/>
                <w:szCs w:val="22"/>
                <w:lang w:eastAsia="en-US"/>
              </w:rPr>
              <w:fldChar w:fldCharType="begin"/>
            </w:r>
            <w:r w:rsidR="00963170" w:rsidRPr="00963170">
              <w:rPr>
                <w:rFonts w:ascii="Times New Roman" w:eastAsiaTheme="minorHAnsi" w:hAnsi="Times New Roman" w:cstheme="minorBidi"/>
                <w:noProof/>
                <w:webHidden/>
                <w:sz w:val="24"/>
                <w:szCs w:val="22"/>
                <w:lang w:eastAsia="en-US"/>
              </w:rPr>
              <w:instrText xml:space="preserve"> PAGEREF _Toc11707336 \h </w:instrText>
            </w:r>
            <w:r w:rsidR="00963170" w:rsidRPr="00963170">
              <w:rPr>
                <w:rFonts w:ascii="Times New Roman" w:eastAsiaTheme="minorHAnsi" w:hAnsi="Times New Roman" w:cstheme="minorBidi"/>
                <w:noProof/>
                <w:webHidden/>
                <w:sz w:val="24"/>
                <w:szCs w:val="22"/>
                <w:lang w:eastAsia="en-US"/>
              </w:rPr>
            </w:r>
            <w:r w:rsidR="00963170" w:rsidRPr="00963170">
              <w:rPr>
                <w:rFonts w:ascii="Times New Roman" w:eastAsiaTheme="minorHAnsi" w:hAnsi="Times New Roman" w:cstheme="minorBidi"/>
                <w:noProof/>
                <w:webHidden/>
                <w:sz w:val="24"/>
                <w:szCs w:val="22"/>
                <w:lang w:eastAsia="en-US"/>
              </w:rPr>
              <w:fldChar w:fldCharType="separate"/>
            </w:r>
            <w:r w:rsidR="00963170" w:rsidRPr="00963170">
              <w:rPr>
                <w:rFonts w:ascii="Times New Roman" w:eastAsiaTheme="minorHAnsi" w:hAnsi="Times New Roman" w:cstheme="minorBidi"/>
                <w:noProof/>
                <w:webHidden/>
                <w:sz w:val="24"/>
                <w:szCs w:val="22"/>
                <w:lang w:eastAsia="en-US"/>
              </w:rPr>
              <w:t>4</w:t>
            </w:r>
            <w:r w:rsidR="00963170" w:rsidRPr="00963170">
              <w:rPr>
                <w:rFonts w:ascii="Times New Roman" w:eastAsiaTheme="minorHAnsi" w:hAnsi="Times New Roman" w:cstheme="minorBidi"/>
                <w:noProof/>
                <w:webHidden/>
                <w:sz w:val="24"/>
                <w:szCs w:val="22"/>
                <w:lang w:eastAsia="en-US"/>
              </w:rPr>
              <w:fldChar w:fldCharType="end"/>
            </w:r>
          </w:hyperlink>
        </w:p>
        <w:p w14:paraId="5120C4DC" w14:textId="77777777" w:rsidR="00963170" w:rsidRPr="00963170" w:rsidRDefault="00842BD5" w:rsidP="00963170">
          <w:pPr>
            <w:tabs>
              <w:tab w:val="right" w:leader="dot" w:pos="9344"/>
            </w:tabs>
            <w:ind w:left="240"/>
            <w:jc w:val="both"/>
            <w:rPr>
              <w:rFonts w:asciiTheme="minorHAnsi" w:eastAsiaTheme="minorEastAsia" w:hAnsiTheme="minorHAnsi" w:cstheme="minorBidi"/>
              <w:noProof/>
              <w:szCs w:val="22"/>
            </w:rPr>
          </w:pPr>
          <w:hyperlink w:anchor="_Toc11707337" w:history="1">
            <w:r w:rsidR="00963170" w:rsidRPr="00963170">
              <w:rPr>
                <w:rFonts w:ascii="Times New Roman" w:eastAsiaTheme="minorHAnsi" w:hAnsi="Times New Roman" w:cstheme="minorBidi"/>
                <w:noProof/>
                <w:color w:val="0563C1" w:themeColor="hyperlink"/>
                <w:sz w:val="24"/>
                <w:szCs w:val="22"/>
                <w:u w:val="single"/>
                <w:lang w:eastAsia="en-US"/>
              </w:rPr>
              <w:t>1.3. Üliõpilastööde ülesehitus</w:t>
            </w:r>
            <w:r w:rsidR="00963170" w:rsidRPr="00963170">
              <w:rPr>
                <w:rFonts w:ascii="Times New Roman" w:eastAsiaTheme="minorHAnsi" w:hAnsi="Times New Roman" w:cstheme="minorBidi"/>
                <w:noProof/>
                <w:webHidden/>
                <w:sz w:val="24"/>
                <w:szCs w:val="22"/>
                <w:lang w:eastAsia="en-US"/>
              </w:rPr>
              <w:tab/>
            </w:r>
            <w:r w:rsidR="00963170" w:rsidRPr="00963170">
              <w:rPr>
                <w:rFonts w:ascii="Times New Roman" w:eastAsiaTheme="minorHAnsi" w:hAnsi="Times New Roman" w:cstheme="minorBidi"/>
                <w:noProof/>
                <w:webHidden/>
                <w:sz w:val="24"/>
                <w:szCs w:val="22"/>
                <w:lang w:eastAsia="en-US"/>
              </w:rPr>
              <w:fldChar w:fldCharType="begin"/>
            </w:r>
            <w:r w:rsidR="00963170" w:rsidRPr="00963170">
              <w:rPr>
                <w:rFonts w:ascii="Times New Roman" w:eastAsiaTheme="minorHAnsi" w:hAnsi="Times New Roman" w:cstheme="minorBidi"/>
                <w:noProof/>
                <w:webHidden/>
                <w:sz w:val="24"/>
                <w:szCs w:val="22"/>
                <w:lang w:eastAsia="en-US"/>
              </w:rPr>
              <w:instrText xml:space="preserve"> PAGEREF _Toc11707337 \h </w:instrText>
            </w:r>
            <w:r w:rsidR="00963170" w:rsidRPr="00963170">
              <w:rPr>
                <w:rFonts w:ascii="Times New Roman" w:eastAsiaTheme="minorHAnsi" w:hAnsi="Times New Roman" w:cstheme="minorBidi"/>
                <w:noProof/>
                <w:webHidden/>
                <w:sz w:val="24"/>
                <w:szCs w:val="22"/>
                <w:lang w:eastAsia="en-US"/>
              </w:rPr>
            </w:r>
            <w:r w:rsidR="00963170" w:rsidRPr="00963170">
              <w:rPr>
                <w:rFonts w:ascii="Times New Roman" w:eastAsiaTheme="minorHAnsi" w:hAnsi="Times New Roman" w:cstheme="minorBidi"/>
                <w:noProof/>
                <w:webHidden/>
                <w:sz w:val="24"/>
                <w:szCs w:val="22"/>
                <w:lang w:eastAsia="en-US"/>
              </w:rPr>
              <w:fldChar w:fldCharType="separate"/>
            </w:r>
            <w:r w:rsidR="00963170" w:rsidRPr="00963170">
              <w:rPr>
                <w:rFonts w:ascii="Times New Roman" w:eastAsiaTheme="minorHAnsi" w:hAnsi="Times New Roman" w:cstheme="minorBidi"/>
                <w:noProof/>
                <w:webHidden/>
                <w:sz w:val="24"/>
                <w:szCs w:val="22"/>
                <w:lang w:eastAsia="en-US"/>
              </w:rPr>
              <w:t>6</w:t>
            </w:r>
            <w:r w:rsidR="00963170" w:rsidRPr="00963170">
              <w:rPr>
                <w:rFonts w:ascii="Times New Roman" w:eastAsiaTheme="minorHAnsi" w:hAnsi="Times New Roman" w:cstheme="minorBidi"/>
                <w:noProof/>
                <w:webHidden/>
                <w:sz w:val="24"/>
                <w:szCs w:val="22"/>
                <w:lang w:eastAsia="en-US"/>
              </w:rPr>
              <w:fldChar w:fldCharType="end"/>
            </w:r>
          </w:hyperlink>
        </w:p>
        <w:p w14:paraId="712CFEA4" w14:textId="77777777" w:rsidR="00963170" w:rsidRPr="00963170" w:rsidRDefault="00842BD5" w:rsidP="00963170">
          <w:pPr>
            <w:tabs>
              <w:tab w:val="right" w:leader="dot" w:pos="9344"/>
            </w:tabs>
            <w:ind w:left="240"/>
            <w:jc w:val="both"/>
            <w:rPr>
              <w:rFonts w:asciiTheme="minorHAnsi" w:eastAsiaTheme="minorEastAsia" w:hAnsiTheme="minorHAnsi" w:cstheme="minorBidi"/>
              <w:noProof/>
              <w:szCs w:val="22"/>
            </w:rPr>
          </w:pPr>
          <w:hyperlink w:anchor="_Toc11707338" w:history="1">
            <w:r w:rsidR="00963170" w:rsidRPr="00963170">
              <w:rPr>
                <w:rFonts w:ascii="Times New Roman" w:eastAsiaTheme="minorHAnsi" w:hAnsi="Times New Roman" w:cstheme="minorBidi"/>
                <w:noProof/>
                <w:color w:val="0563C1" w:themeColor="hyperlink"/>
                <w:sz w:val="24"/>
                <w:szCs w:val="22"/>
                <w:u w:val="single"/>
                <w:lang w:eastAsia="en-US"/>
              </w:rPr>
              <w:t>1.4. Eetikanõuded</w:t>
            </w:r>
            <w:r w:rsidR="00963170" w:rsidRPr="00963170">
              <w:rPr>
                <w:rFonts w:ascii="Times New Roman" w:eastAsiaTheme="minorHAnsi" w:hAnsi="Times New Roman" w:cstheme="minorBidi"/>
                <w:noProof/>
                <w:webHidden/>
                <w:sz w:val="24"/>
                <w:szCs w:val="22"/>
                <w:lang w:eastAsia="en-US"/>
              </w:rPr>
              <w:tab/>
            </w:r>
            <w:r w:rsidR="00963170" w:rsidRPr="00963170">
              <w:rPr>
                <w:rFonts w:ascii="Times New Roman" w:eastAsiaTheme="minorHAnsi" w:hAnsi="Times New Roman" w:cstheme="minorBidi"/>
                <w:noProof/>
                <w:webHidden/>
                <w:sz w:val="24"/>
                <w:szCs w:val="22"/>
                <w:lang w:eastAsia="en-US"/>
              </w:rPr>
              <w:fldChar w:fldCharType="begin"/>
            </w:r>
            <w:r w:rsidR="00963170" w:rsidRPr="00963170">
              <w:rPr>
                <w:rFonts w:ascii="Times New Roman" w:eastAsiaTheme="minorHAnsi" w:hAnsi="Times New Roman" w:cstheme="minorBidi"/>
                <w:noProof/>
                <w:webHidden/>
                <w:sz w:val="24"/>
                <w:szCs w:val="22"/>
                <w:lang w:eastAsia="en-US"/>
              </w:rPr>
              <w:instrText xml:space="preserve"> PAGEREF _Toc11707338 \h </w:instrText>
            </w:r>
            <w:r w:rsidR="00963170" w:rsidRPr="00963170">
              <w:rPr>
                <w:rFonts w:ascii="Times New Roman" w:eastAsiaTheme="minorHAnsi" w:hAnsi="Times New Roman" w:cstheme="minorBidi"/>
                <w:noProof/>
                <w:webHidden/>
                <w:sz w:val="24"/>
                <w:szCs w:val="22"/>
                <w:lang w:eastAsia="en-US"/>
              </w:rPr>
            </w:r>
            <w:r w:rsidR="00963170" w:rsidRPr="00963170">
              <w:rPr>
                <w:rFonts w:ascii="Times New Roman" w:eastAsiaTheme="minorHAnsi" w:hAnsi="Times New Roman" w:cstheme="minorBidi"/>
                <w:noProof/>
                <w:webHidden/>
                <w:sz w:val="24"/>
                <w:szCs w:val="22"/>
                <w:lang w:eastAsia="en-US"/>
              </w:rPr>
              <w:fldChar w:fldCharType="separate"/>
            </w:r>
            <w:r w:rsidR="00963170" w:rsidRPr="00963170">
              <w:rPr>
                <w:rFonts w:ascii="Times New Roman" w:eastAsiaTheme="minorHAnsi" w:hAnsi="Times New Roman" w:cstheme="minorBidi"/>
                <w:noProof/>
                <w:webHidden/>
                <w:sz w:val="24"/>
                <w:szCs w:val="22"/>
                <w:lang w:eastAsia="en-US"/>
              </w:rPr>
              <w:t>9</w:t>
            </w:r>
            <w:r w:rsidR="00963170" w:rsidRPr="00963170">
              <w:rPr>
                <w:rFonts w:ascii="Times New Roman" w:eastAsiaTheme="minorHAnsi" w:hAnsi="Times New Roman" w:cstheme="minorBidi"/>
                <w:noProof/>
                <w:webHidden/>
                <w:sz w:val="24"/>
                <w:szCs w:val="22"/>
                <w:lang w:eastAsia="en-US"/>
              </w:rPr>
              <w:fldChar w:fldCharType="end"/>
            </w:r>
          </w:hyperlink>
        </w:p>
        <w:p w14:paraId="6631C7CC" w14:textId="77777777" w:rsidR="00963170" w:rsidRPr="00963170" w:rsidRDefault="00842BD5" w:rsidP="00963170">
          <w:pPr>
            <w:tabs>
              <w:tab w:val="right" w:leader="dot" w:pos="9344"/>
            </w:tabs>
            <w:jc w:val="both"/>
            <w:rPr>
              <w:rFonts w:asciiTheme="minorHAnsi" w:eastAsiaTheme="minorEastAsia" w:hAnsiTheme="minorHAnsi" w:cstheme="minorBidi"/>
              <w:noProof/>
              <w:szCs w:val="22"/>
            </w:rPr>
          </w:pPr>
          <w:hyperlink w:anchor="_Toc11707339" w:history="1">
            <w:r w:rsidR="00963170" w:rsidRPr="00963170">
              <w:rPr>
                <w:rFonts w:ascii="Times New Roman" w:eastAsiaTheme="minorHAnsi" w:hAnsi="Times New Roman" w:cstheme="minorBidi"/>
                <w:noProof/>
                <w:color w:val="0563C1" w:themeColor="hyperlink"/>
                <w:sz w:val="24"/>
                <w:szCs w:val="22"/>
                <w:u w:val="single"/>
                <w:lang w:eastAsia="en-US"/>
              </w:rPr>
              <w:t>2. ÜLIÕPILASTÖÖDE VORMISTAMISE NÕUDED</w:t>
            </w:r>
            <w:r w:rsidR="00963170" w:rsidRPr="00963170">
              <w:rPr>
                <w:rFonts w:ascii="Times New Roman" w:eastAsiaTheme="minorHAnsi" w:hAnsi="Times New Roman" w:cstheme="minorBidi"/>
                <w:noProof/>
                <w:webHidden/>
                <w:sz w:val="24"/>
                <w:szCs w:val="22"/>
                <w:lang w:eastAsia="en-US"/>
              </w:rPr>
              <w:tab/>
            </w:r>
            <w:r w:rsidR="00963170" w:rsidRPr="00963170">
              <w:rPr>
                <w:rFonts w:ascii="Times New Roman" w:eastAsiaTheme="minorHAnsi" w:hAnsi="Times New Roman" w:cstheme="minorBidi"/>
                <w:noProof/>
                <w:webHidden/>
                <w:sz w:val="24"/>
                <w:szCs w:val="22"/>
                <w:lang w:eastAsia="en-US"/>
              </w:rPr>
              <w:fldChar w:fldCharType="begin"/>
            </w:r>
            <w:r w:rsidR="00963170" w:rsidRPr="00963170">
              <w:rPr>
                <w:rFonts w:ascii="Times New Roman" w:eastAsiaTheme="minorHAnsi" w:hAnsi="Times New Roman" w:cstheme="minorBidi"/>
                <w:noProof/>
                <w:webHidden/>
                <w:sz w:val="24"/>
                <w:szCs w:val="22"/>
                <w:lang w:eastAsia="en-US"/>
              </w:rPr>
              <w:instrText xml:space="preserve"> PAGEREF _Toc11707339 \h </w:instrText>
            </w:r>
            <w:r w:rsidR="00963170" w:rsidRPr="00963170">
              <w:rPr>
                <w:rFonts w:ascii="Times New Roman" w:eastAsiaTheme="minorHAnsi" w:hAnsi="Times New Roman" w:cstheme="minorBidi"/>
                <w:noProof/>
                <w:webHidden/>
                <w:sz w:val="24"/>
                <w:szCs w:val="22"/>
                <w:lang w:eastAsia="en-US"/>
              </w:rPr>
            </w:r>
            <w:r w:rsidR="00963170" w:rsidRPr="00963170">
              <w:rPr>
                <w:rFonts w:ascii="Times New Roman" w:eastAsiaTheme="minorHAnsi" w:hAnsi="Times New Roman" w:cstheme="minorBidi"/>
                <w:noProof/>
                <w:webHidden/>
                <w:sz w:val="24"/>
                <w:szCs w:val="22"/>
                <w:lang w:eastAsia="en-US"/>
              </w:rPr>
              <w:fldChar w:fldCharType="separate"/>
            </w:r>
            <w:r w:rsidR="00963170" w:rsidRPr="00963170">
              <w:rPr>
                <w:rFonts w:ascii="Times New Roman" w:eastAsiaTheme="minorHAnsi" w:hAnsi="Times New Roman" w:cstheme="minorBidi"/>
                <w:noProof/>
                <w:webHidden/>
                <w:sz w:val="24"/>
                <w:szCs w:val="22"/>
                <w:lang w:eastAsia="en-US"/>
              </w:rPr>
              <w:t>10</w:t>
            </w:r>
            <w:r w:rsidR="00963170" w:rsidRPr="00963170">
              <w:rPr>
                <w:rFonts w:ascii="Times New Roman" w:eastAsiaTheme="minorHAnsi" w:hAnsi="Times New Roman" w:cstheme="minorBidi"/>
                <w:noProof/>
                <w:webHidden/>
                <w:sz w:val="24"/>
                <w:szCs w:val="22"/>
                <w:lang w:eastAsia="en-US"/>
              </w:rPr>
              <w:fldChar w:fldCharType="end"/>
            </w:r>
          </w:hyperlink>
        </w:p>
        <w:p w14:paraId="1ECABE72" w14:textId="77777777" w:rsidR="00963170" w:rsidRPr="00963170" w:rsidRDefault="00842BD5" w:rsidP="00963170">
          <w:pPr>
            <w:tabs>
              <w:tab w:val="right" w:leader="dot" w:pos="9344"/>
            </w:tabs>
            <w:ind w:left="240"/>
            <w:jc w:val="both"/>
            <w:rPr>
              <w:rFonts w:asciiTheme="minorHAnsi" w:eastAsiaTheme="minorEastAsia" w:hAnsiTheme="minorHAnsi" w:cstheme="minorBidi"/>
              <w:noProof/>
              <w:szCs w:val="22"/>
            </w:rPr>
          </w:pPr>
          <w:hyperlink w:anchor="_Toc11707340" w:history="1">
            <w:r w:rsidR="00963170" w:rsidRPr="00963170">
              <w:rPr>
                <w:rFonts w:ascii="Times New Roman" w:eastAsiaTheme="minorHAnsi" w:hAnsi="Times New Roman" w:cstheme="minorBidi"/>
                <w:noProof/>
                <w:color w:val="0563C1" w:themeColor="hyperlink"/>
                <w:sz w:val="24"/>
                <w:szCs w:val="22"/>
                <w:u w:val="single"/>
                <w:lang w:eastAsia="en-US"/>
              </w:rPr>
              <w:t>2.1. Üldised vormistusnõuded</w:t>
            </w:r>
            <w:r w:rsidR="00963170" w:rsidRPr="00963170">
              <w:rPr>
                <w:rFonts w:ascii="Times New Roman" w:eastAsiaTheme="minorHAnsi" w:hAnsi="Times New Roman" w:cstheme="minorBidi"/>
                <w:noProof/>
                <w:webHidden/>
                <w:sz w:val="24"/>
                <w:szCs w:val="22"/>
                <w:lang w:eastAsia="en-US"/>
              </w:rPr>
              <w:tab/>
            </w:r>
            <w:r w:rsidR="00963170" w:rsidRPr="00963170">
              <w:rPr>
                <w:rFonts w:ascii="Times New Roman" w:eastAsiaTheme="minorHAnsi" w:hAnsi="Times New Roman" w:cstheme="minorBidi"/>
                <w:noProof/>
                <w:webHidden/>
                <w:sz w:val="24"/>
                <w:szCs w:val="22"/>
                <w:lang w:eastAsia="en-US"/>
              </w:rPr>
              <w:fldChar w:fldCharType="begin"/>
            </w:r>
            <w:r w:rsidR="00963170" w:rsidRPr="00963170">
              <w:rPr>
                <w:rFonts w:ascii="Times New Roman" w:eastAsiaTheme="minorHAnsi" w:hAnsi="Times New Roman" w:cstheme="minorBidi"/>
                <w:noProof/>
                <w:webHidden/>
                <w:sz w:val="24"/>
                <w:szCs w:val="22"/>
                <w:lang w:eastAsia="en-US"/>
              </w:rPr>
              <w:instrText xml:space="preserve"> PAGEREF _Toc11707340 \h </w:instrText>
            </w:r>
            <w:r w:rsidR="00963170" w:rsidRPr="00963170">
              <w:rPr>
                <w:rFonts w:ascii="Times New Roman" w:eastAsiaTheme="minorHAnsi" w:hAnsi="Times New Roman" w:cstheme="minorBidi"/>
                <w:noProof/>
                <w:webHidden/>
                <w:sz w:val="24"/>
                <w:szCs w:val="22"/>
                <w:lang w:eastAsia="en-US"/>
              </w:rPr>
            </w:r>
            <w:r w:rsidR="00963170" w:rsidRPr="00963170">
              <w:rPr>
                <w:rFonts w:ascii="Times New Roman" w:eastAsiaTheme="minorHAnsi" w:hAnsi="Times New Roman" w:cstheme="minorBidi"/>
                <w:noProof/>
                <w:webHidden/>
                <w:sz w:val="24"/>
                <w:szCs w:val="22"/>
                <w:lang w:eastAsia="en-US"/>
              </w:rPr>
              <w:fldChar w:fldCharType="separate"/>
            </w:r>
            <w:r w:rsidR="00963170" w:rsidRPr="00963170">
              <w:rPr>
                <w:rFonts w:ascii="Times New Roman" w:eastAsiaTheme="minorHAnsi" w:hAnsi="Times New Roman" w:cstheme="minorBidi"/>
                <w:noProof/>
                <w:webHidden/>
                <w:sz w:val="24"/>
                <w:szCs w:val="22"/>
                <w:lang w:eastAsia="en-US"/>
              </w:rPr>
              <w:t>10</w:t>
            </w:r>
            <w:r w:rsidR="00963170" w:rsidRPr="00963170">
              <w:rPr>
                <w:rFonts w:ascii="Times New Roman" w:eastAsiaTheme="minorHAnsi" w:hAnsi="Times New Roman" w:cstheme="minorBidi"/>
                <w:noProof/>
                <w:webHidden/>
                <w:sz w:val="24"/>
                <w:szCs w:val="22"/>
                <w:lang w:eastAsia="en-US"/>
              </w:rPr>
              <w:fldChar w:fldCharType="end"/>
            </w:r>
          </w:hyperlink>
        </w:p>
        <w:p w14:paraId="62F8CD04" w14:textId="77777777" w:rsidR="00963170" w:rsidRPr="00963170" w:rsidRDefault="00842BD5" w:rsidP="00963170">
          <w:pPr>
            <w:tabs>
              <w:tab w:val="right" w:leader="dot" w:pos="9344"/>
            </w:tabs>
            <w:ind w:left="240"/>
            <w:jc w:val="both"/>
            <w:rPr>
              <w:rFonts w:asciiTheme="minorHAnsi" w:eastAsiaTheme="minorEastAsia" w:hAnsiTheme="minorHAnsi" w:cstheme="minorBidi"/>
              <w:noProof/>
              <w:szCs w:val="22"/>
            </w:rPr>
          </w:pPr>
          <w:hyperlink w:anchor="_Toc11707341" w:history="1">
            <w:r w:rsidR="00963170" w:rsidRPr="00963170">
              <w:rPr>
                <w:rFonts w:ascii="Times New Roman" w:eastAsiaTheme="minorHAnsi" w:hAnsi="Times New Roman" w:cstheme="minorBidi"/>
                <w:noProof/>
                <w:color w:val="0563C1" w:themeColor="hyperlink"/>
                <w:sz w:val="24"/>
                <w:szCs w:val="22"/>
                <w:u w:val="single"/>
                <w:lang w:eastAsia="en-US"/>
              </w:rPr>
              <w:t>2.2. Keelekasutus, lühendid ja arvud tekstis</w:t>
            </w:r>
            <w:r w:rsidR="00963170" w:rsidRPr="00963170">
              <w:rPr>
                <w:rFonts w:ascii="Times New Roman" w:eastAsiaTheme="minorHAnsi" w:hAnsi="Times New Roman" w:cstheme="minorBidi"/>
                <w:noProof/>
                <w:webHidden/>
                <w:sz w:val="24"/>
                <w:szCs w:val="22"/>
                <w:lang w:eastAsia="en-US"/>
              </w:rPr>
              <w:tab/>
            </w:r>
            <w:r w:rsidR="00963170" w:rsidRPr="00963170">
              <w:rPr>
                <w:rFonts w:ascii="Times New Roman" w:eastAsiaTheme="minorHAnsi" w:hAnsi="Times New Roman" w:cstheme="minorBidi"/>
                <w:noProof/>
                <w:webHidden/>
                <w:sz w:val="24"/>
                <w:szCs w:val="22"/>
                <w:lang w:eastAsia="en-US"/>
              </w:rPr>
              <w:fldChar w:fldCharType="begin"/>
            </w:r>
            <w:r w:rsidR="00963170" w:rsidRPr="00963170">
              <w:rPr>
                <w:rFonts w:ascii="Times New Roman" w:eastAsiaTheme="minorHAnsi" w:hAnsi="Times New Roman" w:cstheme="minorBidi"/>
                <w:noProof/>
                <w:webHidden/>
                <w:sz w:val="24"/>
                <w:szCs w:val="22"/>
                <w:lang w:eastAsia="en-US"/>
              </w:rPr>
              <w:instrText xml:space="preserve"> PAGEREF _Toc11707341 \h </w:instrText>
            </w:r>
            <w:r w:rsidR="00963170" w:rsidRPr="00963170">
              <w:rPr>
                <w:rFonts w:ascii="Times New Roman" w:eastAsiaTheme="minorHAnsi" w:hAnsi="Times New Roman" w:cstheme="minorBidi"/>
                <w:noProof/>
                <w:webHidden/>
                <w:sz w:val="24"/>
                <w:szCs w:val="22"/>
                <w:lang w:eastAsia="en-US"/>
              </w:rPr>
            </w:r>
            <w:r w:rsidR="00963170" w:rsidRPr="00963170">
              <w:rPr>
                <w:rFonts w:ascii="Times New Roman" w:eastAsiaTheme="minorHAnsi" w:hAnsi="Times New Roman" w:cstheme="minorBidi"/>
                <w:noProof/>
                <w:webHidden/>
                <w:sz w:val="24"/>
                <w:szCs w:val="22"/>
                <w:lang w:eastAsia="en-US"/>
              </w:rPr>
              <w:fldChar w:fldCharType="separate"/>
            </w:r>
            <w:r w:rsidR="00963170" w:rsidRPr="00963170">
              <w:rPr>
                <w:rFonts w:ascii="Times New Roman" w:eastAsiaTheme="minorHAnsi" w:hAnsi="Times New Roman" w:cstheme="minorBidi"/>
                <w:noProof/>
                <w:webHidden/>
                <w:sz w:val="24"/>
                <w:szCs w:val="22"/>
                <w:lang w:eastAsia="en-US"/>
              </w:rPr>
              <w:t>12</w:t>
            </w:r>
            <w:r w:rsidR="00963170" w:rsidRPr="00963170">
              <w:rPr>
                <w:rFonts w:ascii="Times New Roman" w:eastAsiaTheme="minorHAnsi" w:hAnsi="Times New Roman" w:cstheme="minorBidi"/>
                <w:noProof/>
                <w:webHidden/>
                <w:sz w:val="24"/>
                <w:szCs w:val="22"/>
                <w:lang w:eastAsia="en-US"/>
              </w:rPr>
              <w:fldChar w:fldCharType="end"/>
            </w:r>
          </w:hyperlink>
        </w:p>
        <w:p w14:paraId="7DDDF5BB" w14:textId="77777777" w:rsidR="00963170" w:rsidRPr="00963170" w:rsidRDefault="00842BD5" w:rsidP="00963170">
          <w:pPr>
            <w:tabs>
              <w:tab w:val="right" w:leader="dot" w:pos="9344"/>
            </w:tabs>
            <w:ind w:left="480"/>
            <w:jc w:val="both"/>
            <w:rPr>
              <w:rFonts w:asciiTheme="minorHAnsi" w:eastAsiaTheme="minorEastAsia" w:hAnsiTheme="minorHAnsi" w:cstheme="minorBidi"/>
              <w:noProof/>
              <w:szCs w:val="22"/>
            </w:rPr>
          </w:pPr>
          <w:hyperlink w:anchor="_Toc11707342" w:history="1">
            <w:r w:rsidR="00963170" w:rsidRPr="00963170">
              <w:rPr>
                <w:rFonts w:ascii="Times New Roman" w:eastAsiaTheme="minorHAnsi" w:hAnsi="Times New Roman" w:cstheme="minorBidi"/>
                <w:noProof/>
                <w:color w:val="0563C1" w:themeColor="hyperlink"/>
                <w:sz w:val="24"/>
                <w:szCs w:val="22"/>
                <w:u w:val="single"/>
                <w:lang w:eastAsia="en-US"/>
              </w:rPr>
              <w:t>2.2.1. Üldine keelekasutus</w:t>
            </w:r>
            <w:r w:rsidR="00963170" w:rsidRPr="00963170">
              <w:rPr>
                <w:rFonts w:ascii="Times New Roman" w:eastAsiaTheme="minorHAnsi" w:hAnsi="Times New Roman" w:cstheme="minorBidi"/>
                <w:noProof/>
                <w:webHidden/>
                <w:sz w:val="24"/>
                <w:szCs w:val="22"/>
                <w:lang w:eastAsia="en-US"/>
              </w:rPr>
              <w:tab/>
            </w:r>
            <w:r w:rsidR="00963170" w:rsidRPr="00963170">
              <w:rPr>
                <w:rFonts w:ascii="Times New Roman" w:eastAsiaTheme="minorHAnsi" w:hAnsi="Times New Roman" w:cstheme="minorBidi"/>
                <w:noProof/>
                <w:webHidden/>
                <w:sz w:val="24"/>
                <w:szCs w:val="22"/>
                <w:lang w:eastAsia="en-US"/>
              </w:rPr>
              <w:fldChar w:fldCharType="begin"/>
            </w:r>
            <w:r w:rsidR="00963170" w:rsidRPr="00963170">
              <w:rPr>
                <w:rFonts w:ascii="Times New Roman" w:eastAsiaTheme="minorHAnsi" w:hAnsi="Times New Roman" w:cstheme="minorBidi"/>
                <w:noProof/>
                <w:webHidden/>
                <w:sz w:val="24"/>
                <w:szCs w:val="22"/>
                <w:lang w:eastAsia="en-US"/>
              </w:rPr>
              <w:instrText xml:space="preserve"> PAGEREF _Toc11707342 \h </w:instrText>
            </w:r>
            <w:r w:rsidR="00963170" w:rsidRPr="00963170">
              <w:rPr>
                <w:rFonts w:ascii="Times New Roman" w:eastAsiaTheme="minorHAnsi" w:hAnsi="Times New Roman" w:cstheme="minorBidi"/>
                <w:noProof/>
                <w:webHidden/>
                <w:sz w:val="24"/>
                <w:szCs w:val="22"/>
                <w:lang w:eastAsia="en-US"/>
              </w:rPr>
            </w:r>
            <w:r w:rsidR="00963170" w:rsidRPr="00963170">
              <w:rPr>
                <w:rFonts w:ascii="Times New Roman" w:eastAsiaTheme="minorHAnsi" w:hAnsi="Times New Roman" w:cstheme="minorBidi"/>
                <w:noProof/>
                <w:webHidden/>
                <w:sz w:val="24"/>
                <w:szCs w:val="22"/>
                <w:lang w:eastAsia="en-US"/>
              </w:rPr>
              <w:fldChar w:fldCharType="separate"/>
            </w:r>
            <w:r w:rsidR="00963170" w:rsidRPr="00963170">
              <w:rPr>
                <w:rFonts w:ascii="Times New Roman" w:eastAsiaTheme="minorHAnsi" w:hAnsi="Times New Roman" w:cstheme="minorBidi"/>
                <w:noProof/>
                <w:webHidden/>
                <w:sz w:val="24"/>
                <w:szCs w:val="22"/>
                <w:lang w:eastAsia="en-US"/>
              </w:rPr>
              <w:t>12</w:t>
            </w:r>
            <w:r w:rsidR="00963170" w:rsidRPr="00963170">
              <w:rPr>
                <w:rFonts w:ascii="Times New Roman" w:eastAsiaTheme="minorHAnsi" w:hAnsi="Times New Roman" w:cstheme="minorBidi"/>
                <w:noProof/>
                <w:webHidden/>
                <w:sz w:val="24"/>
                <w:szCs w:val="22"/>
                <w:lang w:eastAsia="en-US"/>
              </w:rPr>
              <w:fldChar w:fldCharType="end"/>
            </w:r>
          </w:hyperlink>
        </w:p>
        <w:p w14:paraId="4728FA9F" w14:textId="77777777" w:rsidR="00963170" w:rsidRPr="00963170" w:rsidRDefault="00842BD5" w:rsidP="00963170">
          <w:pPr>
            <w:tabs>
              <w:tab w:val="right" w:leader="dot" w:pos="9344"/>
            </w:tabs>
            <w:ind w:left="480"/>
            <w:jc w:val="both"/>
            <w:rPr>
              <w:rFonts w:asciiTheme="minorHAnsi" w:eastAsiaTheme="minorEastAsia" w:hAnsiTheme="minorHAnsi" w:cstheme="minorBidi"/>
              <w:noProof/>
              <w:szCs w:val="22"/>
            </w:rPr>
          </w:pPr>
          <w:hyperlink w:anchor="_Toc11707343" w:history="1">
            <w:r w:rsidR="00963170" w:rsidRPr="00963170">
              <w:rPr>
                <w:rFonts w:ascii="Times New Roman" w:eastAsiaTheme="minorHAnsi" w:hAnsi="Times New Roman" w:cstheme="minorBidi"/>
                <w:noProof/>
                <w:color w:val="0563C1" w:themeColor="hyperlink"/>
                <w:sz w:val="24"/>
                <w:szCs w:val="22"/>
                <w:u w:val="single"/>
                <w:lang w:eastAsia="en-US"/>
              </w:rPr>
              <w:t>2.2.2. Lühendid</w:t>
            </w:r>
            <w:r w:rsidR="00963170" w:rsidRPr="00963170">
              <w:rPr>
                <w:rFonts w:ascii="Times New Roman" w:eastAsiaTheme="minorHAnsi" w:hAnsi="Times New Roman" w:cstheme="minorBidi"/>
                <w:noProof/>
                <w:webHidden/>
                <w:sz w:val="24"/>
                <w:szCs w:val="22"/>
                <w:lang w:eastAsia="en-US"/>
              </w:rPr>
              <w:tab/>
            </w:r>
            <w:r w:rsidR="00963170" w:rsidRPr="00963170">
              <w:rPr>
                <w:rFonts w:ascii="Times New Roman" w:eastAsiaTheme="minorHAnsi" w:hAnsi="Times New Roman" w:cstheme="minorBidi"/>
                <w:noProof/>
                <w:webHidden/>
                <w:sz w:val="24"/>
                <w:szCs w:val="22"/>
                <w:lang w:eastAsia="en-US"/>
              </w:rPr>
              <w:fldChar w:fldCharType="begin"/>
            </w:r>
            <w:r w:rsidR="00963170" w:rsidRPr="00963170">
              <w:rPr>
                <w:rFonts w:ascii="Times New Roman" w:eastAsiaTheme="minorHAnsi" w:hAnsi="Times New Roman" w:cstheme="minorBidi"/>
                <w:noProof/>
                <w:webHidden/>
                <w:sz w:val="24"/>
                <w:szCs w:val="22"/>
                <w:lang w:eastAsia="en-US"/>
              </w:rPr>
              <w:instrText xml:space="preserve"> PAGEREF _Toc11707343 \h </w:instrText>
            </w:r>
            <w:r w:rsidR="00963170" w:rsidRPr="00963170">
              <w:rPr>
                <w:rFonts w:ascii="Times New Roman" w:eastAsiaTheme="minorHAnsi" w:hAnsi="Times New Roman" w:cstheme="minorBidi"/>
                <w:noProof/>
                <w:webHidden/>
                <w:sz w:val="24"/>
                <w:szCs w:val="22"/>
                <w:lang w:eastAsia="en-US"/>
              </w:rPr>
            </w:r>
            <w:r w:rsidR="00963170" w:rsidRPr="00963170">
              <w:rPr>
                <w:rFonts w:ascii="Times New Roman" w:eastAsiaTheme="minorHAnsi" w:hAnsi="Times New Roman" w:cstheme="minorBidi"/>
                <w:noProof/>
                <w:webHidden/>
                <w:sz w:val="24"/>
                <w:szCs w:val="22"/>
                <w:lang w:eastAsia="en-US"/>
              </w:rPr>
              <w:fldChar w:fldCharType="separate"/>
            </w:r>
            <w:r w:rsidR="00963170" w:rsidRPr="00963170">
              <w:rPr>
                <w:rFonts w:ascii="Times New Roman" w:eastAsiaTheme="minorHAnsi" w:hAnsi="Times New Roman" w:cstheme="minorBidi"/>
                <w:noProof/>
                <w:webHidden/>
                <w:sz w:val="24"/>
                <w:szCs w:val="22"/>
                <w:lang w:eastAsia="en-US"/>
              </w:rPr>
              <w:t>12</w:t>
            </w:r>
            <w:r w:rsidR="00963170" w:rsidRPr="00963170">
              <w:rPr>
                <w:rFonts w:ascii="Times New Roman" w:eastAsiaTheme="minorHAnsi" w:hAnsi="Times New Roman" w:cstheme="minorBidi"/>
                <w:noProof/>
                <w:webHidden/>
                <w:sz w:val="24"/>
                <w:szCs w:val="22"/>
                <w:lang w:eastAsia="en-US"/>
              </w:rPr>
              <w:fldChar w:fldCharType="end"/>
            </w:r>
          </w:hyperlink>
        </w:p>
        <w:p w14:paraId="0A2390FD" w14:textId="77777777" w:rsidR="00963170" w:rsidRPr="00963170" w:rsidRDefault="00842BD5" w:rsidP="00963170">
          <w:pPr>
            <w:tabs>
              <w:tab w:val="right" w:leader="dot" w:pos="9344"/>
            </w:tabs>
            <w:ind w:left="480"/>
            <w:jc w:val="both"/>
            <w:rPr>
              <w:rFonts w:asciiTheme="minorHAnsi" w:eastAsiaTheme="minorEastAsia" w:hAnsiTheme="minorHAnsi" w:cstheme="minorBidi"/>
              <w:noProof/>
              <w:szCs w:val="22"/>
            </w:rPr>
          </w:pPr>
          <w:hyperlink w:anchor="_Toc11707344" w:history="1">
            <w:r w:rsidR="00963170" w:rsidRPr="00963170">
              <w:rPr>
                <w:rFonts w:ascii="Times New Roman" w:eastAsiaTheme="minorHAnsi" w:hAnsi="Times New Roman" w:cstheme="minorBidi"/>
                <w:noProof/>
                <w:color w:val="0563C1" w:themeColor="hyperlink"/>
                <w:sz w:val="24"/>
                <w:szCs w:val="22"/>
                <w:u w:val="single"/>
                <w:lang w:eastAsia="en-US"/>
              </w:rPr>
              <w:t>2.2.3. Arvud</w:t>
            </w:r>
            <w:r w:rsidR="00963170" w:rsidRPr="00963170">
              <w:rPr>
                <w:rFonts w:ascii="Times New Roman" w:eastAsiaTheme="minorHAnsi" w:hAnsi="Times New Roman" w:cstheme="minorBidi"/>
                <w:noProof/>
                <w:webHidden/>
                <w:sz w:val="24"/>
                <w:szCs w:val="22"/>
                <w:lang w:eastAsia="en-US"/>
              </w:rPr>
              <w:tab/>
            </w:r>
            <w:r w:rsidR="00963170" w:rsidRPr="00963170">
              <w:rPr>
                <w:rFonts w:ascii="Times New Roman" w:eastAsiaTheme="minorHAnsi" w:hAnsi="Times New Roman" w:cstheme="minorBidi"/>
                <w:noProof/>
                <w:webHidden/>
                <w:sz w:val="24"/>
                <w:szCs w:val="22"/>
                <w:lang w:eastAsia="en-US"/>
              </w:rPr>
              <w:fldChar w:fldCharType="begin"/>
            </w:r>
            <w:r w:rsidR="00963170" w:rsidRPr="00963170">
              <w:rPr>
                <w:rFonts w:ascii="Times New Roman" w:eastAsiaTheme="minorHAnsi" w:hAnsi="Times New Roman" w:cstheme="minorBidi"/>
                <w:noProof/>
                <w:webHidden/>
                <w:sz w:val="24"/>
                <w:szCs w:val="22"/>
                <w:lang w:eastAsia="en-US"/>
              </w:rPr>
              <w:instrText xml:space="preserve"> PAGEREF _Toc11707344 \h </w:instrText>
            </w:r>
            <w:r w:rsidR="00963170" w:rsidRPr="00963170">
              <w:rPr>
                <w:rFonts w:ascii="Times New Roman" w:eastAsiaTheme="minorHAnsi" w:hAnsi="Times New Roman" w:cstheme="minorBidi"/>
                <w:noProof/>
                <w:webHidden/>
                <w:sz w:val="24"/>
                <w:szCs w:val="22"/>
                <w:lang w:eastAsia="en-US"/>
              </w:rPr>
            </w:r>
            <w:r w:rsidR="00963170" w:rsidRPr="00963170">
              <w:rPr>
                <w:rFonts w:ascii="Times New Roman" w:eastAsiaTheme="minorHAnsi" w:hAnsi="Times New Roman" w:cstheme="minorBidi"/>
                <w:noProof/>
                <w:webHidden/>
                <w:sz w:val="24"/>
                <w:szCs w:val="22"/>
                <w:lang w:eastAsia="en-US"/>
              </w:rPr>
              <w:fldChar w:fldCharType="separate"/>
            </w:r>
            <w:r w:rsidR="00963170" w:rsidRPr="00963170">
              <w:rPr>
                <w:rFonts w:ascii="Times New Roman" w:eastAsiaTheme="minorHAnsi" w:hAnsi="Times New Roman" w:cstheme="minorBidi"/>
                <w:noProof/>
                <w:webHidden/>
                <w:sz w:val="24"/>
                <w:szCs w:val="22"/>
                <w:lang w:eastAsia="en-US"/>
              </w:rPr>
              <w:t>13</w:t>
            </w:r>
            <w:r w:rsidR="00963170" w:rsidRPr="00963170">
              <w:rPr>
                <w:rFonts w:ascii="Times New Roman" w:eastAsiaTheme="minorHAnsi" w:hAnsi="Times New Roman" w:cstheme="minorBidi"/>
                <w:noProof/>
                <w:webHidden/>
                <w:sz w:val="24"/>
                <w:szCs w:val="22"/>
                <w:lang w:eastAsia="en-US"/>
              </w:rPr>
              <w:fldChar w:fldCharType="end"/>
            </w:r>
          </w:hyperlink>
        </w:p>
        <w:p w14:paraId="117DEA9E" w14:textId="77777777" w:rsidR="00963170" w:rsidRPr="00963170" w:rsidRDefault="00842BD5" w:rsidP="00963170">
          <w:pPr>
            <w:tabs>
              <w:tab w:val="right" w:leader="dot" w:pos="9344"/>
            </w:tabs>
            <w:ind w:left="240"/>
            <w:jc w:val="both"/>
            <w:rPr>
              <w:rFonts w:asciiTheme="minorHAnsi" w:eastAsiaTheme="minorEastAsia" w:hAnsiTheme="minorHAnsi" w:cstheme="minorBidi"/>
              <w:noProof/>
              <w:szCs w:val="22"/>
            </w:rPr>
          </w:pPr>
          <w:hyperlink w:anchor="_Toc11707345" w:history="1">
            <w:r w:rsidR="00963170" w:rsidRPr="00963170">
              <w:rPr>
                <w:rFonts w:ascii="Times New Roman" w:eastAsiaTheme="minorHAnsi" w:hAnsi="Times New Roman" w:cstheme="minorBidi"/>
                <w:noProof/>
                <w:color w:val="0563C1" w:themeColor="hyperlink"/>
                <w:sz w:val="24"/>
                <w:szCs w:val="22"/>
                <w:u w:val="single"/>
                <w:lang w:eastAsia="en-US"/>
              </w:rPr>
              <w:t>2.3. Tiitelleht</w:t>
            </w:r>
            <w:r w:rsidR="00963170" w:rsidRPr="00963170">
              <w:rPr>
                <w:rFonts w:ascii="Times New Roman" w:eastAsiaTheme="minorHAnsi" w:hAnsi="Times New Roman" w:cstheme="minorBidi"/>
                <w:noProof/>
                <w:webHidden/>
                <w:sz w:val="24"/>
                <w:szCs w:val="22"/>
                <w:lang w:eastAsia="en-US"/>
              </w:rPr>
              <w:tab/>
            </w:r>
            <w:r w:rsidR="00963170" w:rsidRPr="00963170">
              <w:rPr>
                <w:rFonts w:ascii="Times New Roman" w:eastAsiaTheme="minorHAnsi" w:hAnsi="Times New Roman" w:cstheme="minorBidi"/>
                <w:noProof/>
                <w:webHidden/>
                <w:sz w:val="24"/>
                <w:szCs w:val="22"/>
                <w:lang w:eastAsia="en-US"/>
              </w:rPr>
              <w:fldChar w:fldCharType="begin"/>
            </w:r>
            <w:r w:rsidR="00963170" w:rsidRPr="00963170">
              <w:rPr>
                <w:rFonts w:ascii="Times New Roman" w:eastAsiaTheme="minorHAnsi" w:hAnsi="Times New Roman" w:cstheme="minorBidi"/>
                <w:noProof/>
                <w:webHidden/>
                <w:sz w:val="24"/>
                <w:szCs w:val="22"/>
                <w:lang w:eastAsia="en-US"/>
              </w:rPr>
              <w:instrText xml:space="preserve"> PAGEREF _Toc11707345 \h </w:instrText>
            </w:r>
            <w:r w:rsidR="00963170" w:rsidRPr="00963170">
              <w:rPr>
                <w:rFonts w:ascii="Times New Roman" w:eastAsiaTheme="minorHAnsi" w:hAnsi="Times New Roman" w:cstheme="minorBidi"/>
                <w:noProof/>
                <w:webHidden/>
                <w:sz w:val="24"/>
                <w:szCs w:val="22"/>
                <w:lang w:eastAsia="en-US"/>
              </w:rPr>
            </w:r>
            <w:r w:rsidR="00963170" w:rsidRPr="00963170">
              <w:rPr>
                <w:rFonts w:ascii="Times New Roman" w:eastAsiaTheme="minorHAnsi" w:hAnsi="Times New Roman" w:cstheme="minorBidi"/>
                <w:noProof/>
                <w:webHidden/>
                <w:sz w:val="24"/>
                <w:szCs w:val="22"/>
                <w:lang w:eastAsia="en-US"/>
              </w:rPr>
              <w:fldChar w:fldCharType="separate"/>
            </w:r>
            <w:r w:rsidR="00963170" w:rsidRPr="00963170">
              <w:rPr>
                <w:rFonts w:ascii="Times New Roman" w:eastAsiaTheme="minorHAnsi" w:hAnsi="Times New Roman" w:cstheme="minorBidi"/>
                <w:noProof/>
                <w:webHidden/>
                <w:sz w:val="24"/>
                <w:szCs w:val="22"/>
                <w:lang w:eastAsia="en-US"/>
              </w:rPr>
              <w:t>15</w:t>
            </w:r>
            <w:r w:rsidR="00963170" w:rsidRPr="00963170">
              <w:rPr>
                <w:rFonts w:ascii="Times New Roman" w:eastAsiaTheme="minorHAnsi" w:hAnsi="Times New Roman" w:cstheme="minorBidi"/>
                <w:noProof/>
                <w:webHidden/>
                <w:sz w:val="24"/>
                <w:szCs w:val="22"/>
                <w:lang w:eastAsia="en-US"/>
              </w:rPr>
              <w:fldChar w:fldCharType="end"/>
            </w:r>
          </w:hyperlink>
        </w:p>
        <w:p w14:paraId="269E656C" w14:textId="77777777" w:rsidR="00963170" w:rsidRPr="00963170" w:rsidRDefault="00842BD5" w:rsidP="00963170">
          <w:pPr>
            <w:tabs>
              <w:tab w:val="right" w:leader="dot" w:pos="9344"/>
            </w:tabs>
            <w:ind w:left="240"/>
            <w:jc w:val="both"/>
            <w:rPr>
              <w:rFonts w:asciiTheme="minorHAnsi" w:eastAsiaTheme="minorEastAsia" w:hAnsiTheme="minorHAnsi" w:cstheme="minorBidi"/>
              <w:noProof/>
              <w:szCs w:val="22"/>
            </w:rPr>
          </w:pPr>
          <w:hyperlink w:anchor="_Toc11707346" w:history="1">
            <w:r w:rsidR="00963170" w:rsidRPr="00963170">
              <w:rPr>
                <w:rFonts w:ascii="Times New Roman" w:eastAsiaTheme="minorHAnsi" w:hAnsi="Times New Roman" w:cstheme="minorBidi"/>
                <w:noProof/>
                <w:color w:val="0563C1" w:themeColor="hyperlink"/>
                <w:sz w:val="24"/>
                <w:szCs w:val="22"/>
                <w:u w:val="single"/>
                <w:lang w:eastAsia="en-US"/>
              </w:rPr>
              <w:t>2.4. Sisukord</w:t>
            </w:r>
            <w:r w:rsidR="00963170" w:rsidRPr="00963170">
              <w:rPr>
                <w:rFonts w:ascii="Times New Roman" w:eastAsiaTheme="minorHAnsi" w:hAnsi="Times New Roman" w:cstheme="minorBidi"/>
                <w:noProof/>
                <w:webHidden/>
                <w:sz w:val="24"/>
                <w:szCs w:val="22"/>
                <w:lang w:eastAsia="en-US"/>
              </w:rPr>
              <w:tab/>
            </w:r>
            <w:r w:rsidR="00963170" w:rsidRPr="00963170">
              <w:rPr>
                <w:rFonts w:ascii="Times New Roman" w:eastAsiaTheme="minorHAnsi" w:hAnsi="Times New Roman" w:cstheme="minorBidi"/>
                <w:noProof/>
                <w:webHidden/>
                <w:sz w:val="24"/>
                <w:szCs w:val="22"/>
                <w:lang w:eastAsia="en-US"/>
              </w:rPr>
              <w:fldChar w:fldCharType="begin"/>
            </w:r>
            <w:r w:rsidR="00963170" w:rsidRPr="00963170">
              <w:rPr>
                <w:rFonts w:ascii="Times New Roman" w:eastAsiaTheme="minorHAnsi" w:hAnsi="Times New Roman" w:cstheme="minorBidi"/>
                <w:noProof/>
                <w:webHidden/>
                <w:sz w:val="24"/>
                <w:szCs w:val="22"/>
                <w:lang w:eastAsia="en-US"/>
              </w:rPr>
              <w:instrText xml:space="preserve"> PAGEREF _Toc11707346 \h </w:instrText>
            </w:r>
            <w:r w:rsidR="00963170" w:rsidRPr="00963170">
              <w:rPr>
                <w:rFonts w:ascii="Times New Roman" w:eastAsiaTheme="minorHAnsi" w:hAnsi="Times New Roman" w:cstheme="minorBidi"/>
                <w:noProof/>
                <w:webHidden/>
                <w:sz w:val="24"/>
                <w:szCs w:val="22"/>
                <w:lang w:eastAsia="en-US"/>
              </w:rPr>
            </w:r>
            <w:r w:rsidR="00963170" w:rsidRPr="00963170">
              <w:rPr>
                <w:rFonts w:ascii="Times New Roman" w:eastAsiaTheme="minorHAnsi" w:hAnsi="Times New Roman" w:cstheme="minorBidi"/>
                <w:noProof/>
                <w:webHidden/>
                <w:sz w:val="24"/>
                <w:szCs w:val="22"/>
                <w:lang w:eastAsia="en-US"/>
              </w:rPr>
              <w:fldChar w:fldCharType="separate"/>
            </w:r>
            <w:r w:rsidR="00963170" w:rsidRPr="00963170">
              <w:rPr>
                <w:rFonts w:ascii="Times New Roman" w:eastAsiaTheme="minorHAnsi" w:hAnsi="Times New Roman" w:cstheme="minorBidi"/>
                <w:noProof/>
                <w:webHidden/>
                <w:sz w:val="24"/>
                <w:szCs w:val="22"/>
                <w:lang w:eastAsia="en-US"/>
              </w:rPr>
              <w:t>15</w:t>
            </w:r>
            <w:r w:rsidR="00963170" w:rsidRPr="00963170">
              <w:rPr>
                <w:rFonts w:ascii="Times New Roman" w:eastAsiaTheme="minorHAnsi" w:hAnsi="Times New Roman" w:cstheme="minorBidi"/>
                <w:noProof/>
                <w:webHidden/>
                <w:sz w:val="24"/>
                <w:szCs w:val="22"/>
                <w:lang w:eastAsia="en-US"/>
              </w:rPr>
              <w:fldChar w:fldCharType="end"/>
            </w:r>
          </w:hyperlink>
        </w:p>
        <w:p w14:paraId="25A5B8A7" w14:textId="77777777" w:rsidR="00963170" w:rsidRPr="00963170" w:rsidRDefault="00842BD5" w:rsidP="00963170">
          <w:pPr>
            <w:tabs>
              <w:tab w:val="right" w:leader="dot" w:pos="9344"/>
            </w:tabs>
            <w:ind w:left="240"/>
            <w:jc w:val="both"/>
            <w:rPr>
              <w:rFonts w:asciiTheme="minorHAnsi" w:eastAsiaTheme="minorEastAsia" w:hAnsiTheme="minorHAnsi" w:cstheme="minorBidi"/>
              <w:noProof/>
              <w:szCs w:val="22"/>
            </w:rPr>
          </w:pPr>
          <w:hyperlink w:anchor="_Toc11707347" w:history="1">
            <w:r w:rsidR="00963170" w:rsidRPr="00963170">
              <w:rPr>
                <w:rFonts w:ascii="Times New Roman" w:eastAsiaTheme="minorHAnsi" w:hAnsi="Times New Roman" w:cstheme="minorBidi"/>
                <w:noProof/>
                <w:color w:val="0563C1" w:themeColor="hyperlink"/>
                <w:sz w:val="24"/>
                <w:szCs w:val="22"/>
                <w:u w:val="single"/>
                <w:lang w:eastAsia="en-US"/>
              </w:rPr>
              <w:t>2.5. Üliõpilastöö põhiosa</w:t>
            </w:r>
            <w:r w:rsidR="00963170" w:rsidRPr="00963170">
              <w:rPr>
                <w:rFonts w:ascii="Times New Roman" w:eastAsiaTheme="minorHAnsi" w:hAnsi="Times New Roman" w:cstheme="minorBidi"/>
                <w:noProof/>
                <w:webHidden/>
                <w:sz w:val="24"/>
                <w:szCs w:val="22"/>
                <w:lang w:eastAsia="en-US"/>
              </w:rPr>
              <w:tab/>
            </w:r>
            <w:r w:rsidR="00963170" w:rsidRPr="00963170">
              <w:rPr>
                <w:rFonts w:ascii="Times New Roman" w:eastAsiaTheme="minorHAnsi" w:hAnsi="Times New Roman" w:cstheme="minorBidi"/>
                <w:noProof/>
                <w:webHidden/>
                <w:sz w:val="24"/>
                <w:szCs w:val="22"/>
                <w:lang w:eastAsia="en-US"/>
              </w:rPr>
              <w:fldChar w:fldCharType="begin"/>
            </w:r>
            <w:r w:rsidR="00963170" w:rsidRPr="00963170">
              <w:rPr>
                <w:rFonts w:ascii="Times New Roman" w:eastAsiaTheme="minorHAnsi" w:hAnsi="Times New Roman" w:cstheme="minorBidi"/>
                <w:noProof/>
                <w:webHidden/>
                <w:sz w:val="24"/>
                <w:szCs w:val="22"/>
                <w:lang w:eastAsia="en-US"/>
              </w:rPr>
              <w:instrText xml:space="preserve"> PAGEREF _Toc11707347 \h </w:instrText>
            </w:r>
            <w:r w:rsidR="00963170" w:rsidRPr="00963170">
              <w:rPr>
                <w:rFonts w:ascii="Times New Roman" w:eastAsiaTheme="minorHAnsi" w:hAnsi="Times New Roman" w:cstheme="minorBidi"/>
                <w:noProof/>
                <w:webHidden/>
                <w:sz w:val="24"/>
                <w:szCs w:val="22"/>
                <w:lang w:eastAsia="en-US"/>
              </w:rPr>
            </w:r>
            <w:r w:rsidR="00963170" w:rsidRPr="00963170">
              <w:rPr>
                <w:rFonts w:ascii="Times New Roman" w:eastAsiaTheme="minorHAnsi" w:hAnsi="Times New Roman" w:cstheme="minorBidi"/>
                <w:noProof/>
                <w:webHidden/>
                <w:sz w:val="24"/>
                <w:szCs w:val="22"/>
                <w:lang w:eastAsia="en-US"/>
              </w:rPr>
              <w:fldChar w:fldCharType="separate"/>
            </w:r>
            <w:r w:rsidR="00963170" w:rsidRPr="00963170">
              <w:rPr>
                <w:rFonts w:ascii="Times New Roman" w:eastAsiaTheme="minorHAnsi" w:hAnsi="Times New Roman" w:cstheme="minorBidi"/>
                <w:noProof/>
                <w:webHidden/>
                <w:sz w:val="24"/>
                <w:szCs w:val="22"/>
                <w:lang w:eastAsia="en-US"/>
              </w:rPr>
              <w:t>16</w:t>
            </w:r>
            <w:r w:rsidR="00963170" w:rsidRPr="00963170">
              <w:rPr>
                <w:rFonts w:ascii="Times New Roman" w:eastAsiaTheme="minorHAnsi" w:hAnsi="Times New Roman" w:cstheme="minorBidi"/>
                <w:noProof/>
                <w:webHidden/>
                <w:sz w:val="24"/>
                <w:szCs w:val="22"/>
                <w:lang w:eastAsia="en-US"/>
              </w:rPr>
              <w:fldChar w:fldCharType="end"/>
            </w:r>
          </w:hyperlink>
        </w:p>
        <w:p w14:paraId="61A99F08" w14:textId="77777777" w:rsidR="00963170" w:rsidRPr="00963170" w:rsidRDefault="00842BD5" w:rsidP="00963170">
          <w:pPr>
            <w:tabs>
              <w:tab w:val="right" w:leader="dot" w:pos="9344"/>
            </w:tabs>
            <w:ind w:left="480"/>
            <w:jc w:val="both"/>
            <w:rPr>
              <w:rFonts w:asciiTheme="minorHAnsi" w:eastAsiaTheme="minorEastAsia" w:hAnsiTheme="minorHAnsi" w:cstheme="minorBidi"/>
              <w:noProof/>
              <w:szCs w:val="22"/>
            </w:rPr>
          </w:pPr>
          <w:hyperlink w:anchor="_Toc11707348" w:history="1">
            <w:r w:rsidR="00963170" w:rsidRPr="00963170">
              <w:rPr>
                <w:rFonts w:ascii="Times New Roman" w:eastAsiaTheme="minorHAnsi" w:hAnsi="Times New Roman" w:cstheme="minorBidi"/>
                <w:noProof/>
                <w:color w:val="0563C1" w:themeColor="hyperlink"/>
                <w:sz w:val="24"/>
                <w:szCs w:val="22"/>
                <w:u w:val="single"/>
                <w:lang w:eastAsia="en-US"/>
              </w:rPr>
              <w:t>2.5.1. Loetelud</w:t>
            </w:r>
            <w:r w:rsidR="00963170" w:rsidRPr="00963170">
              <w:rPr>
                <w:rFonts w:ascii="Times New Roman" w:eastAsiaTheme="minorHAnsi" w:hAnsi="Times New Roman" w:cstheme="minorBidi"/>
                <w:noProof/>
                <w:webHidden/>
                <w:sz w:val="24"/>
                <w:szCs w:val="22"/>
                <w:lang w:eastAsia="en-US"/>
              </w:rPr>
              <w:tab/>
            </w:r>
            <w:r w:rsidR="00963170" w:rsidRPr="00963170">
              <w:rPr>
                <w:rFonts w:ascii="Times New Roman" w:eastAsiaTheme="minorHAnsi" w:hAnsi="Times New Roman" w:cstheme="minorBidi"/>
                <w:noProof/>
                <w:webHidden/>
                <w:sz w:val="24"/>
                <w:szCs w:val="22"/>
                <w:lang w:eastAsia="en-US"/>
              </w:rPr>
              <w:fldChar w:fldCharType="begin"/>
            </w:r>
            <w:r w:rsidR="00963170" w:rsidRPr="00963170">
              <w:rPr>
                <w:rFonts w:ascii="Times New Roman" w:eastAsiaTheme="minorHAnsi" w:hAnsi="Times New Roman" w:cstheme="minorBidi"/>
                <w:noProof/>
                <w:webHidden/>
                <w:sz w:val="24"/>
                <w:szCs w:val="22"/>
                <w:lang w:eastAsia="en-US"/>
              </w:rPr>
              <w:instrText xml:space="preserve"> PAGEREF _Toc11707348 \h </w:instrText>
            </w:r>
            <w:r w:rsidR="00963170" w:rsidRPr="00963170">
              <w:rPr>
                <w:rFonts w:ascii="Times New Roman" w:eastAsiaTheme="minorHAnsi" w:hAnsi="Times New Roman" w:cstheme="minorBidi"/>
                <w:noProof/>
                <w:webHidden/>
                <w:sz w:val="24"/>
                <w:szCs w:val="22"/>
                <w:lang w:eastAsia="en-US"/>
              </w:rPr>
            </w:r>
            <w:r w:rsidR="00963170" w:rsidRPr="00963170">
              <w:rPr>
                <w:rFonts w:ascii="Times New Roman" w:eastAsiaTheme="minorHAnsi" w:hAnsi="Times New Roman" w:cstheme="minorBidi"/>
                <w:noProof/>
                <w:webHidden/>
                <w:sz w:val="24"/>
                <w:szCs w:val="22"/>
                <w:lang w:eastAsia="en-US"/>
              </w:rPr>
              <w:fldChar w:fldCharType="separate"/>
            </w:r>
            <w:r w:rsidR="00963170" w:rsidRPr="00963170">
              <w:rPr>
                <w:rFonts w:ascii="Times New Roman" w:eastAsiaTheme="minorHAnsi" w:hAnsi="Times New Roman" w:cstheme="minorBidi"/>
                <w:noProof/>
                <w:webHidden/>
                <w:sz w:val="24"/>
                <w:szCs w:val="22"/>
                <w:lang w:eastAsia="en-US"/>
              </w:rPr>
              <w:t>16</w:t>
            </w:r>
            <w:r w:rsidR="00963170" w:rsidRPr="00963170">
              <w:rPr>
                <w:rFonts w:ascii="Times New Roman" w:eastAsiaTheme="minorHAnsi" w:hAnsi="Times New Roman" w:cstheme="minorBidi"/>
                <w:noProof/>
                <w:webHidden/>
                <w:sz w:val="24"/>
                <w:szCs w:val="22"/>
                <w:lang w:eastAsia="en-US"/>
              </w:rPr>
              <w:fldChar w:fldCharType="end"/>
            </w:r>
          </w:hyperlink>
        </w:p>
        <w:p w14:paraId="4346D0DF" w14:textId="77777777" w:rsidR="00963170" w:rsidRPr="00963170" w:rsidRDefault="00842BD5" w:rsidP="00963170">
          <w:pPr>
            <w:tabs>
              <w:tab w:val="right" w:leader="dot" w:pos="9344"/>
            </w:tabs>
            <w:ind w:left="480"/>
            <w:jc w:val="both"/>
            <w:rPr>
              <w:rFonts w:asciiTheme="minorHAnsi" w:eastAsiaTheme="minorEastAsia" w:hAnsiTheme="minorHAnsi" w:cstheme="minorBidi"/>
              <w:noProof/>
              <w:szCs w:val="22"/>
            </w:rPr>
          </w:pPr>
          <w:hyperlink w:anchor="_Toc11707349" w:history="1">
            <w:r w:rsidR="00963170" w:rsidRPr="00963170">
              <w:rPr>
                <w:rFonts w:ascii="Times New Roman" w:eastAsiaTheme="minorHAnsi" w:hAnsi="Times New Roman" w:cstheme="minorBidi"/>
                <w:noProof/>
                <w:color w:val="0563C1" w:themeColor="hyperlink"/>
                <w:sz w:val="24"/>
                <w:szCs w:val="22"/>
                <w:u w:val="single"/>
                <w:lang w:eastAsia="en-US"/>
              </w:rPr>
              <w:t>2.5.2. Tabelid</w:t>
            </w:r>
            <w:r w:rsidR="00963170" w:rsidRPr="00963170">
              <w:rPr>
                <w:rFonts w:ascii="Times New Roman" w:eastAsiaTheme="minorHAnsi" w:hAnsi="Times New Roman" w:cstheme="minorBidi"/>
                <w:noProof/>
                <w:webHidden/>
                <w:sz w:val="24"/>
                <w:szCs w:val="22"/>
                <w:lang w:eastAsia="en-US"/>
              </w:rPr>
              <w:tab/>
            </w:r>
            <w:r w:rsidR="00963170" w:rsidRPr="00963170">
              <w:rPr>
                <w:rFonts w:ascii="Times New Roman" w:eastAsiaTheme="minorHAnsi" w:hAnsi="Times New Roman" w:cstheme="minorBidi"/>
                <w:noProof/>
                <w:webHidden/>
                <w:sz w:val="24"/>
                <w:szCs w:val="22"/>
                <w:lang w:eastAsia="en-US"/>
              </w:rPr>
              <w:fldChar w:fldCharType="begin"/>
            </w:r>
            <w:r w:rsidR="00963170" w:rsidRPr="00963170">
              <w:rPr>
                <w:rFonts w:ascii="Times New Roman" w:eastAsiaTheme="minorHAnsi" w:hAnsi="Times New Roman" w:cstheme="minorBidi"/>
                <w:noProof/>
                <w:webHidden/>
                <w:sz w:val="24"/>
                <w:szCs w:val="22"/>
                <w:lang w:eastAsia="en-US"/>
              </w:rPr>
              <w:instrText xml:space="preserve"> PAGEREF _Toc11707349 \h </w:instrText>
            </w:r>
            <w:r w:rsidR="00963170" w:rsidRPr="00963170">
              <w:rPr>
                <w:rFonts w:ascii="Times New Roman" w:eastAsiaTheme="minorHAnsi" w:hAnsi="Times New Roman" w:cstheme="minorBidi"/>
                <w:noProof/>
                <w:webHidden/>
                <w:sz w:val="24"/>
                <w:szCs w:val="22"/>
                <w:lang w:eastAsia="en-US"/>
              </w:rPr>
            </w:r>
            <w:r w:rsidR="00963170" w:rsidRPr="00963170">
              <w:rPr>
                <w:rFonts w:ascii="Times New Roman" w:eastAsiaTheme="minorHAnsi" w:hAnsi="Times New Roman" w:cstheme="minorBidi"/>
                <w:noProof/>
                <w:webHidden/>
                <w:sz w:val="24"/>
                <w:szCs w:val="22"/>
                <w:lang w:eastAsia="en-US"/>
              </w:rPr>
              <w:fldChar w:fldCharType="separate"/>
            </w:r>
            <w:r w:rsidR="00963170" w:rsidRPr="00963170">
              <w:rPr>
                <w:rFonts w:ascii="Times New Roman" w:eastAsiaTheme="minorHAnsi" w:hAnsi="Times New Roman" w:cstheme="minorBidi"/>
                <w:noProof/>
                <w:webHidden/>
                <w:sz w:val="24"/>
                <w:szCs w:val="22"/>
                <w:lang w:eastAsia="en-US"/>
              </w:rPr>
              <w:t>17</w:t>
            </w:r>
            <w:r w:rsidR="00963170" w:rsidRPr="00963170">
              <w:rPr>
                <w:rFonts w:ascii="Times New Roman" w:eastAsiaTheme="minorHAnsi" w:hAnsi="Times New Roman" w:cstheme="minorBidi"/>
                <w:noProof/>
                <w:webHidden/>
                <w:sz w:val="24"/>
                <w:szCs w:val="22"/>
                <w:lang w:eastAsia="en-US"/>
              </w:rPr>
              <w:fldChar w:fldCharType="end"/>
            </w:r>
          </w:hyperlink>
        </w:p>
        <w:p w14:paraId="0EC7C21F" w14:textId="77777777" w:rsidR="00963170" w:rsidRPr="00963170" w:rsidRDefault="00842BD5" w:rsidP="00963170">
          <w:pPr>
            <w:tabs>
              <w:tab w:val="right" w:leader="dot" w:pos="9344"/>
            </w:tabs>
            <w:ind w:left="480"/>
            <w:jc w:val="both"/>
            <w:rPr>
              <w:rFonts w:asciiTheme="minorHAnsi" w:eastAsiaTheme="minorEastAsia" w:hAnsiTheme="minorHAnsi" w:cstheme="minorBidi"/>
              <w:noProof/>
              <w:szCs w:val="22"/>
            </w:rPr>
          </w:pPr>
          <w:hyperlink w:anchor="_Toc11707350" w:history="1">
            <w:r w:rsidR="00963170" w:rsidRPr="00963170">
              <w:rPr>
                <w:rFonts w:ascii="Times New Roman" w:eastAsiaTheme="minorHAnsi" w:hAnsi="Times New Roman" w:cstheme="minorBidi"/>
                <w:noProof/>
                <w:color w:val="0563C1" w:themeColor="hyperlink"/>
                <w:sz w:val="24"/>
                <w:szCs w:val="22"/>
                <w:u w:val="single"/>
                <w:lang w:eastAsia="en-US"/>
              </w:rPr>
              <w:t>2.5.3. Joonised</w:t>
            </w:r>
            <w:r w:rsidR="00963170" w:rsidRPr="00963170">
              <w:rPr>
                <w:rFonts w:ascii="Times New Roman" w:eastAsiaTheme="minorHAnsi" w:hAnsi="Times New Roman" w:cstheme="minorBidi"/>
                <w:noProof/>
                <w:webHidden/>
                <w:sz w:val="24"/>
                <w:szCs w:val="22"/>
                <w:lang w:eastAsia="en-US"/>
              </w:rPr>
              <w:tab/>
            </w:r>
            <w:r w:rsidR="00963170" w:rsidRPr="00963170">
              <w:rPr>
                <w:rFonts w:ascii="Times New Roman" w:eastAsiaTheme="minorHAnsi" w:hAnsi="Times New Roman" w:cstheme="minorBidi"/>
                <w:noProof/>
                <w:webHidden/>
                <w:sz w:val="24"/>
                <w:szCs w:val="22"/>
                <w:lang w:eastAsia="en-US"/>
              </w:rPr>
              <w:fldChar w:fldCharType="begin"/>
            </w:r>
            <w:r w:rsidR="00963170" w:rsidRPr="00963170">
              <w:rPr>
                <w:rFonts w:ascii="Times New Roman" w:eastAsiaTheme="minorHAnsi" w:hAnsi="Times New Roman" w:cstheme="minorBidi"/>
                <w:noProof/>
                <w:webHidden/>
                <w:sz w:val="24"/>
                <w:szCs w:val="22"/>
                <w:lang w:eastAsia="en-US"/>
              </w:rPr>
              <w:instrText xml:space="preserve"> PAGEREF _Toc11707350 \h </w:instrText>
            </w:r>
            <w:r w:rsidR="00963170" w:rsidRPr="00963170">
              <w:rPr>
                <w:rFonts w:ascii="Times New Roman" w:eastAsiaTheme="minorHAnsi" w:hAnsi="Times New Roman" w:cstheme="minorBidi"/>
                <w:noProof/>
                <w:webHidden/>
                <w:sz w:val="24"/>
                <w:szCs w:val="22"/>
                <w:lang w:eastAsia="en-US"/>
              </w:rPr>
            </w:r>
            <w:r w:rsidR="00963170" w:rsidRPr="00963170">
              <w:rPr>
                <w:rFonts w:ascii="Times New Roman" w:eastAsiaTheme="minorHAnsi" w:hAnsi="Times New Roman" w:cstheme="minorBidi"/>
                <w:noProof/>
                <w:webHidden/>
                <w:sz w:val="24"/>
                <w:szCs w:val="22"/>
                <w:lang w:eastAsia="en-US"/>
              </w:rPr>
              <w:fldChar w:fldCharType="separate"/>
            </w:r>
            <w:r w:rsidR="00963170" w:rsidRPr="00963170">
              <w:rPr>
                <w:rFonts w:ascii="Times New Roman" w:eastAsiaTheme="minorHAnsi" w:hAnsi="Times New Roman" w:cstheme="minorBidi"/>
                <w:noProof/>
                <w:webHidden/>
                <w:sz w:val="24"/>
                <w:szCs w:val="22"/>
                <w:lang w:eastAsia="en-US"/>
              </w:rPr>
              <w:t>18</w:t>
            </w:r>
            <w:r w:rsidR="00963170" w:rsidRPr="00963170">
              <w:rPr>
                <w:rFonts w:ascii="Times New Roman" w:eastAsiaTheme="minorHAnsi" w:hAnsi="Times New Roman" w:cstheme="minorBidi"/>
                <w:noProof/>
                <w:webHidden/>
                <w:sz w:val="24"/>
                <w:szCs w:val="22"/>
                <w:lang w:eastAsia="en-US"/>
              </w:rPr>
              <w:fldChar w:fldCharType="end"/>
            </w:r>
          </w:hyperlink>
        </w:p>
        <w:p w14:paraId="206EE133" w14:textId="77777777" w:rsidR="00963170" w:rsidRPr="00963170" w:rsidRDefault="00842BD5" w:rsidP="00963170">
          <w:pPr>
            <w:tabs>
              <w:tab w:val="right" w:leader="dot" w:pos="9344"/>
            </w:tabs>
            <w:ind w:left="480"/>
            <w:jc w:val="both"/>
            <w:rPr>
              <w:rFonts w:asciiTheme="minorHAnsi" w:eastAsiaTheme="minorEastAsia" w:hAnsiTheme="minorHAnsi" w:cstheme="minorBidi"/>
              <w:noProof/>
              <w:szCs w:val="22"/>
            </w:rPr>
          </w:pPr>
          <w:hyperlink w:anchor="_Toc11707351" w:history="1">
            <w:r w:rsidR="00963170" w:rsidRPr="00963170">
              <w:rPr>
                <w:rFonts w:ascii="Times New Roman" w:eastAsiaTheme="minorHAnsi" w:hAnsi="Times New Roman" w:cstheme="minorBidi"/>
                <w:noProof/>
                <w:color w:val="0563C1" w:themeColor="hyperlink"/>
                <w:sz w:val="24"/>
                <w:szCs w:val="22"/>
                <w:u w:val="single"/>
                <w:lang w:eastAsia="en-US"/>
              </w:rPr>
              <w:t>2.5.4. Valemid</w:t>
            </w:r>
            <w:r w:rsidR="00963170" w:rsidRPr="00963170">
              <w:rPr>
                <w:rFonts w:ascii="Times New Roman" w:eastAsiaTheme="minorHAnsi" w:hAnsi="Times New Roman" w:cstheme="minorBidi"/>
                <w:noProof/>
                <w:webHidden/>
                <w:sz w:val="24"/>
                <w:szCs w:val="22"/>
                <w:lang w:eastAsia="en-US"/>
              </w:rPr>
              <w:tab/>
            </w:r>
            <w:r w:rsidR="00963170" w:rsidRPr="00963170">
              <w:rPr>
                <w:rFonts w:ascii="Times New Roman" w:eastAsiaTheme="minorHAnsi" w:hAnsi="Times New Roman" w:cstheme="minorBidi"/>
                <w:noProof/>
                <w:webHidden/>
                <w:sz w:val="24"/>
                <w:szCs w:val="22"/>
                <w:lang w:eastAsia="en-US"/>
              </w:rPr>
              <w:fldChar w:fldCharType="begin"/>
            </w:r>
            <w:r w:rsidR="00963170" w:rsidRPr="00963170">
              <w:rPr>
                <w:rFonts w:ascii="Times New Roman" w:eastAsiaTheme="minorHAnsi" w:hAnsi="Times New Roman" w:cstheme="minorBidi"/>
                <w:noProof/>
                <w:webHidden/>
                <w:sz w:val="24"/>
                <w:szCs w:val="22"/>
                <w:lang w:eastAsia="en-US"/>
              </w:rPr>
              <w:instrText xml:space="preserve"> PAGEREF _Toc11707351 \h </w:instrText>
            </w:r>
            <w:r w:rsidR="00963170" w:rsidRPr="00963170">
              <w:rPr>
                <w:rFonts w:ascii="Times New Roman" w:eastAsiaTheme="minorHAnsi" w:hAnsi="Times New Roman" w:cstheme="minorBidi"/>
                <w:noProof/>
                <w:webHidden/>
                <w:sz w:val="24"/>
                <w:szCs w:val="22"/>
                <w:lang w:eastAsia="en-US"/>
              </w:rPr>
            </w:r>
            <w:r w:rsidR="00963170" w:rsidRPr="00963170">
              <w:rPr>
                <w:rFonts w:ascii="Times New Roman" w:eastAsiaTheme="minorHAnsi" w:hAnsi="Times New Roman" w:cstheme="minorBidi"/>
                <w:noProof/>
                <w:webHidden/>
                <w:sz w:val="24"/>
                <w:szCs w:val="22"/>
                <w:lang w:eastAsia="en-US"/>
              </w:rPr>
              <w:fldChar w:fldCharType="separate"/>
            </w:r>
            <w:r w:rsidR="00963170" w:rsidRPr="00963170">
              <w:rPr>
                <w:rFonts w:ascii="Times New Roman" w:eastAsiaTheme="minorHAnsi" w:hAnsi="Times New Roman" w:cstheme="minorBidi"/>
                <w:noProof/>
                <w:webHidden/>
                <w:sz w:val="24"/>
                <w:szCs w:val="22"/>
                <w:lang w:eastAsia="en-US"/>
              </w:rPr>
              <w:t>19</w:t>
            </w:r>
            <w:r w:rsidR="00963170" w:rsidRPr="00963170">
              <w:rPr>
                <w:rFonts w:ascii="Times New Roman" w:eastAsiaTheme="minorHAnsi" w:hAnsi="Times New Roman" w:cstheme="minorBidi"/>
                <w:noProof/>
                <w:webHidden/>
                <w:sz w:val="24"/>
                <w:szCs w:val="22"/>
                <w:lang w:eastAsia="en-US"/>
              </w:rPr>
              <w:fldChar w:fldCharType="end"/>
            </w:r>
          </w:hyperlink>
        </w:p>
        <w:p w14:paraId="58C2355F" w14:textId="77777777" w:rsidR="00963170" w:rsidRPr="00963170" w:rsidRDefault="00842BD5" w:rsidP="00963170">
          <w:pPr>
            <w:tabs>
              <w:tab w:val="right" w:leader="dot" w:pos="9344"/>
            </w:tabs>
            <w:ind w:left="240"/>
            <w:jc w:val="both"/>
            <w:rPr>
              <w:rFonts w:asciiTheme="minorHAnsi" w:eastAsiaTheme="minorEastAsia" w:hAnsiTheme="minorHAnsi" w:cstheme="minorBidi"/>
              <w:noProof/>
              <w:szCs w:val="22"/>
            </w:rPr>
          </w:pPr>
          <w:hyperlink w:anchor="_Toc11707352" w:history="1">
            <w:r w:rsidR="00963170" w:rsidRPr="00963170">
              <w:rPr>
                <w:rFonts w:ascii="Times New Roman" w:eastAsiaTheme="minorHAnsi" w:hAnsi="Times New Roman" w:cstheme="minorBidi"/>
                <w:noProof/>
                <w:color w:val="0563C1" w:themeColor="hyperlink"/>
                <w:sz w:val="24"/>
                <w:szCs w:val="22"/>
                <w:u w:val="single"/>
                <w:lang w:eastAsia="en-US"/>
              </w:rPr>
              <w:t>2.6. Lisad</w:t>
            </w:r>
            <w:r w:rsidR="00963170" w:rsidRPr="00963170">
              <w:rPr>
                <w:rFonts w:ascii="Times New Roman" w:eastAsiaTheme="minorHAnsi" w:hAnsi="Times New Roman" w:cstheme="minorBidi"/>
                <w:noProof/>
                <w:webHidden/>
                <w:sz w:val="24"/>
                <w:szCs w:val="22"/>
                <w:lang w:eastAsia="en-US"/>
              </w:rPr>
              <w:tab/>
            </w:r>
            <w:r w:rsidR="00963170" w:rsidRPr="00963170">
              <w:rPr>
                <w:rFonts w:ascii="Times New Roman" w:eastAsiaTheme="minorHAnsi" w:hAnsi="Times New Roman" w:cstheme="minorBidi"/>
                <w:noProof/>
                <w:webHidden/>
                <w:sz w:val="24"/>
                <w:szCs w:val="22"/>
                <w:lang w:eastAsia="en-US"/>
              </w:rPr>
              <w:fldChar w:fldCharType="begin"/>
            </w:r>
            <w:r w:rsidR="00963170" w:rsidRPr="00963170">
              <w:rPr>
                <w:rFonts w:ascii="Times New Roman" w:eastAsiaTheme="minorHAnsi" w:hAnsi="Times New Roman" w:cstheme="minorBidi"/>
                <w:noProof/>
                <w:webHidden/>
                <w:sz w:val="24"/>
                <w:szCs w:val="22"/>
                <w:lang w:eastAsia="en-US"/>
              </w:rPr>
              <w:instrText xml:space="preserve"> PAGEREF _Toc11707352 \h </w:instrText>
            </w:r>
            <w:r w:rsidR="00963170" w:rsidRPr="00963170">
              <w:rPr>
                <w:rFonts w:ascii="Times New Roman" w:eastAsiaTheme="minorHAnsi" w:hAnsi="Times New Roman" w:cstheme="minorBidi"/>
                <w:noProof/>
                <w:webHidden/>
                <w:sz w:val="24"/>
                <w:szCs w:val="22"/>
                <w:lang w:eastAsia="en-US"/>
              </w:rPr>
            </w:r>
            <w:r w:rsidR="00963170" w:rsidRPr="00963170">
              <w:rPr>
                <w:rFonts w:ascii="Times New Roman" w:eastAsiaTheme="minorHAnsi" w:hAnsi="Times New Roman" w:cstheme="minorBidi"/>
                <w:noProof/>
                <w:webHidden/>
                <w:sz w:val="24"/>
                <w:szCs w:val="22"/>
                <w:lang w:eastAsia="en-US"/>
              </w:rPr>
              <w:fldChar w:fldCharType="separate"/>
            </w:r>
            <w:r w:rsidR="00963170" w:rsidRPr="00963170">
              <w:rPr>
                <w:rFonts w:ascii="Times New Roman" w:eastAsiaTheme="minorHAnsi" w:hAnsi="Times New Roman" w:cstheme="minorBidi"/>
                <w:noProof/>
                <w:webHidden/>
                <w:sz w:val="24"/>
                <w:szCs w:val="22"/>
                <w:lang w:eastAsia="en-US"/>
              </w:rPr>
              <w:t>20</w:t>
            </w:r>
            <w:r w:rsidR="00963170" w:rsidRPr="00963170">
              <w:rPr>
                <w:rFonts w:ascii="Times New Roman" w:eastAsiaTheme="minorHAnsi" w:hAnsi="Times New Roman" w:cstheme="minorBidi"/>
                <w:noProof/>
                <w:webHidden/>
                <w:sz w:val="24"/>
                <w:szCs w:val="22"/>
                <w:lang w:eastAsia="en-US"/>
              </w:rPr>
              <w:fldChar w:fldCharType="end"/>
            </w:r>
          </w:hyperlink>
        </w:p>
        <w:p w14:paraId="2D86612B" w14:textId="77777777" w:rsidR="00963170" w:rsidRPr="00963170" w:rsidRDefault="00842BD5" w:rsidP="00963170">
          <w:pPr>
            <w:tabs>
              <w:tab w:val="right" w:leader="dot" w:pos="9344"/>
            </w:tabs>
            <w:jc w:val="both"/>
            <w:rPr>
              <w:rFonts w:asciiTheme="minorHAnsi" w:eastAsiaTheme="minorEastAsia" w:hAnsiTheme="minorHAnsi" w:cstheme="minorBidi"/>
              <w:noProof/>
              <w:szCs w:val="22"/>
            </w:rPr>
          </w:pPr>
          <w:hyperlink w:anchor="_Toc11707353" w:history="1">
            <w:r w:rsidR="00963170" w:rsidRPr="00963170">
              <w:rPr>
                <w:rFonts w:ascii="Times New Roman" w:eastAsiaTheme="minorHAnsi" w:hAnsi="Times New Roman" w:cstheme="minorBidi"/>
                <w:noProof/>
                <w:color w:val="0563C1" w:themeColor="hyperlink"/>
                <w:sz w:val="24"/>
                <w:szCs w:val="22"/>
                <w:u w:val="single"/>
                <w:lang w:eastAsia="en-US"/>
              </w:rPr>
              <w:t>3. VIITAMINE ÜLIÕPILASTÖÖDES</w:t>
            </w:r>
            <w:r w:rsidR="00963170" w:rsidRPr="00963170">
              <w:rPr>
                <w:rFonts w:ascii="Times New Roman" w:eastAsiaTheme="minorHAnsi" w:hAnsi="Times New Roman" w:cstheme="minorBidi"/>
                <w:noProof/>
                <w:webHidden/>
                <w:sz w:val="24"/>
                <w:szCs w:val="22"/>
                <w:lang w:eastAsia="en-US"/>
              </w:rPr>
              <w:tab/>
            </w:r>
            <w:r w:rsidR="00963170" w:rsidRPr="00963170">
              <w:rPr>
                <w:rFonts w:ascii="Times New Roman" w:eastAsiaTheme="minorHAnsi" w:hAnsi="Times New Roman" w:cstheme="minorBidi"/>
                <w:noProof/>
                <w:webHidden/>
                <w:sz w:val="24"/>
                <w:szCs w:val="22"/>
                <w:lang w:eastAsia="en-US"/>
              </w:rPr>
              <w:fldChar w:fldCharType="begin"/>
            </w:r>
            <w:r w:rsidR="00963170" w:rsidRPr="00963170">
              <w:rPr>
                <w:rFonts w:ascii="Times New Roman" w:eastAsiaTheme="minorHAnsi" w:hAnsi="Times New Roman" w:cstheme="minorBidi"/>
                <w:noProof/>
                <w:webHidden/>
                <w:sz w:val="24"/>
                <w:szCs w:val="22"/>
                <w:lang w:eastAsia="en-US"/>
              </w:rPr>
              <w:instrText xml:space="preserve"> PAGEREF _Toc11707353 \h </w:instrText>
            </w:r>
            <w:r w:rsidR="00963170" w:rsidRPr="00963170">
              <w:rPr>
                <w:rFonts w:ascii="Times New Roman" w:eastAsiaTheme="minorHAnsi" w:hAnsi="Times New Roman" w:cstheme="minorBidi"/>
                <w:noProof/>
                <w:webHidden/>
                <w:sz w:val="24"/>
                <w:szCs w:val="22"/>
                <w:lang w:eastAsia="en-US"/>
              </w:rPr>
            </w:r>
            <w:r w:rsidR="00963170" w:rsidRPr="00963170">
              <w:rPr>
                <w:rFonts w:ascii="Times New Roman" w:eastAsiaTheme="minorHAnsi" w:hAnsi="Times New Roman" w:cstheme="minorBidi"/>
                <w:noProof/>
                <w:webHidden/>
                <w:sz w:val="24"/>
                <w:szCs w:val="22"/>
                <w:lang w:eastAsia="en-US"/>
              </w:rPr>
              <w:fldChar w:fldCharType="separate"/>
            </w:r>
            <w:r w:rsidR="00963170" w:rsidRPr="00963170">
              <w:rPr>
                <w:rFonts w:ascii="Times New Roman" w:eastAsiaTheme="minorHAnsi" w:hAnsi="Times New Roman" w:cstheme="minorBidi"/>
                <w:noProof/>
                <w:webHidden/>
                <w:sz w:val="24"/>
                <w:szCs w:val="22"/>
                <w:lang w:eastAsia="en-US"/>
              </w:rPr>
              <w:t>21</w:t>
            </w:r>
            <w:r w:rsidR="00963170" w:rsidRPr="00963170">
              <w:rPr>
                <w:rFonts w:ascii="Times New Roman" w:eastAsiaTheme="minorHAnsi" w:hAnsi="Times New Roman" w:cstheme="minorBidi"/>
                <w:noProof/>
                <w:webHidden/>
                <w:sz w:val="24"/>
                <w:szCs w:val="22"/>
                <w:lang w:eastAsia="en-US"/>
              </w:rPr>
              <w:fldChar w:fldCharType="end"/>
            </w:r>
          </w:hyperlink>
        </w:p>
        <w:p w14:paraId="174A786E" w14:textId="77777777" w:rsidR="00963170" w:rsidRPr="00963170" w:rsidRDefault="00842BD5" w:rsidP="00963170">
          <w:pPr>
            <w:tabs>
              <w:tab w:val="right" w:leader="dot" w:pos="9344"/>
            </w:tabs>
            <w:ind w:left="240"/>
            <w:jc w:val="both"/>
            <w:rPr>
              <w:rFonts w:asciiTheme="minorHAnsi" w:eastAsiaTheme="minorEastAsia" w:hAnsiTheme="minorHAnsi" w:cstheme="minorBidi"/>
              <w:noProof/>
              <w:szCs w:val="22"/>
            </w:rPr>
          </w:pPr>
          <w:hyperlink w:anchor="_Toc11707354" w:history="1">
            <w:r w:rsidR="00963170" w:rsidRPr="00963170">
              <w:rPr>
                <w:rFonts w:ascii="Times New Roman" w:eastAsiaTheme="minorHAnsi" w:hAnsi="Times New Roman" w:cstheme="minorBidi"/>
                <w:noProof/>
                <w:color w:val="0563C1" w:themeColor="hyperlink"/>
                <w:sz w:val="24"/>
                <w:szCs w:val="22"/>
                <w:u w:val="single"/>
                <w:lang w:eastAsia="en-US"/>
              </w:rPr>
              <w:t>3.1. Nõuded viitamisele</w:t>
            </w:r>
            <w:r w:rsidR="00963170" w:rsidRPr="00963170">
              <w:rPr>
                <w:rFonts w:ascii="Times New Roman" w:eastAsiaTheme="minorHAnsi" w:hAnsi="Times New Roman" w:cstheme="minorBidi"/>
                <w:noProof/>
                <w:webHidden/>
                <w:sz w:val="24"/>
                <w:szCs w:val="22"/>
                <w:lang w:eastAsia="en-US"/>
              </w:rPr>
              <w:tab/>
            </w:r>
            <w:r w:rsidR="00963170" w:rsidRPr="00963170">
              <w:rPr>
                <w:rFonts w:ascii="Times New Roman" w:eastAsiaTheme="minorHAnsi" w:hAnsi="Times New Roman" w:cstheme="minorBidi"/>
                <w:noProof/>
                <w:webHidden/>
                <w:sz w:val="24"/>
                <w:szCs w:val="22"/>
                <w:lang w:eastAsia="en-US"/>
              </w:rPr>
              <w:fldChar w:fldCharType="begin"/>
            </w:r>
            <w:r w:rsidR="00963170" w:rsidRPr="00963170">
              <w:rPr>
                <w:rFonts w:ascii="Times New Roman" w:eastAsiaTheme="minorHAnsi" w:hAnsi="Times New Roman" w:cstheme="minorBidi"/>
                <w:noProof/>
                <w:webHidden/>
                <w:sz w:val="24"/>
                <w:szCs w:val="22"/>
                <w:lang w:eastAsia="en-US"/>
              </w:rPr>
              <w:instrText xml:space="preserve"> PAGEREF _Toc11707354 \h </w:instrText>
            </w:r>
            <w:r w:rsidR="00963170" w:rsidRPr="00963170">
              <w:rPr>
                <w:rFonts w:ascii="Times New Roman" w:eastAsiaTheme="minorHAnsi" w:hAnsi="Times New Roman" w:cstheme="minorBidi"/>
                <w:noProof/>
                <w:webHidden/>
                <w:sz w:val="24"/>
                <w:szCs w:val="22"/>
                <w:lang w:eastAsia="en-US"/>
              </w:rPr>
            </w:r>
            <w:r w:rsidR="00963170" w:rsidRPr="00963170">
              <w:rPr>
                <w:rFonts w:ascii="Times New Roman" w:eastAsiaTheme="minorHAnsi" w:hAnsi="Times New Roman" w:cstheme="minorBidi"/>
                <w:noProof/>
                <w:webHidden/>
                <w:sz w:val="24"/>
                <w:szCs w:val="22"/>
                <w:lang w:eastAsia="en-US"/>
              </w:rPr>
              <w:fldChar w:fldCharType="separate"/>
            </w:r>
            <w:r w:rsidR="00963170" w:rsidRPr="00963170">
              <w:rPr>
                <w:rFonts w:ascii="Times New Roman" w:eastAsiaTheme="minorHAnsi" w:hAnsi="Times New Roman" w:cstheme="minorBidi"/>
                <w:noProof/>
                <w:webHidden/>
                <w:sz w:val="24"/>
                <w:szCs w:val="22"/>
                <w:lang w:eastAsia="en-US"/>
              </w:rPr>
              <w:t>21</w:t>
            </w:r>
            <w:r w:rsidR="00963170" w:rsidRPr="00963170">
              <w:rPr>
                <w:rFonts w:ascii="Times New Roman" w:eastAsiaTheme="minorHAnsi" w:hAnsi="Times New Roman" w:cstheme="minorBidi"/>
                <w:noProof/>
                <w:webHidden/>
                <w:sz w:val="24"/>
                <w:szCs w:val="22"/>
                <w:lang w:eastAsia="en-US"/>
              </w:rPr>
              <w:fldChar w:fldCharType="end"/>
            </w:r>
          </w:hyperlink>
        </w:p>
        <w:p w14:paraId="1EFAC438" w14:textId="77777777" w:rsidR="00963170" w:rsidRPr="00963170" w:rsidRDefault="00842BD5" w:rsidP="00963170">
          <w:pPr>
            <w:tabs>
              <w:tab w:val="right" w:leader="dot" w:pos="9344"/>
            </w:tabs>
            <w:ind w:left="240"/>
            <w:jc w:val="both"/>
            <w:rPr>
              <w:rFonts w:asciiTheme="minorHAnsi" w:eastAsiaTheme="minorEastAsia" w:hAnsiTheme="minorHAnsi" w:cstheme="minorBidi"/>
              <w:noProof/>
              <w:szCs w:val="22"/>
            </w:rPr>
          </w:pPr>
          <w:hyperlink w:anchor="_Toc11707355" w:history="1">
            <w:r w:rsidR="00963170" w:rsidRPr="00963170">
              <w:rPr>
                <w:rFonts w:ascii="Times New Roman" w:eastAsiaTheme="minorHAnsi" w:hAnsi="Times New Roman" w:cstheme="minorBidi"/>
                <w:noProof/>
                <w:color w:val="0563C1" w:themeColor="hyperlink"/>
                <w:sz w:val="24"/>
                <w:szCs w:val="22"/>
                <w:u w:val="single"/>
                <w:lang w:eastAsia="en-US"/>
              </w:rPr>
              <w:t>3.2. Tekstisisese viitamise näited</w:t>
            </w:r>
            <w:r w:rsidR="00963170" w:rsidRPr="00963170">
              <w:rPr>
                <w:rFonts w:ascii="Times New Roman" w:eastAsiaTheme="minorHAnsi" w:hAnsi="Times New Roman" w:cstheme="minorBidi"/>
                <w:noProof/>
                <w:webHidden/>
                <w:sz w:val="24"/>
                <w:szCs w:val="22"/>
                <w:lang w:eastAsia="en-US"/>
              </w:rPr>
              <w:tab/>
            </w:r>
            <w:r w:rsidR="00963170" w:rsidRPr="00963170">
              <w:rPr>
                <w:rFonts w:ascii="Times New Roman" w:eastAsiaTheme="minorHAnsi" w:hAnsi="Times New Roman" w:cstheme="minorBidi"/>
                <w:noProof/>
                <w:webHidden/>
                <w:sz w:val="24"/>
                <w:szCs w:val="22"/>
                <w:lang w:eastAsia="en-US"/>
              </w:rPr>
              <w:fldChar w:fldCharType="begin"/>
            </w:r>
            <w:r w:rsidR="00963170" w:rsidRPr="00963170">
              <w:rPr>
                <w:rFonts w:ascii="Times New Roman" w:eastAsiaTheme="minorHAnsi" w:hAnsi="Times New Roman" w:cstheme="minorBidi"/>
                <w:noProof/>
                <w:webHidden/>
                <w:sz w:val="24"/>
                <w:szCs w:val="22"/>
                <w:lang w:eastAsia="en-US"/>
              </w:rPr>
              <w:instrText xml:space="preserve"> PAGEREF _Toc11707355 \h </w:instrText>
            </w:r>
            <w:r w:rsidR="00963170" w:rsidRPr="00963170">
              <w:rPr>
                <w:rFonts w:ascii="Times New Roman" w:eastAsiaTheme="minorHAnsi" w:hAnsi="Times New Roman" w:cstheme="minorBidi"/>
                <w:noProof/>
                <w:webHidden/>
                <w:sz w:val="24"/>
                <w:szCs w:val="22"/>
                <w:lang w:eastAsia="en-US"/>
              </w:rPr>
            </w:r>
            <w:r w:rsidR="00963170" w:rsidRPr="00963170">
              <w:rPr>
                <w:rFonts w:ascii="Times New Roman" w:eastAsiaTheme="minorHAnsi" w:hAnsi="Times New Roman" w:cstheme="minorBidi"/>
                <w:noProof/>
                <w:webHidden/>
                <w:sz w:val="24"/>
                <w:szCs w:val="22"/>
                <w:lang w:eastAsia="en-US"/>
              </w:rPr>
              <w:fldChar w:fldCharType="separate"/>
            </w:r>
            <w:r w:rsidR="00963170" w:rsidRPr="00963170">
              <w:rPr>
                <w:rFonts w:ascii="Times New Roman" w:eastAsiaTheme="minorHAnsi" w:hAnsi="Times New Roman" w:cstheme="minorBidi"/>
                <w:noProof/>
                <w:webHidden/>
                <w:sz w:val="24"/>
                <w:szCs w:val="22"/>
                <w:lang w:eastAsia="en-US"/>
              </w:rPr>
              <w:t>23</w:t>
            </w:r>
            <w:r w:rsidR="00963170" w:rsidRPr="00963170">
              <w:rPr>
                <w:rFonts w:ascii="Times New Roman" w:eastAsiaTheme="minorHAnsi" w:hAnsi="Times New Roman" w:cstheme="minorBidi"/>
                <w:noProof/>
                <w:webHidden/>
                <w:sz w:val="24"/>
                <w:szCs w:val="22"/>
                <w:lang w:eastAsia="en-US"/>
              </w:rPr>
              <w:fldChar w:fldCharType="end"/>
            </w:r>
          </w:hyperlink>
        </w:p>
        <w:p w14:paraId="15464AEC" w14:textId="77777777" w:rsidR="00963170" w:rsidRPr="00963170" w:rsidRDefault="00842BD5" w:rsidP="00963170">
          <w:pPr>
            <w:tabs>
              <w:tab w:val="right" w:leader="dot" w:pos="9344"/>
            </w:tabs>
            <w:ind w:left="240"/>
            <w:jc w:val="both"/>
            <w:rPr>
              <w:rFonts w:asciiTheme="minorHAnsi" w:eastAsiaTheme="minorEastAsia" w:hAnsiTheme="minorHAnsi" w:cstheme="minorBidi"/>
              <w:noProof/>
              <w:szCs w:val="22"/>
            </w:rPr>
          </w:pPr>
          <w:hyperlink w:anchor="_Toc11707356" w:history="1">
            <w:r w:rsidR="00963170" w:rsidRPr="00963170">
              <w:rPr>
                <w:rFonts w:ascii="Times New Roman" w:eastAsiaTheme="minorHAnsi" w:hAnsi="Times New Roman" w:cstheme="minorBidi"/>
                <w:noProof/>
                <w:color w:val="0563C1" w:themeColor="hyperlink"/>
                <w:sz w:val="24"/>
                <w:szCs w:val="22"/>
                <w:u w:val="single"/>
                <w:lang w:eastAsia="en-US"/>
              </w:rPr>
              <w:t>3.3. Kasutatud allikate loetelu vormistamine</w:t>
            </w:r>
            <w:r w:rsidR="00963170" w:rsidRPr="00963170">
              <w:rPr>
                <w:rFonts w:ascii="Times New Roman" w:eastAsiaTheme="minorHAnsi" w:hAnsi="Times New Roman" w:cstheme="minorBidi"/>
                <w:noProof/>
                <w:webHidden/>
                <w:sz w:val="24"/>
                <w:szCs w:val="22"/>
                <w:lang w:eastAsia="en-US"/>
              </w:rPr>
              <w:tab/>
            </w:r>
            <w:r w:rsidR="00963170" w:rsidRPr="00963170">
              <w:rPr>
                <w:rFonts w:ascii="Times New Roman" w:eastAsiaTheme="minorHAnsi" w:hAnsi="Times New Roman" w:cstheme="minorBidi"/>
                <w:noProof/>
                <w:webHidden/>
                <w:sz w:val="24"/>
                <w:szCs w:val="22"/>
                <w:lang w:eastAsia="en-US"/>
              </w:rPr>
              <w:fldChar w:fldCharType="begin"/>
            </w:r>
            <w:r w:rsidR="00963170" w:rsidRPr="00963170">
              <w:rPr>
                <w:rFonts w:ascii="Times New Roman" w:eastAsiaTheme="minorHAnsi" w:hAnsi="Times New Roman" w:cstheme="minorBidi"/>
                <w:noProof/>
                <w:webHidden/>
                <w:sz w:val="24"/>
                <w:szCs w:val="22"/>
                <w:lang w:eastAsia="en-US"/>
              </w:rPr>
              <w:instrText xml:space="preserve"> PAGEREF _Toc11707356 \h </w:instrText>
            </w:r>
            <w:r w:rsidR="00963170" w:rsidRPr="00963170">
              <w:rPr>
                <w:rFonts w:ascii="Times New Roman" w:eastAsiaTheme="minorHAnsi" w:hAnsi="Times New Roman" w:cstheme="minorBidi"/>
                <w:noProof/>
                <w:webHidden/>
                <w:sz w:val="24"/>
                <w:szCs w:val="22"/>
                <w:lang w:eastAsia="en-US"/>
              </w:rPr>
            </w:r>
            <w:r w:rsidR="00963170" w:rsidRPr="00963170">
              <w:rPr>
                <w:rFonts w:ascii="Times New Roman" w:eastAsiaTheme="minorHAnsi" w:hAnsi="Times New Roman" w:cstheme="minorBidi"/>
                <w:noProof/>
                <w:webHidden/>
                <w:sz w:val="24"/>
                <w:szCs w:val="22"/>
                <w:lang w:eastAsia="en-US"/>
              </w:rPr>
              <w:fldChar w:fldCharType="separate"/>
            </w:r>
            <w:r w:rsidR="00963170" w:rsidRPr="00963170">
              <w:rPr>
                <w:rFonts w:ascii="Times New Roman" w:eastAsiaTheme="minorHAnsi" w:hAnsi="Times New Roman" w:cstheme="minorBidi"/>
                <w:noProof/>
                <w:webHidden/>
                <w:sz w:val="24"/>
                <w:szCs w:val="22"/>
                <w:lang w:eastAsia="en-US"/>
              </w:rPr>
              <w:t>27</w:t>
            </w:r>
            <w:r w:rsidR="00963170" w:rsidRPr="00963170">
              <w:rPr>
                <w:rFonts w:ascii="Times New Roman" w:eastAsiaTheme="minorHAnsi" w:hAnsi="Times New Roman" w:cstheme="minorBidi"/>
                <w:noProof/>
                <w:webHidden/>
                <w:sz w:val="24"/>
                <w:szCs w:val="22"/>
                <w:lang w:eastAsia="en-US"/>
              </w:rPr>
              <w:fldChar w:fldCharType="end"/>
            </w:r>
          </w:hyperlink>
        </w:p>
        <w:p w14:paraId="44B50A83" w14:textId="77777777" w:rsidR="00963170" w:rsidRPr="00963170" w:rsidRDefault="00842BD5" w:rsidP="00963170">
          <w:pPr>
            <w:tabs>
              <w:tab w:val="right" w:leader="dot" w:pos="9344"/>
            </w:tabs>
            <w:ind w:left="480"/>
            <w:jc w:val="both"/>
            <w:rPr>
              <w:rFonts w:asciiTheme="minorHAnsi" w:eastAsiaTheme="minorEastAsia" w:hAnsiTheme="minorHAnsi" w:cstheme="minorBidi"/>
              <w:noProof/>
              <w:szCs w:val="22"/>
            </w:rPr>
          </w:pPr>
          <w:hyperlink w:anchor="_Toc11707357" w:history="1">
            <w:r w:rsidR="00963170" w:rsidRPr="00963170">
              <w:rPr>
                <w:rFonts w:ascii="Times New Roman" w:eastAsiaTheme="minorHAnsi" w:hAnsi="Times New Roman" w:cstheme="minorBidi"/>
                <w:noProof/>
                <w:color w:val="0563C1" w:themeColor="hyperlink"/>
                <w:sz w:val="24"/>
                <w:szCs w:val="22"/>
                <w:u w:val="single"/>
                <w:lang w:eastAsia="en-US"/>
              </w:rPr>
              <w:t>3.3.1. Raamatud</w:t>
            </w:r>
            <w:r w:rsidR="00963170" w:rsidRPr="00963170">
              <w:rPr>
                <w:rFonts w:ascii="Times New Roman" w:eastAsiaTheme="minorHAnsi" w:hAnsi="Times New Roman" w:cstheme="minorBidi"/>
                <w:noProof/>
                <w:webHidden/>
                <w:sz w:val="24"/>
                <w:szCs w:val="22"/>
                <w:lang w:eastAsia="en-US"/>
              </w:rPr>
              <w:tab/>
            </w:r>
            <w:r w:rsidR="00963170" w:rsidRPr="00963170">
              <w:rPr>
                <w:rFonts w:ascii="Times New Roman" w:eastAsiaTheme="minorHAnsi" w:hAnsi="Times New Roman" w:cstheme="minorBidi"/>
                <w:noProof/>
                <w:webHidden/>
                <w:sz w:val="24"/>
                <w:szCs w:val="22"/>
                <w:lang w:eastAsia="en-US"/>
              </w:rPr>
              <w:fldChar w:fldCharType="begin"/>
            </w:r>
            <w:r w:rsidR="00963170" w:rsidRPr="00963170">
              <w:rPr>
                <w:rFonts w:ascii="Times New Roman" w:eastAsiaTheme="minorHAnsi" w:hAnsi="Times New Roman" w:cstheme="minorBidi"/>
                <w:noProof/>
                <w:webHidden/>
                <w:sz w:val="24"/>
                <w:szCs w:val="22"/>
                <w:lang w:eastAsia="en-US"/>
              </w:rPr>
              <w:instrText xml:space="preserve"> PAGEREF _Toc11707357 \h </w:instrText>
            </w:r>
            <w:r w:rsidR="00963170" w:rsidRPr="00963170">
              <w:rPr>
                <w:rFonts w:ascii="Times New Roman" w:eastAsiaTheme="minorHAnsi" w:hAnsi="Times New Roman" w:cstheme="minorBidi"/>
                <w:noProof/>
                <w:webHidden/>
                <w:sz w:val="24"/>
                <w:szCs w:val="22"/>
                <w:lang w:eastAsia="en-US"/>
              </w:rPr>
            </w:r>
            <w:r w:rsidR="00963170" w:rsidRPr="00963170">
              <w:rPr>
                <w:rFonts w:ascii="Times New Roman" w:eastAsiaTheme="minorHAnsi" w:hAnsi="Times New Roman" w:cstheme="minorBidi"/>
                <w:noProof/>
                <w:webHidden/>
                <w:sz w:val="24"/>
                <w:szCs w:val="22"/>
                <w:lang w:eastAsia="en-US"/>
              </w:rPr>
              <w:fldChar w:fldCharType="separate"/>
            </w:r>
            <w:r w:rsidR="00963170" w:rsidRPr="00963170">
              <w:rPr>
                <w:rFonts w:ascii="Times New Roman" w:eastAsiaTheme="minorHAnsi" w:hAnsi="Times New Roman" w:cstheme="minorBidi"/>
                <w:noProof/>
                <w:webHidden/>
                <w:sz w:val="24"/>
                <w:szCs w:val="22"/>
                <w:lang w:eastAsia="en-US"/>
              </w:rPr>
              <w:t>27</w:t>
            </w:r>
            <w:r w:rsidR="00963170" w:rsidRPr="00963170">
              <w:rPr>
                <w:rFonts w:ascii="Times New Roman" w:eastAsiaTheme="minorHAnsi" w:hAnsi="Times New Roman" w:cstheme="minorBidi"/>
                <w:noProof/>
                <w:webHidden/>
                <w:sz w:val="24"/>
                <w:szCs w:val="22"/>
                <w:lang w:eastAsia="en-US"/>
              </w:rPr>
              <w:fldChar w:fldCharType="end"/>
            </w:r>
          </w:hyperlink>
        </w:p>
        <w:p w14:paraId="70612811" w14:textId="77777777" w:rsidR="00963170" w:rsidRPr="00963170" w:rsidRDefault="00842BD5" w:rsidP="00963170">
          <w:pPr>
            <w:tabs>
              <w:tab w:val="right" w:leader="dot" w:pos="9344"/>
            </w:tabs>
            <w:ind w:left="480"/>
            <w:jc w:val="both"/>
            <w:rPr>
              <w:rFonts w:asciiTheme="minorHAnsi" w:eastAsiaTheme="minorEastAsia" w:hAnsiTheme="minorHAnsi" w:cstheme="minorBidi"/>
              <w:noProof/>
              <w:szCs w:val="22"/>
            </w:rPr>
          </w:pPr>
          <w:hyperlink w:anchor="_Toc11707358" w:history="1">
            <w:r w:rsidR="00963170" w:rsidRPr="00963170">
              <w:rPr>
                <w:rFonts w:ascii="Times New Roman" w:eastAsiaTheme="minorHAnsi" w:hAnsi="Times New Roman" w:cstheme="minorBidi"/>
                <w:noProof/>
                <w:color w:val="0563C1" w:themeColor="hyperlink"/>
                <w:sz w:val="24"/>
                <w:szCs w:val="22"/>
                <w:u w:val="single"/>
                <w:lang w:eastAsia="en-US"/>
              </w:rPr>
              <w:t>3.3.2. Artiklid</w:t>
            </w:r>
            <w:r w:rsidR="00963170" w:rsidRPr="00963170">
              <w:rPr>
                <w:rFonts w:ascii="Times New Roman" w:eastAsiaTheme="minorHAnsi" w:hAnsi="Times New Roman" w:cstheme="minorBidi"/>
                <w:noProof/>
                <w:webHidden/>
                <w:sz w:val="24"/>
                <w:szCs w:val="22"/>
                <w:lang w:eastAsia="en-US"/>
              </w:rPr>
              <w:tab/>
            </w:r>
            <w:r w:rsidR="00963170" w:rsidRPr="00963170">
              <w:rPr>
                <w:rFonts w:ascii="Times New Roman" w:eastAsiaTheme="minorHAnsi" w:hAnsi="Times New Roman" w:cstheme="minorBidi"/>
                <w:noProof/>
                <w:webHidden/>
                <w:sz w:val="24"/>
                <w:szCs w:val="22"/>
                <w:lang w:eastAsia="en-US"/>
              </w:rPr>
              <w:fldChar w:fldCharType="begin"/>
            </w:r>
            <w:r w:rsidR="00963170" w:rsidRPr="00963170">
              <w:rPr>
                <w:rFonts w:ascii="Times New Roman" w:eastAsiaTheme="minorHAnsi" w:hAnsi="Times New Roman" w:cstheme="minorBidi"/>
                <w:noProof/>
                <w:webHidden/>
                <w:sz w:val="24"/>
                <w:szCs w:val="22"/>
                <w:lang w:eastAsia="en-US"/>
              </w:rPr>
              <w:instrText xml:space="preserve"> PAGEREF _Toc11707358 \h </w:instrText>
            </w:r>
            <w:r w:rsidR="00963170" w:rsidRPr="00963170">
              <w:rPr>
                <w:rFonts w:ascii="Times New Roman" w:eastAsiaTheme="minorHAnsi" w:hAnsi="Times New Roman" w:cstheme="minorBidi"/>
                <w:noProof/>
                <w:webHidden/>
                <w:sz w:val="24"/>
                <w:szCs w:val="22"/>
                <w:lang w:eastAsia="en-US"/>
              </w:rPr>
            </w:r>
            <w:r w:rsidR="00963170" w:rsidRPr="00963170">
              <w:rPr>
                <w:rFonts w:ascii="Times New Roman" w:eastAsiaTheme="minorHAnsi" w:hAnsi="Times New Roman" w:cstheme="minorBidi"/>
                <w:noProof/>
                <w:webHidden/>
                <w:sz w:val="24"/>
                <w:szCs w:val="22"/>
                <w:lang w:eastAsia="en-US"/>
              </w:rPr>
              <w:fldChar w:fldCharType="separate"/>
            </w:r>
            <w:r w:rsidR="00963170" w:rsidRPr="00963170">
              <w:rPr>
                <w:rFonts w:ascii="Times New Roman" w:eastAsiaTheme="minorHAnsi" w:hAnsi="Times New Roman" w:cstheme="minorBidi"/>
                <w:noProof/>
                <w:webHidden/>
                <w:sz w:val="24"/>
                <w:szCs w:val="22"/>
                <w:lang w:eastAsia="en-US"/>
              </w:rPr>
              <w:t>28</w:t>
            </w:r>
            <w:r w:rsidR="00963170" w:rsidRPr="00963170">
              <w:rPr>
                <w:rFonts w:ascii="Times New Roman" w:eastAsiaTheme="minorHAnsi" w:hAnsi="Times New Roman" w:cstheme="minorBidi"/>
                <w:noProof/>
                <w:webHidden/>
                <w:sz w:val="24"/>
                <w:szCs w:val="22"/>
                <w:lang w:eastAsia="en-US"/>
              </w:rPr>
              <w:fldChar w:fldCharType="end"/>
            </w:r>
          </w:hyperlink>
        </w:p>
        <w:p w14:paraId="5A4B0444" w14:textId="77777777" w:rsidR="00963170" w:rsidRPr="00963170" w:rsidRDefault="00842BD5" w:rsidP="00963170">
          <w:pPr>
            <w:tabs>
              <w:tab w:val="right" w:leader="dot" w:pos="9344"/>
            </w:tabs>
            <w:ind w:left="480"/>
            <w:jc w:val="both"/>
            <w:rPr>
              <w:rFonts w:asciiTheme="minorHAnsi" w:eastAsiaTheme="minorEastAsia" w:hAnsiTheme="minorHAnsi" w:cstheme="minorBidi"/>
              <w:noProof/>
              <w:szCs w:val="22"/>
            </w:rPr>
          </w:pPr>
          <w:hyperlink w:anchor="_Toc11707359" w:history="1">
            <w:r w:rsidR="00963170" w:rsidRPr="00963170">
              <w:rPr>
                <w:rFonts w:ascii="Times New Roman" w:eastAsiaTheme="minorHAnsi" w:hAnsi="Times New Roman" w:cstheme="minorBidi"/>
                <w:noProof/>
                <w:color w:val="0563C1" w:themeColor="hyperlink"/>
                <w:sz w:val="24"/>
                <w:szCs w:val="22"/>
                <w:u w:val="single"/>
                <w:lang w:eastAsia="en-US"/>
              </w:rPr>
              <w:t>3.3.3. Normdokumendid</w:t>
            </w:r>
            <w:r w:rsidR="00963170" w:rsidRPr="00963170">
              <w:rPr>
                <w:rFonts w:ascii="Times New Roman" w:eastAsiaTheme="minorHAnsi" w:hAnsi="Times New Roman" w:cstheme="minorBidi"/>
                <w:noProof/>
                <w:webHidden/>
                <w:sz w:val="24"/>
                <w:szCs w:val="22"/>
                <w:lang w:eastAsia="en-US"/>
              </w:rPr>
              <w:tab/>
            </w:r>
            <w:r w:rsidR="00963170" w:rsidRPr="00963170">
              <w:rPr>
                <w:rFonts w:ascii="Times New Roman" w:eastAsiaTheme="minorHAnsi" w:hAnsi="Times New Roman" w:cstheme="minorBidi"/>
                <w:noProof/>
                <w:webHidden/>
                <w:sz w:val="24"/>
                <w:szCs w:val="22"/>
                <w:lang w:eastAsia="en-US"/>
              </w:rPr>
              <w:fldChar w:fldCharType="begin"/>
            </w:r>
            <w:r w:rsidR="00963170" w:rsidRPr="00963170">
              <w:rPr>
                <w:rFonts w:ascii="Times New Roman" w:eastAsiaTheme="minorHAnsi" w:hAnsi="Times New Roman" w:cstheme="minorBidi"/>
                <w:noProof/>
                <w:webHidden/>
                <w:sz w:val="24"/>
                <w:szCs w:val="22"/>
                <w:lang w:eastAsia="en-US"/>
              </w:rPr>
              <w:instrText xml:space="preserve"> PAGEREF _Toc11707359 \h </w:instrText>
            </w:r>
            <w:r w:rsidR="00963170" w:rsidRPr="00963170">
              <w:rPr>
                <w:rFonts w:ascii="Times New Roman" w:eastAsiaTheme="minorHAnsi" w:hAnsi="Times New Roman" w:cstheme="minorBidi"/>
                <w:noProof/>
                <w:webHidden/>
                <w:sz w:val="24"/>
                <w:szCs w:val="22"/>
                <w:lang w:eastAsia="en-US"/>
              </w:rPr>
            </w:r>
            <w:r w:rsidR="00963170" w:rsidRPr="00963170">
              <w:rPr>
                <w:rFonts w:ascii="Times New Roman" w:eastAsiaTheme="minorHAnsi" w:hAnsi="Times New Roman" w:cstheme="minorBidi"/>
                <w:noProof/>
                <w:webHidden/>
                <w:sz w:val="24"/>
                <w:szCs w:val="22"/>
                <w:lang w:eastAsia="en-US"/>
              </w:rPr>
              <w:fldChar w:fldCharType="separate"/>
            </w:r>
            <w:r w:rsidR="00963170" w:rsidRPr="00963170">
              <w:rPr>
                <w:rFonts w:ascii="Times New Roman" w:eastAsiaTheme="minorHAnsi" w:hAnsi="Times New Roman" w:cstheme="minorBidi"/>
                <w:noProof/>
                <w:webHidden/>
                <w:sz w:val="24"/>
                <w:szCs w:val="22"/>
                <w:lang w:eastAsia="en-US"/>
              </w:rPr>
              <w:t>30</w:t>
            </w:r>
            <w:r w:rsidR="00963170" w:rsidRPr="00963170">
              <w:rPr>
                <w:rFonts w:ascii="Times New Roman" w:eastAsiaTheme="minorHAnsi" w:hAnsi="Times New Roman" w:cstheme="minorBidi"/>
                <w:noProof/>
                <w:webHidden/>
                <w:sz w:val="24"/>
                <w:szCs w:val="22"/>
                <w:lang w:eastAsia="en-US"/>
              </w:rPr>
              <w:fldChar w:fldCharType="end"/>
            </w:r>
          </w:hyperlink>
        </w:p>
        <w:p w14:paraId="0AEF9AB8" w14:textId="77777777" w:rsidR="00963170" w:rsidRPr="00963170" w:rsidRDefault="00842BD5" w:rsidP="00963170">
          <w:pPr>
            <w:tabs>
              <w:tab w:val="right" w:leader="dot" w:pos="9344"/>
            </w:tabs>
            <w:ind w:left="480"/>
            <w:jc w:val="both"/>
            <w:rPr>
              <w:rFonts w:asciiTheme="minorHAnsi" w:eastAsiaTheme="minorEastAsia" w:hAnsiTheme="minorHAnsi" w:cstheme="minorBidi"/>
              <w:noProof/>
              <w:szCs w:val="22"/>
            </w:rPr>
          </w:pPr>
          <w:hyperlink w:anchor="_Toc11707360" w:history="1">
            <w:r w:rsidR="00963170" w:rsidRPr="00963170">
              <w:rPr>
                <w:rFonts w:ascii="Times New Roman" w:eastAsiaTheme="minorHAnsi" w:hAnsi="Times New Roman" w:cstheme="minorBidi"/>
                <w:noProof/>
                <w:color w:val="0563C1" w:themeColor="hyperlink"/>
                <w:sz w:val="24"/>
                <w:szCs w:val="22"/>
                <w:u w:val="single"/>
                <w:lang w:eastAsia="en-US"/>
              </w:rPr>
              <w:t>3.3.4. Muud allikad</w:t>
            </w:r>
            <w:r w:rsidR="00963170" w:rsidRPr="00963170">
              <w:rPr>
                <w:rFonts w:ascii="Times New Roman" w:eastAsiaTheme="minorHAnsi" w:hAnsi="Times New Roman" w:cstheme="minorBidi"/>
                <w:noProof/>
                <w:webHidden/>
                <w:sz w:val="24"/>
                <w:szCs w:val="22"/>
                <w:lang w:eastAsia="en-US"/>
              </w:rPr>
              <w:tab/>
            </w:r>
            <w:r w:rsidR="00963170" w:rsidRPr="00963170">
              <w:rPr>
                <w:rFonts w:ascii="Times New Roman" w:eastAsiaTheme="minorHAnsi" w:hAnsi="Times New Roman" w:cstheme="minorBidi"/>
                <w:noProof/>
                <w:webHidden/>
                <w:sz w:val="24"/>
                <w:szCs w:val="22"/>
                <w:lang w:eastAsia="en-US"/>
              </w:rPr>
              <w:fldChar w:fldCharType="begin"/>
            </w:r>
            <w:r w:rsidR="00963170" w:rsidRPr="00963170">
              <w:rPr>
                <w:rFonts w:ascii="Times New Roman" w:eastAsiaTheme="minorHAnsi" w:hAnsi="Times New Roman" w:cstheme="minorBidi"/>
                <w:noProof/>
                <w:webHidden/>
                <w:sz w:val="24"/>
                <w:szCs w:val="22"/>
                <w:lang w:eastAsia="en-US"/>
              </w:rPr>
              <w:instrText xml:space="preserve"> PAGEREF _Toc11707360 \h </w:instrText>
            </w:r>
            <w:r w:rsidR="00963170" w:rsidRPr="00963170">
              <w:rPr>
                <w:rFonts w:ascii="Times New Roman" w:eastAsiaTheme="minorHAnsi" w:hAnsi="Times New Roman" w:cstheme="minorBidi"/>
                <w:noProof/>
                <w:webHidden/>
                <w:sz w:val="24"/>
                <w:szCs w:val="22"/>
                <w:lang w:eastAsia="en-US"/>
              </w:rPr>
            </w:r>
            <w:r w:rsidR="00963170" w:rsidRPr="00963170">
              <w:rPr>
                <w:rFonts w:ascii="Times New Roman" w:eastAsiaTheme="minorHAnsi" w:hAnsi="Times New Roman" w:cstheme="minorBidi"/>
                <w:noProof/>
                <w:webHidden/>
                <w:sz w:val="24"/>
                <w:szCs w:val="22"/>
                <w:lang w:eastAsia="en-US"/>
              </w:rPr>
              <w:fldChar w:fldCharType="separate"/>
            </w:r>
            <w:r w:rsidR="00963170" w:rsidRPr="00963170">
              <w:rPr>
                <w:rFonts w:ascii="Times New Roman" w:eastAsiaTheme="minorHAnsi" w:hAnsi="Times New Roman" w:cstheme="minorBidi"/>
                <w:noProof/>
                <w:webHidden/>
                <w:sz w:val="24"/>
                <w:szCs w:val="22"/>
                <w:lang w:eastAsia="en-US"/>
              </w:rPr>
              <w:t>32</w:t>
            </w:r>
            <w:r w:rsidR="00963170" w:rsidRPr="00963170">
              <w:rPr>
                <w:rFonts w:ascii="Times New Roman" w:eastAsiaTheme="minorHAnsi" w:hAnsi="Times New Roman" w:cstheme="minorBidi"/>
                <w:noProof/>
                <w:webHidden/>
                <w:sz w:val="24"/>
                <w:szCs w:val="22"/>
                <w:lang w:eastAsia="en-US"/>
              </w:rPr>
              <w:fldChar w:fldCharType="end"/>
            </w:r>
          </w:hyperlink>
        </w:p>
        <w:p w14:paraId="250F3B8B" w14:textId="77777777" w:rsidR="00963170" w:rsidRPr="00963170" w:rsidRDefault="00842BD5" w:rsidP="00963170">
          <w:pPr>
            <w:tabs>
              <w:tab w:val="right" w:leader="dot" w:pos="9344"/>
            </w:tabs>
            <w:ind w:left="240"/>
            <w:jc w:val="both"/>
            <w:rPr>
              <w:rFonts w:asciiTheme="minorHAnsi" w:eastAsiaTheme="minorEastAsia" w:hAnsiTheme="minorHAnsi" w:cstheme="minorBidi"/>
              <w:noProof/>
              <w:szCs w:val="22"/>
            </w:rPr>
          </w:pPr>
          <w:hyperlink w:anchor="_Toc11707361" w:history="1">
            <w:r w:rsidR="00963170" w:rsidRPr="00963170">
              <w:rPr>
                <w:rFonts w:ascii="Times New Roman" w:eastAsiaTheme="minorHAnsi" w:hAnsi="Times New Roman" w:cstheme="minorBidi"/>
                <w:noProof/>
                <w:color w:val="0563C1" w:themeColor="hyperlink"/>
                <w:sz w:val="24"/>
                <w:szCs w:val="22"/>
                <w:u w:val="single"/>
                <w:lang w:eastAsia="en-US"/>
              </w:rPr>
              <w:t>3.4. HAJB ja HAJM õppekava üliõpilaste tööde joonealuse viitamise põhimõtted</w:t>
            </w:r>
            <w:r w:rsidR="00963170" w:rsidRPr="00963170">
              <w:rPr>
                <w:rFonts w:ascii="Times New Roman" w:eastAsiaTheme="minorHAnsi" w:hAnsi="Times New Roman" w:cstheme="minorBidi"/>
                <w:noProof/>
                <w:webHidden/>
                <w:sz w:val="24"/>
                <w:szCs w:val="22"/>
                <w:lang w:eastAsia="en-US"/>
              </w:rPr>
              <w:tab/>
            </w:r>
            <w:r w:rsidR="00963170" w:rsidRPr="00963170">
              <w:rPr>
                <w:rFonts w:ascii="Times New Roman" w:eastAsiaTheme="minorHAnsi" w:hAnsi="Times New Roman" w:cstheme="minorBidi"/>
                <w:noProof/>
                <w:webHidden/>
                <w:sz w:val="24"/>
                <w:szCs w:val="22"/>
                <w:lang w:eastAsia="en-US"/>
              </w:rPr>
              <w:fldChar w:fldCharType="begin"/>
            </w:r>
            <w:r w:rsidR="00963170" w:rsidRPr="00963170">
              <w:rPr>
                <w:rFonts w:ascii="Times New Roman" w:eastAsiaTheme="minorHAnsi" w:hAnsi="Times New Roman" w:cstheme="minorBidi"/>
                <w:noProof/>
                <w:webHidden/>
                <w:sz w:val="24"/>
                <w:szCs w:val="22"/>
                <w:lang w:eastAsia="en-US"/>
              </w:rPr>
              <w:instrText xml:space="preserve"> PAGEREF _Toc11707361 \h </w:instrText>
            </w:r>
            <w:r w:rsidR="00963170" w:rsidRPr="00963170">
              <w:rPr>
                <w:rFonts w:ascii="Times New Roman" w:eastAsiaTheme="minorHAnsi" w:hAnsi="Times New Roman" w:cstheme="minorBidi"/>
                <w:noProof/>
                <w:webHidden/>
                <w:sz w:val="24"/>
                <w:szCs w:val="22"/>
                <w:lang w:eastAsia="en-US"/>
              </w:rPr>
            </w:r>
            <w:r w:rsidR="00963170" w:rsidRPr="00963170">
              <w:rPr>
                <w:rFonts w:ascii="Times New Roman" w:eastAsiaTheme="minorHAnsi" w:hAnsi="Times New Roman" w:cstheme="minorBidi"/>
                <w:noProof/>
                <w:webHidden/>
                <w:sz w:val="24"/>
                <w:szCs w:val="22"/>
                <w:lang w:eastAsia="en-US"/>
              </w:rPr>
              <w:fldChar w:fldCharType="separate"/>
            </w:r>
            <w:r w:rsidR="00963170" w:rsidRPr="00963170">
              <w:rPr>
                <w:rFonts w:ascii="Times New Roman" w:eastAsiaTheme="minorHAnsi" w:hAnsi="Times New Roman" w:cstheme="minorBidi"/>
                <w:noProof/>
                <w:webHidden/>
                <w:sz w:val="24"/>
                <w:szCs w:val="22"/>
                <w:lang w:eastAsia="en-US"/>
              </w:rPr>
              <w:t>35</w:t>
            </w:r>
            <w:r w:rsidR="00963170" w:rsidRPr="00963170">
              <w:rPr>
                <w:rFonts w:ascii="Times New Roman" w:eastAsiaTheme="minorHAnsi" w:hAnsi="Times New Roman" w:cstheme="minorBidi"/>
                <w:noProof/>
                <w:webHidden/>
                <w:sz w:val="24"/>
                <w:szCs w:val="22"/>
                <w:lang w:eastAsia="en-US"/>
              </w:rPr>
              <w:fldChar w:fldCharType="end"/>
            </w:r>
          </w:hyperlink>
        </w:p>
        <w:p w14:paraId="546C0DE6" w14:textId="77777777" w:rsidR="00963170" w:rsidRPr="00963170" w:rsidRDefault="00842BD5" w:rsidP="00963170">
          <w:pPr>
            <w:tabs>
              <w:tab w:val="right" w:leader="dot" w:pos="9344"/>
            </w:tabs>
            <w:ind w:left="240"/>
            <w:jc w:val="both"/>
            <w:rPr>
              <w:rFonts w:asciiTheme="minorHAnsi" w:eastAsiaTheme="minorEastAsia" w:hAnsiTheme="minorHAnsi" w:cstheme="minorBidi"/>
              <w:noProof/>
              <w:szCs w:val="22"/>
            </w:rPr>
          </w:pPr>
          <w:hyperlink w:anchor="_Toc11707362" w:history="1">
            <w:r w:rsidR="00963170" w:rsidRPr="00963170">
              <w:rPr>
                <w:rFonts w:ascii="Times New Roman" w:eastAsiaTheme="minorHAnsi" w:hAnsi="Times New Roman" w:cstheme="minorBidi"/>
                <w:noProof/>
                <w:color w:val="0563C1" w:themeColor="hyperlink"/>
                <w:sz w:val="24"/>
                <w:szCs w:val="22"/>
                <w:u w:val="single"/>
                <w:lang w:eastAsia="en-US"/>
              </w:rPr>
              <w:t>3.5. HAJB ja HAJM õppekava üliõpilaste tööde kasutatud allikate loetelu vormistamise erinõuded</w:t>
            </w:r>
            <w:r w:rsidR="00963170" w:rsidRPr="00963170">
              <w:rPr>
                <w:rFonts w:ascii="Times New Roman" w:eastAsiaTheme="minorHAnsi" w:hAnsi="Times New Roman" w:cstheme="minorBidi"/>
                <w:noProof/>
                <w:webHidden/>
                <w:sz w:val="24"/>
                <w:szCs w:val="22"/>
                <w:lang w:eastAsia="en-US"/>
              </w:rPr>
              <w:tab/>
            </w:r>
            <w:r w:rsidR="00963170" w:rsidRPr="00963170">
              <w:rPr>
                <w:rFonts w:ascii="Times New Roman" w:eastAsiaTheme="minorHAnsi" w:hAnsi="Times New Roman" w:cstheme="minorBidi"/>
                <w:noProof/>
                <w:webHidden/>
                <w:sz w:val="24"/>
                <w:szCs w:val="22"/>
                <w:lang w:eastAsia="en-US"/>
              </w:rPr>
              <w:fldChar w:fldCharType="begin"/>
            </w:r>
            <w:r w:rsidR="00963170" w:rsidRPr="00963170">
              <w:rPr>
                <w:rFonts w:ascii="Times New Roman" w:eastAsiaTheme="minorHAnsi" w:hAnsi="Times New Roman" w:cstheme="minorBidi"/>
                <w:noProof/>
                <w:webHidden/>
                <w:sz w:val="24"/>
                <w:szCs w:val="22"/>
                <w:lang w:eastAsia="en-US"/>
              </w:rPr>
              <w:instrText xml:space="preserve"> PAGEREF _Toc11707362 \h </w:instrText>
            </w:r>
            <w:r w:rsidR="00963170" w:rsidRPr="00963170">
              <w:rPr>
                <w:rFonts w:ascii="Times New Roman" w:eastAsiaTheme="minorHAnsi" w:hAnsi="Times New Roman" w:cstheme="minorBidi"/>
                <w:noProof/>
                <w:webHidden/>
                <w:sz w:val="24"/>
                <w:szCs w:val="22"/>
                <w:lang w:eastAsia="en-US"/>
              </w:rPr>
            </w:r>
            <w:r w:rsidR="00963170" w:rsidRPr="00963170">
              <w:rPr>
                <w:rFonts w:ascii="Times New Roman" w:eastAsiaTheme="minorHAnsi" w:hAnsi="Times New Roman" w:cstheme="minorBidi"/>
                <w:noProof/>
                <w:webHidden/>
                <w:sz w:val="24"/>
                <w:szCs w:val="22"/>
                <w:lang w:eastAsia="en-US"/>
              </w:rPr>
              <w:fldChar w:fldCharType="separate"/>
            </w:r>
            <w:r w:rsidR="00963170" w:rsidRPr="00963170">
              <w:rPr>
                <w:rFonts w:ascii="Times New Roman" w:eastAsiaTheme="minorHAnsi" w:hAnsi="Times New Roman" w:cstheme="minorBidi"/>
                <w:noProof/>
                <w:webHidden/>
                <w:sz w:val="24"/>
                <w:szCs w:val="22"/>
                <w:lang w:eastAsia="en-US"/>
              </w:rPr>
              <w:t>36</w:t>
            </w:r>
            <w:r w:rsidR="00963170" w:rsidRPr="00963170">
              <w:rPr>
                <w:rFonts w:ascii="Times New Roman" w:eastAsiaTheme="minorHAnsi" w:hAnsi="Times New Roman" w:cstheme="minorBidi"/>
                <w:noProof/>
                <w:webHidden/>
                <w:sz w:val="24"/>
                <w:szCs w:val="22"/>
                <w:lang w:eastAsia="en-US"/>
              </w:rPr>
              <w:fldChar w:fldCharType="end"/>
            </w:r>
          </w:hyperlink>
        </w:p>
        <w:p w14:paraId="505E188E" w14:textId="77777777" w:rsidR="00963170" w:rsidRPr="00963170" w:rsidRDefault="00842BD5" w:rsidP="00963170">
          <w:pPr>
            <w:tabs>
              <w:tab w:val="right" w:leader="dot" w:pos="9344"/>
            </w:tabs>
            <w:jc w:val="both"/>
            <w:rPr>
              <w:rFonts w:asciiTheme="minorHAnsi" w:eastAsiaTheme="minorEastAsia" w:hAnsiTheme="minorHAnsi" w:cstheme="minorBidi"/>
              <w:noProof/>
              <w:szCs w:val="22"/>
            </w:rPr>
          </w:pPr>
          <w:hyperlink w:anchor="_Toc11707363" w:history="1">
            <w:r w:rsidR="00963170" w:rsidRPr="00963170">
              <w:rPr>
                <w:rFonts w:ascii="Times New Roman" w:eastAsiaTheme="minorHAnsi" w:hAnsi="Times New Roman" w:cstheme="minorBidi"/>
                <w:noProof/>
                <w:color w:val="0563C1" w:themeColor="hyperlink"/>
                <w:sz w:val="24"/>
                <w:szCs w:val="22"/>
                <w:u w:val="single"/>
                <w:lang w:eastAsia="en-US"/>
              </w:rPr>
              <w:t>LISAD</w:t>
            </w:r>
            <w:r w:rsidR="00963170" w:rsidRPr="00963170">
              <w:rPr>
                <w:rFonts w:ascii="Times New Roman" w:eastAsiaTheme="minorHAnsi" w:hAnsi="Times New Roman" w:cstheme="minorBidi"/>
                <w:noProof/>
                <w:webHidden/>
                <w:sz w:val="24"/>
                <w:szCs w:val="22"/>
                <w:lang w:eastAsia="en-US"/>
              </w:rPr>
              <w:tab/>
            </w:r>
            <w:r w:rsidR="00963170" w:rsidRPr="00963170">
              <w:rPr>
                <w:rFonts w:ascii="Times New Roman" w:eastAsiaTheme="minorHAnsi" w:hAnsi="Times New Roman" w:cstheme="minorBidi"/>
                <w:noProof/>
                <w:webHidden/>
                <w:sz w:val="24"/>
                <w:szCs w:val="22"/>
                <w:lang w:eastAsia="en-US"/>
              </w:rPr>
              <w:fldChar w:fldCharType="begin"/>
            </w:r>
            <w:r w:rsidR="00963170" w:rsidRPr="00963170">
              <w:rPr>
                <w:rFonts w:ascii="Times New Roman" w:eastAsiaTheme="minorHAnsi" w:hAnsi="Times New Roman" w:cstheme="minorBidi"/>
                <w:noProof/>
                <w:webHidden/>
                <w:sz w:val="24"/>
                <w:szCs w:val="22"/>
                <w:lang w:eastAsia="en-US"/>
              </w:rPr>
              <w:instrText xml:space="preserve"> PAGEREF _Toc11707363 \h </w:instrText>
            </w:r>
            <w:r w:rsidR="00963170" w:rsidRPr="00963170">
              <w:rPr>
                <w:rFonts w:ascii="Times New Roman" w:eastAsiaTheme="minorHAnsi" w:hAnsi="Times New Roman" w:cstheme="minorBidi"/>
                <w:noProof/>
                <w:webHidden/>
                <w:sz w:val="24"/>
                <w:szCs w:val="22"/>
                <w:lang w:eastAsia="en-US"/>
              </w:rPr>
            </w:r>
            <w:r w:rsidR="00963170" w:rsidRPr="00963170">
              <w:rPr>
                <w:rFonts w:ascii="Times New Roman" w:eastAsiaTheme="minorHAnsi" w:hAnsi="Times New Roman" w:cstheme="minorBidi"/>
                <w:noProof/>
                <w:webHidden/>
                <w:sz w:val="24"/>
                <w:szCs w:val="22"/>
                <w:lang w:eastAsia="en-US"/>
              </w:rPr>
              <w:fldChar w:fldCharType="separate"/>
            </w:r>
            <w:r w:rsidR="00963170" w:rsidRPr="00963170">
              <w:rPr>
                <w:rFonts w:ascii="Times New Roman" w:eastAsiaTheme="minorHAnsi" w:hAnsi="Times New Roman" w:cstheme="minorBidi"/>
                <w:noProof/>
                <w:webHidden/>
                <w:sz w:val="24"/>
                <w:szCs w:val="22"/>
                <w:lang w:eastAsia="en-US"/>
              </w:rPr>
              <w:t>38</w:t>
            </w:r>
            <w:r w:rsidR="00963170" w:rsidRPr="00963170">
              <w:rPr>
                <w:rFonts w:ascii="Times New Roman" w:eastAsiaTheme="minorHAnsi" w:hAnsi="Times New Roman" w:cstheme="minorBidi"/>
                <w:noProof/>
                <w:webHidden/>
                <w:sz w:val="24"/>
                <w:szCs w:val="22"/>
                <w:lang w:eastAsia="en-US"/>
              </w:rPr>
              <w:fldChar w:fldCharType="end"/>
            </w:r>
          </w:hyperlink>
        </w:p>
        <w:p w14:paraId="44E0DDEC" w14:textId="77777777" w:rsidR="00963170" w:rsidRPr="00963170" w:rsidRDefault="00842BD5" w:rsidP="00963170">
          <w:pPr>
            <w:tabs>
              <w:tab w:val="right" w:leader="dot" w:pos="9344"/>
            </w:tabs>
            <w:ind w:left="240"/>
            <w:jc w:val="both"/>
            <w:rPr>
              <w:rFonts w:asciiTheme="minorHAnsi" w:eastAsiaTheme="minorEastAsia" w:hAnsiTheme="minorHAnsi" w:cstheme="minorBidi"/>
              <w:noProof/>
              <w:szCs w:val="22"/>
            </w:rPr>
          </w:pPr>
          <w:hyperlink w:anchor="_Toc11707364" w:history="1">
            <w:r w:rsidR="00963170" w:rsidRPr="00963170">
              <w:rPr>
                <w:rFonts w:ascii="Times New Roman" w:eastAsiaTheme="minorHAnsi" w:hAnsi="Times New Roman" w:cstheme="minorBidi"/>
                <w:noProof/>
                <w:color w:val="0563C1" w:themeColor="hyperlink"/>
                <w:sz w:val="24"/>
                <w:szCs w:val="22"/>
                <w:u w:val="single"/>
                <w:lang w:eastAsia="en-US"/>
              </w:rPr>
              <w:t>Lisa 1. Üliõpilastöö tiitellehe näidis</w:t>
            </w:r>
            <w:r w:rsidR="00963170" w:rsidRPr="00963170">
              <w:rPr>
                <w:rFonts w:ascii="Times New Roman" w:eastAsiaTheme="minorHAnsi" w:hAnsi="Times New Roman" w:cstheme="minorBidi"/>
                <w:noProof/>
                <w:webHidden/>
                <w:sz w:val="24"/>
                <w:szCs w:val="22"/>
                <w:lang w:eastAsia="en-US"/>
              </w:rPr>
              <w:tab/>
            </w:r>
            <w:r w:rsidR="00963170" w:rsidRPr="00963170">
              <w:rPr>
                <w:rFonts w:ascii="Times New Roman" w:eastAsiaTheme="minorHAnsi" w:hAnsi="Times New Roman" w:cstheme="minorBidi"/>
                <w:noProof/>
                <w:webHidden/>
                <w:sz w:val="24"/>
                <w:szCs w:val="22"/>
                <w:lang w:eastAsia="en-US"/>
              </w:rPr>
              <w:fldChar w:fldCharType="begin"/>
            </w:r>
            <w:r w:rsidR="00963170" w:rsidRPr="00963170">
              <w:rPr>
                <w:rFonts w:ascii="Times New Roman" w:eastAsiaTheme="minorHAnsi" w:hAnsi="Times New Roman" w:cstheme="minorBidi"/>
                <w:noProof/>
                <w:webHidden/>
                <w:sz w:val="24"/>
                <w:szCs w:val="22"/>
                <w:lang w:eastAsia="en-US"/>
              </w:rPr>
              <w:instrText xml:space="preserve"> PAGEREF _Toc11707364 \h </w:instrText>
            </w:r>
            <w:r w:rsidR="00963170" w:rsidRPr="00963170">
              <w:rPr>
                <w:rFonts w:ascii="Times New Roman" w:eastAsiaTheme="minorHAnsi" w:hAnsi="Times New Roman" w:cstheme="minorBidi"/>
                <w:noProof/>
                <w:webHidden/>
                <w:sz w:val="24"/>
                <w:szCs w:val="22"/>
                <w:lang w:eastAsia="en-US"/>
              </w:rPr>
            </w:r>
            <w:r w:rsidR="00963170" w:rsidRPr="00963170">
              <w:rPr>
                <w:rFonts w:ascii="Times New Roman" w:eastAsiaTheme="minorHAnsi" w:hAnsi="Times New Roman" w:cstheme="minorBidi"/>
                <w:noProof/>
                <w:webHidden/>
                <w:sz w:val="24"/>
                <w:szCs w:val="22"/>
                <w:lang w:eastAsia="en-US"/>
              </w:rPr>
              <w:fldChar w:fldCharType="separate"/>
            </w:r>
            <w:r w:rsidR="00963170" w:rsidRPr="00963170">
              <w:rPr>
                <w:rFonts w:ascii="Times New Roman" w:eastAsiaTheme="minorHAnsi" w:hAnsi="Times New Roman" w:cstheme="minorBidi"/>
                <w:noProof/>
                <w:webHidden/>
                <w:sz w:val="24"/>
                <w:szCs w:val="22"/>
                <w:lang w:eastAsia="en-US"/>
              </w:rPr>
              <w:t>38</w:t>
            </w:r>
            <w:r w:rsidR="00963170" w:rsidRPr="00963170">
              <w:rPr>
                <w:rFonts w:ascii="Times New Roman" w:eastAsiaTheme="minorHAnsi" w:hAnsi="Times New Roman" w:cstheme="minorBidi"/>
                <w:noProof/>
                <w:webHidden/>
                <w:sz w:val="24"/>
                <w:szCs w:val="22"/>
                <w:lang w:eastAsia="en-US"/>
              </w:rPr>
              <w:fldChar w:fldCharType="end"/>
            </w:r>
          </w:hyperlink>
        </w:p>
        <w:p w14:paraId="01AE7484" w14:textId="77777777" w:rsidR="00963170" w:rsidRPr="00963170" w:rsidRDefault="00842BD5" w:rsidP="00963170">
          <w:pPr>
            <w:tabs>
              <w:tab w:val="right" w:leader="dot" w:pos="9344"/>
            </w:tabs>
            <w:ind w:left="240"/>
            <w:jc w:val="both"/>
            <w:rPr>
              <w:rFonts w:asciiTheme="minorHAnsi" w:eastAsiaTheme="minorEastAsia" w:hAnsiTheme="minorHAnsi" w:cstheme="minorBidi"/>
              <w:noProof/>
              <w:szCs w:val="22"/>
            </w:rPr>
          </w:pPr>
          <w:hyperlink w:anchor="_Toc11707365" w:history="1">
            <w:r w:rsidR="00963170" w:rsidRPr="00963170">
              <w:rPr>
                <w:rFonts w:ascii="Times New Roman" w:eastAsiaTheme="minorHAnsi" w:hAnsi="Times New Roman" w:cstheme="minorBidi"/>
                <w:noProof/>
                <w:color w:val="0563C1" w:themeColor="hyperlink"/>
                <w:sz w:val="24"/>
                <w:szCs w:val="22"/>
                <w:u w:val="single"/>
                <w:lang w:eastAsia="en-US"/>
              </w:rPr>
              <w:t>Lisa 2. Üliõpilastöö tiitellehe pöörde näidis</w:t>
            </w:r>
            <w:r w:rsidR="00963170" w:rsidRPr="00963170">
              <w:rPr>
                <w:rFonts w:ascii="Times New Roman" w:eastAsiaTheme="minorHAnsi" w:hAnsi="Times New Roman" w:cstheme="minorBidi"/>
                <w:noProof/>
                <w:webHidden/>
                <w:sz w:val="24"/>
                <w:szCs w:val="22"/>
                <w:lang w:eastAsia="en-US"/>
              </w:rPr>
              <w:tab/>
            </w:r>
            <w:r w:rsidR="00963170" w:rsidRPr="00963170">
              <w:rPr>
                <w:rFonts w:ascii="Times New Roman" w:eastAsiaTheme="minorHAnsi" w:hAnsi="Times New Roman" w:cstheme="minorBidi"/>
                <w:noProof/>
                <w:webHidden/>
                <w:sz w:val="24"/>
                <w:szCs w:val="22"/>
                <w:lang w:eastAsia="en-US"/>
              </w:rPr>
              <w:fldChar w:fldCharType="begin"/>
            </w:r>
            <w:r w:rsidR="00963170" w:rsidRPr="00963170">
              <w:rPr>
                <w:rFonts w:ascii="Times New Roman" w:eastAsiaTheme="minorHAnsi" w:hAnsi="Times New Roman" w:cstheme="minorBidi"/>
                <w:noProof/>
                <w:webHidden/>
                <w:sz w:val="24"/>
                <w:szCs w:val="22"/>
                <w:lang w:eastAsia="en-US"/>
              </w:rPr>
              <w:instrText xml:space="preserve"> PAGEREF _Toc11707365 \h </w:instrText>
            </w:r>
            <w:r w:rsidR="00963170" w:rsidRPr="00963170">
              <w:rPr>
                <w:rFonts w:ascii="Times New Roman" w:eastAsiaTheme="minorHAnsi" w:hAnsi="Times New Roman" w:cstheme="minorBidi"/>
                <w:noProof/>
                <w:webHidden/>
                <w:sz w:val="24"/>
                <w:szCs w:val="22"/>
                <w:lang w:eastAsia="en-US"/>
              </w:rPr>
            </w:r>
            <w:r w:rsidR="00963170" w:rsidRPr="00963170">
              <w:rPr>
                <w:rFonts w:ascii="Times New Roman" w:eastAsiaTheme="minorHAnsi" w:hAnsi="Times New Roman" w:cstheme="minorBidi"/>
                <w:noProof/>
                <w:webHidden/>
                <w:sz w:val="24"/>
                <w:szCs w:val="22"/>
                <w:lang w:eastAsia="en-US"/>
              </w:rPr>
              <w:fldChar w:fldCharType="separate"/>
            </w:r>
            <w:r w:rsidR="00963170" w:rsidRPr="00963170">
              <w:rPr>
                <w:rFonts w:ascii="Times New Roman" w:eastAsiaTheme="minorHAnsi" w:hAnsi="Times New Roman" w:cstheme="minorBidi"/>
                <w:noProof/>
                <w:webHidden/>
                <w:sz w:val="24"/>
                <w:szCs w:val="22"/>
                <w:lang w:eastAsia="en-US"/>
              </w:rPr>
              <w:t>39</w:t>
            </w:r>
            <w:r w:rsidR="00963170" w:rsidRPr="00963170">
              <w:rPr>
                <w:rFonts w:ascii="Times New Roman" w:eastAsiaTheme="minorHAnsi" w:hAnsi="Times New Roman" w:cstheme="minorBidi"/>
                <w:noProof/>
                <w:webHidden/>
                <w:sz w:val="24"/>
                <w:szCs w:val="22"/>
                <w:lang w:eastAsia="en-US"/>
              </w:rPr>
              <w:fldChar w:fldCharType="end"/>
            </w:r>
          </w:hyperlink>
        </w:p>
        <w:p w14:paraId="1CB88DE6" w14:textId="77777777" w:rsidR="00963170" w:rsidRPr="00963170" w:rsidRDefault="00842BD5" w:rsidP="00963170">
          <w:pPr>
            <w:tabs>
              <w:tab w:val="right" w:leader="dot" w:pos="9344"/>
            </w:tabs>
            <w:ind w:left="240"/>
            <w:jc w:val="both"/>
            <w:rPr>
              <w:rFonts w:asciiTheme="minorHAnsi" w:eastAsiaTheme="minorEastAsia" w:hAnsiTheme="minorHAnsi" w:cstheme="minorBidi"/>
              <w:noProof/>
              <w:szCs w:val="22"/>
            </w:rPr>
          </w:pPr>
          <w:hyperlink w:anchor="_Toc11707366" w:history="1">
            <w:r w:rsidR="00963170" w:rsidRPr="00963170">
              <w:rPr>
                <w:rFonts w:ascii="Times New Roman" w:eastAsiaTheme="minorHAnsi" w:hAnsi="Times New Roman" w:cstheme="minorBidi"/>
                <w:noProof/>
                <w:color w:val="0563C1" w:themeColor="hyperlink"/>
                <w:sz w:val="24"/>
                <w:szCs w:val="22"/>
                <w:u w:val="single"/>
                <w:lang w:eastAsia="en-US"/>
              </w:rPr>
              <w:t>Lisa 3. Üliõpilastöö teksti liigendamise näide</w:t>
            </w:r>
            <w:r w:rsidR="00963170" w:rsidRPr="00963170">
              <w:rPr>
                <w:rFonts w:ascii="Times New Roman" w:eastAsiaTheme="minorHAnsi" w:hAnsi="Times New Roman" w:cstheme="minorBidi"/>
                <w:noProof/>
                <w:webHidden/>
                <w:sz w:val="24"/>
                <w:szCs w:val="22"/>
                <w:lang w:eastAsia="en-US"/>
              </w:rPr>
              <w:tab/>
            </w:r>
            <w:r w:rsidR="00963170" w:rsidRPr="00963170">
              <w:rPr>
                <w:rFonts w:ascii="Times New Roman" w:eastAsiaTheme="minorHAnsi" w:hAnsi="Times New Roman" w:cstheme="minorBidi"/>
                <w:noProof/>
                <w:webHidden/>
                <w:sz w:val="24"/>
                <w:szCs w:val="22"/>
                <w:lang w:eastAsia="en-US"/>
              </w:rPr>
              <w:fldChar w:fldCharType="begin"/>
            </w:r>
            <w:r w:rsidR="00963170" w:rsidRPr="00963170">
              <w:rPr>
                <w:rFonts w:ascii="Times New Roman" w:eastAsiaTheme="minorHAnsi" w:hAnsi="Times New Roman" w:cstheme="minorBidi"/>
                <w:noProof/>
                <w:webHidden/>
                <w:sz w:val="24"/>
                <w:szCs w:val="22"/>
                <w:lang w:eastAsia="en-US"/>
              </w:rPr>
              <w:instrText xml:space="preserve"> PAGEREF _Toc11707366 \h </w:instrText>
            </w:r>
            <w:r w:rsidR="00963170" w:rsidRPr="00963170">
              <w:rPr>
                <w:rFonts w:ascii="Times New Roman" w:eastAsiaTheme="minorHAnsi" w:hAnsi="Times New Roman" w:cstheme="minorBidi"/>
                <w:noProof/>
                <w:webHidden/>
                <w:sz w:val="24"/>
                <w:szCs w:val="22"/>
                <w:lang w:eastAsia="en-US"/>
              </w:rPr>
            </w:r>
            <w:r w:rsidR="00963170" w:rsidRPr="00963170">
              <w:rPr>
                <w:rFonts w:ascii="Times New Roman" w:eastAsiaTheme="minorHAnsi" w:hAnsi="Times New Roman" w:cstheme="minorBidi"/>
                <w:noProof/>
                <w:webHidden/>
                <w:sz w:val="24"/>
                <w:szCs w:val="22"/>
                <w:lang w:eastAsia="en-US"/>
              </w:rPr>
              <w:fldChar w:fldCharType="separate"/>
            </w:r>
            <w:r w:rsidR="00963170" w:rsidRPr="00963170">
              <w:rPr>
                <w:rFonts w:ascii="Times New Roman" w:eastAsiaTheme="minorHAnsi" w:hAnsi="Times New Roman" w:cstheme="minorBidi"/>
                <w:noProof/>
                <w:webHidden/>
                <w:sz w:val="24"/>
                <w:szCs w:val="22"/>
                <w:lang w:eastAsia="en-US"/>
              </w:rPr>
              <w:t>40</w:t>
            </w:r>
            <w:r w:rsidR="00963170" w:rsidRPr="00963170">
              <w:rPr>
                <w:rFonts w:ascii="Times New Roman" w:eastAsiaTheme="minorHAnsi" w:hAnsi="Times New Roman" w:cstheme="minorBidi"/>
                <w:noProof/>
                <w:webHidden/>
                <w:sz w:val="24"/>
                <w:szCs w:val="22"/>
                <w:lang w:eastAsia="en-US"/>
              </w:rPr>
              <w:fldChar w:fldCharType="end"/>
            </w:r>
          </w:hyperlink>
        </w:p>
        <w:p w14:paraId="6F286EE5" w14:textId="77777777" w:rsidR="00963170" w:rsidRPr="00963170" w:rsidRDefault="00842BD5" w:rsidP="00963170">
          <w:pPr>
            <w:tabs>
              <w:tab w:val="right" w:leader="dot" w:pos="9344"/>
            </w:tabs>
            <w:ind w:left="240"/>
            <w:jc w:val="both"/>
            <w:rPr>
              <w:rFonts w:asciiTheme="minorHAnsi" w:eastAsiaTheme="minorEastAsia" w:hAnsiTheme="minorHAnsi" w:cstheme="minorBidi"/>
              <w:noProof/>
              <w:szCs w:val="22"/>
            </w:rPr>
          </w:pPr>
          <w:hyperlink w:anchor="_Toc11707367" w:history="1">
            <w:r w:rsidR="00963170" w:rsidRPr="00963170">
              <w:rPr>
                <w:rFonts w:ascii="Times New Roman" w:eastAsiaTheme="minorHAnsi" w:hAnsi="Times New Roman" w:cstheme="minorBidi"/>
                <w:noProof/>
                <w:color w:val="0563C1" w:themeColor="hyperlink"/>
                <w:sz w:val="24"/>
                <w:szCs w:val="22"/>
                <w:u w:val="single"/>
                <w:lang w:eastAsia="en-US"/>
              </w:rPr>
              <w:t>Lisa 4. Lihtlitsents</w:t>
            </w:r>
            <w:r w:rsidR="00963170" w:rsidRPr="00963170">
              <w:rPr>
                <w:rFonts w:ascii="Times New Roman" w:eastAsiaTheme="minorHAnsi" w:hAnsi="Times New Roman" w:cstheme="minorBidi"/>
                <w:noProof/>
                <w:webHidden/>
                <w:sz w:val="24"/>
                <w:szCs w:val="22"/>
                <w:lang w:eastAsia="en-US"/>
              </w:rPr>
              <w:tab/>
            </w:r>
            <w:r w:rsidR="00963170" w:rsidRPr="00963170">
              <w:rPr>
                <w:rFonts w:ascii="Times New Roman" w:eastAsiaTheme="minorHAnsi" w:hAnsi="Times New Roman" w:cstheme="minorBidi"/>
                <w:noProof/>
                <w:webHidden/>
                <w:sz w:val="24"/>
                <w:szCs w:val="22"/>
                <w:lang w:eastAsia="en-US"/>
              </w:rPr>
              <w:fldChar w:fldCharType="begin"/>
            </w:r>
            <w:r w:rsidR="00963170" w:rsidRPr="00963170">
              <w:rPr>
                <w:rFonts w:ascii="Times New Roman" w:eastAsiaTheme="minorHAnsi" w:hAnsi="Times New Roman" w:cstheme="minorBidi"/>
                <w:noProof/>
                <w:webHidden/>
                <w:sz w:val="24"/>
                <w:szCs w:val="22"/>
                <w:lang w:eastAsia="en-US"/>
              </w:rPr>
              <w:instrText xml:space="preserve"> PAGEREF _Toc11707367 \h </w:instrText>
            </w:r>
            <w:r w:rsidR="00963170" w:rsidRPr="00963170">
              <w:rPr>
                <w:rFonts w:ascii="Times New Roman" w:eastAsiaTheme="minorHAnsi" w:hAnsi="Times New Roman" w:cstheme="minorBidi"/>
                <w:noProof/>
                <w:webHidden/>
                <w:sz w:val="24"/>
                <w:szCs w:val="22"/>
                <w:lang w:eastAsia="en-US"/>
              </w:rPr>
            </w:r>
            <w:r w:rsidR="00963170" w:rsidRPr="00963170">
              <w:rPr>
                <w:rFonts w:ascii="Times New Roman" w:eastAsiaTheme="minorHAnsi" w:hAnsi="Times New Roman" w:cstheme="minorBidi"/>
                <w:noProof/>
                <w:webHidden/>
                <w:sz w:val="24"/>
                <w:szCs w:val="22"/>
                <w:lang w:eastAsia="en-US"/>
              </w:rPr>
              <w:fldChar w:fldCharType="separate"/>
            </w:r>
            <w:r w:rsidR="00963170" w:rsidRPr="00963170">
              <w:rPr>
                <w:rFonts w:ascii="Times New Roman" w:eastAsiaTheme="minorHAnsi" w:hAnsi="Times New Roman" w:cstheme="minorBidi"/>
                <w:noProof/>
                <w:webHidden/>
                <w:sz w:val="24"/>
                <w:szCs w:val="22"/>
                <w:lang w:eastAsia="en-US"/>
              </w:rPr>
              <w:t>41</w:t>
            </w:r>
            <w:r w:rsidR="00963170" w:rsidRPr="00963170">
              <w:rPr>
                <w:rFonts w:ascii="Times New Roman" w:eastAsiaTheme="minorHAnsi" w:hAnsi="Times New Roman" w:cstheme="minorBidi"/>
                <w:noProof/>
                <w:webHidden/>
                <w:sz w:val="24"/>
                <w:szCs w:val="22"/>
                <w:lang w:eastAsia="en-US"/>
              </w:rPr>
              <w:fldChar w:fldCharType="end"/>
            </w:r>
          </w:hyperlink>
        </w:p>
        <w:p w14:paraId="7D333CD3" w14:textId="77777777" w:rsidR="00963170" w:rsidRDefault="00963170" w:rsidP="00963170">
          <w:pPr>
            <w:jc w:val="center"/>
            <w:rPr>
              <w:rFonts w:ascii="Times New Roman" w:eastAsiaTheme="minorHAnsi" w:hAnsi="Times New Roman" w:cstheme="minorBidi"/>
              <w:b/>
              <w:bCs/>
              <w:sz w:val="24"/>
              <w:szCs w:val="22"/>
              <w:lang w:eastAsia="en-US"/>
            </w:rPr>
          </w:pPr>
          <w:r w:rsidRPr="00963170">
            <w:rPr>
              <w:rFonts w:ascii="Times New Roman" w:eastAsiaTheme="minorHAnsi" w:hAnsi="Times New Roman" w:cstheme="minorBidi"/>
              <w:b/>
              <w:bCs/>
              <w:sz w:val="24"/>
              <w:szCs w:val="22"/>
              <w:lang w:eastAsia="en-US"/>
            </w:rPr>
            <w:fldChar w:fldCharType="end"/>
          </w:r>
        </w:p>
      </w:sdtContent>
    </w:sdt>
    <w:p w14:paraId="31B171C0" w14:textId="77777777" w:rsidR="00963170" w:rsidRDefault="00963170" w:rsidP="00963170">
      <w:pPr>
        <w:jc w:val="center"/>
        <w:rPr>
          <w:rFonts w:ascii="Times New Roman" w:eastAsiaTheme="minorHAnsi" w:hAnsi="Times New Roman" w:cstheme="minorBidi"/>
          <w:b/>
          <w:bCs/>
          <w:sz w:val="24"/>
          <w:szCs w:val="22"/>
          <w:lang w:eastAsia="en-US"/>
        </w:rPr>
      </w:pPr>
    </w:p>
    <w:p w14:paraId="7F659967" w14:textId="77777777" w:rsidR="00963170" w:rsidRDefault="00963170" w:rsidP="00963170">
      <w:pPr>
        <w:jc w:val="center"/>
        <w:rPr>
          <w:rFonts w:ascii="Times New Roman" w:eastAsiaTheme="minorHAnsi" w:hAnsi="Times New Roman" w:cstheme="minorBidi"/>
          <w:b/>
          <w:bCs/>
          <w:sz w:val="24"/>
          <w:szCs w:val="22"/>
          <w:lang w:eastAsia="en-US"/>
        </w:rPr>
      </w:pPr>
    </w:p>
    <w:p w14:paraId="77BB0FA2" w14:textId="77777777" w:rsidR="00963170" w:rsidRDefault="00963170" w:rsidP="00963170">
      <w:pPr>
        <w:jc w:val="center"/>
        <w:rPr>
          <w:rFonts w:ascii="Times New Roman" w:eastAsiaTheme="minorHAnsi" w:hAnsi="Times New Roman" w:cstheme="minorBidi"/>
          <w:b/>
          <w:bCs/>
          <w:sz w:val="24"/>
          <w:szCs w:val="22"/>
          <w:lang w:eastAsia="en-US"/>
        </w:rPr>
      </w:pPr>
    </w:p>
    <w:p w14:paraId="5E53A692" w14:textId="77777777" w:rsidR="00963170" w:rsidRDefault="00963170" w:rsidP="00963170">
      <w:pPr>
        <w:jc w:val="center"/>
        <w:rPr>
          <w:rFonts w:ascii="Times New Roman" w:eastAsiaTheme="minorHAnsi" w:hAnsi="Times New Roman" w:cstheme="minorBidi"/>
          <w:b/>
          <w:bCs/>
          <w:sz w:val="24"/>
          <w:szCs w:val="22"/>
          <w:lang w:eastAsia="en-US"/>
        </w:rPr>
      </w:pPr>
    </w:p>
    <w:p w14:paraId="4A2A1E75" w14:textId="77777777" w:rsidR="00963170" w:rsidRDefault="00963170" w:rsidP="00963170">
      <w:pPr>
        <w:jc w:val="center"/>
        <w:rPr>
          <w:rFonts w:ascii="Times New Roman" w:eastAsiaTheme="minorHAnsi" w:hAnsi="Times New Roman" w:cstheme="minorBidi"/>
          <w:b/>
          <w:bCs/>
          <w:sz w:val="24"/>
          <w:szCs w:val="22"/>
          <w:lang w:eastAsia="en-US"/>
        </w:rPr>
      </w:pPr>
    </w:p>
    <w:p w14:paraId="4CDF4C2A" w14:textId="77777777" w:rsidR="00963170" w:rsidRDefault="00963170" w:rsidP="00963170">
      <w:pPr>
        <w:jc w:val="center"/>
        <w:rPr>
          <w:rFonts w:ascii="Times New Roman" w:eastAsiaTheme="minorHAnsi" w:hAnsi="Times New Roman" w:cstheme="minorBidi"/>
          <w:b/>
          <w:bCs/>
          <w:sz w:val="24"/>
          <w:szCs w:val="22"/>
          <w:lang w:eastAsia="en-US"/>
        </w:rPr>
      </w:pPr>
    </w:p>
    <w:p w14:paraId="2D79C30C" w14:textId="77777777" w:rsidR="00963170" w:rsidRDefault="00963170" w:rsidP="00963170">
      <w:pPr>
        <w:jc w:val="center"/>
        <w:rPr>
          <w:rFonts w:ascii="Times New Roman" w:eastAsiaTheme="minorHAnsi" w:hAnsi="Times New Roman" w:cstheme="minorBidi"/>
          <w:b/>
          <w:bCs/>
          <w:sz w:val="24"/>
          <w:szCs w:val="22"/>
          <w:lang w:eastAsia="en-US"/>
        </w:rPr>
      </w:pPr>
    </w:p>
    <w:p w14:paraId="333C6A64" w14:textId="77777777" w:rsidR="00963170" w:rsidRDefault="00963170" w:rsidP="00963170">
      <w:pPr>
        <w:jc w:val="center"/>
        <w:rPr>
          <w:rFonts w:ascii="Times New Roman" w:eastAsiaTheme="minorHAnsi" w:hAnsi="Times New Roman" w:cstheme="minorBidi"/>
          <w:b/>
          <w:bCs/>
          <w:sz w:val="24"/>
          <w:szCs w:val="22"/>
          <w:lang w:eastAsia="en-US"/>
        </w:rPr>
      </w:pPr>
    </w:p>
    <w:p w14:paraId="2FCA5FA9" w14:textId="77777777" w:rsidR="00963170" w:rsidRDefault="00963170" w:rsidP="00963170">
      <w:pPr>
        <w:jc w:val="center"/>
        <w:rPr>
          <w:rFonts w:ascii="Times New Roman" w:eastAsiaTheme="minorHAnsi" w:hAnsi="Times New Roman" w:cstheme="minorBidi"/>
          <w:b/>
          <w:bCs/>
          <w:sz w:val="24"/>
          <w:szCs w:val="22"/>
          <w:lang w:eastAsia="en-US"/>
        </w:rPr>
      </w:pPr>
    </w:p>
    <w:p w14:paraId="01C4AE5D" w14:textId="77777777" w:rsidR="00963170" w:rsidRDefault="00963170" w:rsidP="00963170">
      <w:pPr>
        <w:jc w:val="center"/>
        <w:rPr>
          <w:rFonts w:ascii="Times New Roman" w:eastAsiaTheme="minorHAnsi" w:hAnsi="Times New Roman" w:cstheme="minorBidi"/>
          <w:b/>
          <w:bCs/>
          <w:sz w:val="24"/>
          <w:szCs w:val="22"/>
          <w:lang w:eastAsia="en-US"/>
        </w:rPr>
      </w:pPr>
    </w:p>
    <w:p w14:paraId="7161E2B3" w14:textId="77777777" w:rsidR="00963170" w:rsidRDefault="00963170" w:rsidP="00963170">
      <w:pPr>
        <w:jc w:val="center"/>
        <w:rPr>
          <w:rFonts w:ascii="Times New Roman" w:eastAsiaTheme="minorHAnsi" w:hAnsi="Times New Roman" w:cstheme="minorBidi"/>
          <w:b/>
          <w:bCs/>
          <w:sz w:val="24"/>
          <w:szCs w:val="22"/>
          <w:lang w:eastAsia="en-US"/>
        </w:rPr>
      </w:pPr>
    </w:p>
    <w:p w14:paraId="5342E0B8" w14:textId="77777777" w:rsidR="00963170" w:rsidRPr="00963170" w:rsidRDefault="00963170" w:rsidP="00963170">
      <w:pPr>
        <w:keepNext/>
        <w:keepLines/>
        <w:spacing w:before="1440" w:after="480"/>
        <w:jc w:val="both"/>
        <w:outlineLvl w:val="0"/>
        <w:rPr>
          <w:rFonts w:ascii="Times New Roman" w:eastAsiaTheme="majorEastAsia" w:hAnsi="Times New Roman" w:cstheme="majorBidi"/>
          <w:b/>
          <w:sz w:val="32"/>
          <w:szCs w:val="32"/>
          <w:lang w:eastAsia="en-US"/>
        </w:rPr>
      </w:pPr>
      <w:bookmarkStart w:id="11" w:name="_Toc4504284"/>
      <w:bookmarkStart w:id="12" w:name="_Toc11707334"/>
      <w:r w:rsidRPr="00963170">
        <w:rPr>
          <w:rFonts w:ascii="Times New Roman" w:eastAsiaTheme="majorEastAsia" w:hAnsi="Times New Roman" w:cstheme="majorBidi"/>
          <w:b/>
          <w:sz w:val="32"/>
          <w:szCs w:val="32"/>
          <w:lang w:eastAsia="en-US"/>
        </w:rPr>
        <w:t>1. ÜLIÕPILASTÖÖDE LIIGID JA KOOSTAMISE NÕUDED</w:t>
      </w:r>
      <w:bookmarkEnd w:id="11"/>
      <w:bookmarkEnd w:id="12"/>
    </w:p>
    <w:p w14:paraId="47B3CEC8" w14:textId="77777777" w:rsidR="00963170" w:rsidRPr="00963170" w:rsidRDefault="00963170" w:rsidP="00963170">
      <w:pPr>
        <w:keepNext/>
        <w:spacing w:before="720" w:after="360"/>
        <w:jc w:val="both"/>
        <w:outlineLvl w:val="1"/>
        <w:rPr>
          <w:rFonts w:ascii="Times New Roman" w:hAnsi="Times New Roman"/>
          <w:b/>
          <w:bCs/>
          <w:iCs/>
          <w:sz w:val="28"/>
          <w:szCs w:val="28"/>
          <w:lang w:eastAsia="en-US"/>
        </w:rPr>
      </w:pPr>
      <w:bookmarkStart w:id="13" w:name="_Toc4504285"/>
      <w:bookmarkStart w:id="14" w:name="_Toc11707335"/>
      <w:r w:rsidRPr="00963170">
        <w:rPr>
          <w:rFonts w:ascii="Times New Roman" w:hAnsi="Times New Roman"/>
          <w:b/>
          <w:bCs/>
          <w:iCs/>
          <w:sz w:val="28"/>
          <w:szCs w:val="28"/>
          <w:lang w:eastAsia="en-US"/>
        </w:rPr>
        <w:t>1.1. Üliõpilastööde liigid</w:t>
      </w:r>
      <w:bookmarkEnd w:id="13"/>
      <w:bookmarkEnd w:id="14"/>
    </w:p>
    <w:p w14:paraId="5810A3A0" w14:textId="77777777" w:rsidR="00963170" w:rsidRPr="00963170" w:rsidRDefault="00963170" w:rsidP="00963170">
      <w:pPr>
        <w:jc w:val="both"/>
        <w:rPr>
          <w:rFonts w:ascii="Times New Roman" w:eastAsiaTheme="minorHAnsi" w:hAnsi="Times New Roman"/>
          <w:sz w:val="24"/>
          <w:szCs w:val="24"/>
          <w:lang w:eastAsia="en-US"/>
        </w:rPr>
      </w:pPr>
      <w:r w:rsidRPr="00963170">
        <w:rPr>
          <w:rFonts w:ascii="Times New Roman" w:eastAsiaTheme="minorHAnsi" w:hAnsi="Times New Roman"/>
          <w:sz w:val="24"/>
          <w:szCs w:val="24"/>
          <w:lang w:eastAsia="en-US"/>
        </w:rPr>
        <w:t xml:space="preserve">Käesolev juhend kehtestab nõuded järgmistele kirjalikele üliõpilastöödele: </w:t>
      </w:r>
    </w:p>
    <w:p w14:paraId="11620A38" w14:textId="77777777" w:rsidR="00963170" w:rsidRPr="00963170" w:rsidRDefault="00963170" w:rsidP="00963170">
      <w:pPr>
        <w:numPr>
          <w:ilvl w:val="0"/>
          <w:numId w:val="4"/>
        </w:numPr>
        <w:ind w:left="720"/>
        <w:contextualSpacing/>
        <w:jc w:val="both"/>
        <w:rPr>
          <w:rFonts w:ascii="Times New Roman" w:eastAsiaTheme="minorHAnsi" w:hAnsi="Times New Roman"/>
          <w:sz w:val="24"/>
          <w:szCs w:val="24"/>
          <w:lang w:eastAsia="en-US"/>
        </w:rPr>
      </w:pPr>
      <w:r w:rsidRPr="00963170">
        <w:rPr>
          <w:rFonts w:ascii="Times New Roman" w:eastAsiaTheme="minorHAnsi" w:hAnsi="Times New Roman"/>
          <w:sz w:val="24"/>
          <w:szCs w:val="24"/>
          <w:lang w:eastAsia="en-US"/>
        </w:rPr>
        <w:t>essee;</w:t>
      </w:r>
    </w:p>
    <w:p w14:paraId="792EB8B1" w14:textId="77777777" w:rsidR="00963170" w:rsidRPr="00963170" w:rsidRDefault="00963170" w:rsidP="00963170">
      <w:pPr>
        <w:numPr>
          <w:ilvl w:val="0"/>
          <w:numId w:val="4"/>
        </w:numPr>
        <w:ind w:left="720"/>
        <w:contextualSpacing/>
        <w:jc w:val="both"/>
        <w:rPr>
          <w:rFonts w:ascii="Times New Roman" w:eastAsiaTheme="minorHAnsi" w:hAnsi="Times New Roman"/>
          <w:sz w:val="24"/>
          <w:szCs w:val="24"/>
          <w:lang w:eastAsia="en-US"/>
        </w:rPr>
      </w:pPr>
      <w:r w:rsidRPr="00963170">
        <w:rPr>
          <w:rFonts w:ascii="Times New Roman" w:eastAsiaTheme="minorHAnsi" w:hAnsi="Times New Roman"/>
          <w:sz w:val="24"/>
          <w:szCs w:val="24"/>
          <w:lang w:eastAsia="en-US"/>
        </w:rPr>
        <w:t>referaat;</w:t>
      </w:r>
    </w:p>
    <w:p w14:paraId="107060E7" w14:textId="77777777" w:rsidR="00963170" w:rsidRPr="00963170" w:rsidRDefault="00963170" w:rsidP="00963170">
      <w:pPr>
        <w:numPr>
          <w:ilvl w:val="0"/>
          <w:numId w:val="4"/>
        </w:numPr>
        <w:ind w:left="720"/>
        <w:contextualSpacing/>
        <w:jc w:val="both"/>
        <w:rPr>
          <w:rFonts w:ascii="Times New Roman" w:eastAsiaTheme="minorHAnsi" w:hAnsi="Times New Roman"/>
          <w:sz w:val="24"/>
          <w:szCs w:val="24"/>
          <w:lang w:eastAsia="en-US"/>
        </w:rPr>
      </w:pPr>
      <w:r w:rsidRPr="00963170">
        <w:rPr>
          <w:rFonts w:ascii="Times New Roman" w:eastAsiaTheme="minorHAnsi" w:hAnsi="Times New Roman"/>
          <w:sz w:val="24"/>
          <w:szCs w:val="24"/>
          <w:lang w:eastAsia="en-US"/>
        </w:rPr>
        <w:t>muud õppeaine raames koostatavad kirjalikud tööd;</w:t>
      </w:r>
    </w:p>
    <w:p w14:paraId="42424879" w14:textId="77777777" w:rsidR="00963170" w:rsidRPr="00963170" w:rsidRDefault="00963170" w:rsidP="00963170">
      <w:pPr>
        <w:numPr>
          <w:ilvl w:val="0"/>
          <w:numId w:val="4"/>
        </w:numPr>
        <w:ind w:left="720"/>
        <w:contextualSpacing/>
        <w:jc w:val="both"/>
        <w:rPr>
          <w:rFonts w:ascii="Times New Roman" w:eastAsiaTheme="minorHAnsi" w:hAnsi="Times New Roman"/>
          <w:sz w:val="24"/>
          <w:szCs w:val="24"/>
          <w:lang w:eastAsia="en-US"/>
        </w:rPr>
      </w:pPr>
      <w:r w:rsidRPr="00963170">
        <w:rPr>
          <w:rFonts w:ascii="Times New Roman" w:eastAsiaTheme="minorHAnsi" w:hAnsi="Times New Roman"/>
          <w:sz w:val="24"/>
          <w:szCs w:val="24"/>
          <w:lang w:eastAsia="en-US"/>
        </w:rPr>
        <w:t>praktikaaruanne;</w:t>
      </w:r>
    </w:p>
    <w:p w14:paraId="03E31989" w14:textId="77777777" w:rsidR="00963170" w:rsidRPr="00963170" w:rsidRDefault="00963170" w:rsidP="00963170">
      <w:pPr>
        <w:numPr>
          <w:ilvl w:val="0"/>
          <w:numId w:val="4"/>
        </w:numPr>
        <w:ind w:left="720"/>
        <w:contextualSpacing/>
        <w:jc w:val="both"/>
        <w:rPr>
          <w:rFonts w:ascii="Times New Roman" w:eastAsiaTheme="minorHAnsi" w:hAnsi="Times New Roman"/>
          <w:sz w:val="24"/>
          <w:szCs w:val="24"/>
          <w:lang w:eastAsia="en-US"/>
        </w:rPr>
      </w:pPr>
      <w:r w:rsidRPr="00963170">
        <w:rPr>
          <w:rFonts w:ascii="Times New Roman" w:eastAsiaTheme="minorHAnsi" w:hAnsi="Times New Roman"/>
          <w:sz w:val="24"/>
          <w:szCs w:val="24"/>
          <w:lang w:eastAsia="en-US"/>
        </w:rPr>
        <w:t>ainetöö;</w:t>
      </w:r>
    </w:p>
    <w:p w14:paraId="3A574C80" w14:textId="77777777" w:rsidR="00963170" w:rsidRPr="00963170" w:rsidRDefault="00963170" w:rsidP="00963170">
      <w:pPr>
        <w:numPr>
          <w:ilvl w:val="0"/>
          <w:numId w:val="4"/>
        </w:numPr>
        <w:ind w:left="720"/>
        <w:contextualSpacing/>
        <w:jc w:val="both"/>
        <w:rPr>
          <w:rFonts w:ascii="Times New Roman" w:eastAsiaTheme="minorHAnsi" w:hAnsi="Times New Roman"/>
          <w:sz w:val="24"/>
          <w:szCs w:val="24"/>
          <w:lang w:eastAsia="en-US"/>
        </w:rPr>
      </w:pPr>
      <w:r w:rsidRPr="00963170">
        <w:rPr>
          <w:rFonts w:ascii="Times New Roman" w:eastAsiaTheme="minorHAnsi" w:hAnsi="Times New Roman"/>
          <w:sz w:val="24"/>
          <w:szCs w:val="24"/>
          <w:lang w:eastAsia="en-US"/>
        </w:rPr>
        <w:t>kursusetöö;</w:t>
      </w:r>
    </w:p>
    <w:p w14:paraId="421E9906" w14:textId="77777777" w:rsidR="00963170" w:rsidRPr="00963170" w:rsidRDefault="00963170" w:rsidP="00963170">
      <w:pPr>
        <w:numPr>
          <w:ilvl w:val="0"/>
          <w:numId w:val="4"/>
        </w:numPr>
        <w:ind w:left="720"/>
        <w:contextualSpacing/>
        <w:jc w:val="both"/>
        <w:rPr>
          <w:rFonts w:ascii="Times New Roman" w:eastAsiaTheme="minorHAnsi" w:hAnsi="Times New Roman"/>
          <w:sz w:val="24"/>
          <w:szCs w:val="24"/>
          <w:lang w:eastAsia="en-US"/>
        </w:rPr>
      </w:pPr>
      <w:r w:rsidRPr="00963170">
        <w:rPr>
          <w:rFonts w:ascii="Times New Roman" w:eastAsiaTheme="minorHAnsi" w:hAnsi="Times New Roman"/>
          <w:sz w:val="24"/>
          <w:szCs w:val="24"/>
          <w:lang w:eastAsia="en-US"/>
        </w:rPr>
        <w:t>uurimistöö;</w:t>
      </w:r>
    </w:p>
    <w:p w14:paraId="2AE162CF" w14:textId="77777777" w:rsidR="00963170" w:rsidRPr="00963170" w:rsidRDefault="00963170" w:rsidP="00963170">
      <w:pPr>
        <w:numPr>
          <w:ilvl w:val="0"/>
          <w:numId w:val="4"/>
        </w:numPr>
        <w:ind w:left="720"/>
        <w:contextualSpacing/>
        <w:jc w:val="both"/>
        <w:rPr>
          <w:rFonts w:ascii="Times New Roman" w:eastAsiaTheme="minorHAnsi" w:hAnsi="Times New Roman"/>
          <w:sz w:val="24"/>
          <w:szCs w:val="24"/>
          <w:lang w:eastAsia="en-US"/>
        </w:rPr>
      </w:pPr>
      <w:r w:rsidRPr="00963170">
        <w:rPr>
          <w:rFonts w:ascii="Times New Roman" w:eastAsiaTheme="minorHAnsi" w:hAnsi="Times New Roman"/>
          <w:sz w:val="24"/>
          <w:szCs w:val="24"/>
          <w:lang w:eastAsia="en-US"/>
        </w:rPr>
        <w:t>lõputöö.</w:t>
      </w:r>
    </w:p>
    <w:p w14:paraId="23985AB2" w14:textId="77777777" w:rsidR="00963170" w:rsidRPr="00963170" w:rsidRDefault="00963170" w:rsidP="00963170">
      <w:pPr>
        <w:ind w:left="714"/>
        <w:jc w:val="both"/>
        <w:rPr>
          <w:rFonts w:ascii="Times New Roman" w:eastAsiaTheme="minorHAnsi" w:hAnsi="Times New Roman"/>
          <w:b/>
          <w:sz w:val="24"/>
          <w:szCs w:val="24"/>
          <w:lang w:eastAsia="en-US"/>
        </w:rPr>
      </w:pPr>
    </w:p>
    <w:p w14:paraId="26DC1AAF" w14:textId="77777777" w:rsidR="00963170" w:rsidRPr="00963170" w:rsidRDefault="00963170" w:rsidP="00963170">
      <w:pPr>
        <w:jc w:val="both"/>
        <w:rPr>
          <w:rFonts w:ascii="Times New Roman" w:eastAsiaTheme="minorHAnsi" w:hAnsi="Times New Roman"/>
          <w:sz w:val="24"/>
          <w:szCs w:val="24"/>
          <w:lang w:eastAsia="en-US"/>
        </w:rPr>
      </w:pPr>
      <w:r w:rsidRPr="00963170">
        <w:rPr>
          <w:rFonts w:ascii="Times New Roman" w:eastAsiaTheme="minorHAnsi" w:hAnsi="Times New Roman"/>
          <w:b/>
          <w:bCs/>
          <w:sz w:val="24"/>
          <w:szCs w:val="24"/>
          <w:lang w:eastAsia="en-US"/>
        </w:rPr>
        <w:t>Essee</w:t>
      </w:r>
      <w:r w:rsidRPr="00963170">
        <w:rPr>
          <w:rFonts w:ascii="Times New Roman" w:eastAsiaTheme="minorHAnsi" w:hAnsi="Times New Roman"/>
          <w:sz w:val="24"/>
          <w:szCs w:val="24"/>
          <w:lang w:eastAsia="en-US"/>
        </w:rPr>
        <w:t xml:space="preserve"> on õppeaine raames koostatav vabas vormis teaduslik mõttearendus kas vabalt valitud või etteantud teemal. Üldjuhul ei ole essee kirjutamisel üliõpilasel juhendajat. Olulisel kohal on loov mõtlemine, autori isiklike seisukohtade väljendamine. </w:t>
      </w:r>
    </w:p>
    <w:p w14:paraId="64F87201" w14:textId="77777777" w:rsidR="00963170" w:rsidRPr="00963170" w:rsidRDefault="00963170" w:rsidP="00963170">
      <w:pPr>
        <w:jc w:val="both"/>
        <w:rPr>
          <w:rFonts w:ascii="Times New Roman" w:eastAsiaTheme="minorHAnsi" w:hAnsi="Times New Roman"/>
          <w:b/>
          <w:sz w:val="24"/>
          <w:szCs w:val="24"/>
          <w:lang w:eastAsia="en-US"/>
        </w:rPr>
      </w:pPr>
    </w:p>
    <w:p w14:paraId="2A3A86AD" w14:textId="77777777" w:rsidR="00963170" w:rsidRPr="00963170" w:rsidRDefault="00963170" w:rsidP="00963170">
      <w:pPr>
        <w:jc w:val="both"/>
        <w:rPr>
          <w:rFonts w:ascii="Times New Roman" w:eastAsiaTheme="minorHAnsi" w:hAnsi="Times New Roman"/>
          <w:sz w:val="24"/>
          <w:szCs w:val="24"/>
          <w:lang w:eastAsia="en-US"/>
        </w:rPr>
      </w:pPr>
      <w:r w:rsidRPr="00963170">
        <w:rPr>
          <w:rFonts w:ascii="Times New Roman" w:eastAsiaTheme="minorHAnsi" w:hAnsi="Times New Roman"/>
          <w:b/>
          <w:bCs/>
          <w:sz w:val="24"/>
          <w:szCs w:val="24"/>
          <w:lang w:eastAsia="en-US"/>
        </w:rPr>
        <w:t>Referaat</w:t>
      </w:r>
      <w:r w:rsidRPr="00963170">
        <w:rPr>
          <w:rFonts w:ascii="Times New Roman" w:eastAsiaTheme="minorHAnsi" w:hAnsi="Times New Roman"/>
          <w:sz w:val="24"/>
          <w:szCs w:val="24"/>
          <w:lang w:eastAsia="en-US"/>
        </w:rPr>
        <w:t xml:space="preserve"> on õppeaine raames koostatav kokkuvõtlik etteantud/valitud probleemi või teema ülevaade. Selle koostamisel tuginetakse eelkõige kirjalikele allikatele ning eesmärgiks on edastada oma sõnadega ülevaade loetust. Üldjuhul ei ole referaadi kirjutamisel üliõpilasel juhendajat.</w:t>
      </w:r>
    </w:p>
    <w:p w14:paraId="224D6D6C" w14:textId="77777777" w:rsidR="00963170" w:rsidRPr="00963170" w:rsidRDefault="00963170" w:rsidP="00963170">
      <w:pPr>
        <w:jc w:val="both"/>
        <w:rPr>
          <w:rFonts w:ascii="Times New Roman" w:eastAsiaTheme="minorHAnsi" w:hAnsi="Times New Roman"/>
          <w:b/>
          <w:sz w:val="24"/>
          <w:szCs w:val="24"/>
          <w:lang w:eastAsia="en-US"/>
        </w:rPr>
      </w:pPr>
    </w:p>
    <w:p w14:paraId="0F6B8228" w14:textId="77777777" w:rsidR="00963170" w:rsidRPr="00963170" w:rsidRDefault="00963170" w:rsidP="00963170">
      <w:pPr>
        <w:jc w:val="both"/>
        <w:rPr>
          <w:rFonts w:ascii="Times New Roman" w:eastAsiaTheme="minorHAnsi" w:hAnsi="Times New Roman"/>
          <w:sz w:val="24"/>
          <w:szCs w:val="24"/>
          <w:lang w:eastAsia="en-US"/>
        </w:rPr>
      </w:pPr>
      <w:r w:rsidRPr="00963170">
        <w:rPr>
          <w:rFonts w:ascii="Times New Roman" w:eastAsiaTheme="minorHAnsi" w:hAnsi="Times New Roman"/>
          <w:b/>
          <w:bCs/>
          <w:sz w:val="24"/>
          <w:szCs w:val="24"/>
          <w:lang w:eastAsia="en-US"/>
        </w:rPr>
        <w:t xml:space="preserve">Muud õppeaine raames tehtavad kirjalikud tööd </w:t>
      </w:r>
      <w:r w:rsidRPr="00963170">
        <w:rPr>
          <w:rFonts w:ascii="Times New Roman" w:eastAsiaTheme="minorHAnsi" w:hAnsi="Times New Roman"/>
          <w:sz w:val="24"/>
          <w:szCs w:val="24"/>
          <w:lang w:eastAsia="en-US"/>
        </w:rPr>
        <w:t>hõlmavad üliõpilaste erinevaid õpingute jooksul koostatavaid kirjalikke töid, näiteks ülesannete lahendamine, aruannete, projektide, äriplaanide koostamine jms. Üldjuhul ei ole nende kirjutamisel üliõpilasel juhendajat.</w:t>
      </w:r>
    </w:p>
    <w:p w14:paraId="2A6CFBAB" w14:textId="77777777" w:rsidR="00963170" w:rsidRPr="00963170" w:rsidRDefault="00963170" w:rsidP="00963170">
      <w:pPr>
        <w:jc w:val="both"/>
        <w:rPr>
          <w:rFonts w:ascii="Times New Roman" w:eastAsiaTheme="minorHAnsi" w:hAnsi="Times New Roman"/>
          <w:b/>
          <w:sz w:val="24"/>
          <w:szCs w:val="24"/>
          <w:lang w:eastAsia="en-US"/>
        </w:rPr>
      </w:pPr>
    </w:p>
    <w:p w14:paraId="31FF9F5F" w14:textId="77777777" w:rsidR="00963170" w:rsidRPr="00963170" w:rsidRDefault="00963170" w:rsidP="00963170">
      <w:pPr>
        <w:jc w:val="both"/>
        <w:rPr>
          <w:rFonts w:ascii="Times New Roman" w:eastAsiaTheme="minorHAnsi" w:hAnsi="Times New Roman"/>
          <w:sz w:val="24"/>
          <w:szCs w:val="24"/>
          <w:lang w:eastAsia="en-US"/>
        </w:rPr>
      </w:pPr>
      <w:r w:rsidRPr="00963170">
        <w:rPr>
          <w:rFonts w:ascii="Times New Roman" w:eastAsiaTheme="minorHAnsi" w:hAnsi="Times New Roman"/>
          <w:b/>
          <w:bCs/>
          <w:sz w:val="24"/>
          <w:szCs w:val="24"/>
          <w:lang w:eastAsia="en-US"/>
        </w:rPr>
        <w:t>Praktikaaruanne</w:t>
      </w:r>
      <w:r w:rsidRPr="00963170">
        <w:rPr>
          <w:rFonts w:ascii="Times New Roman" w:eastAsiaTheme="minorHAnsi" w:hAnsi="Times New Roman"/>
          <w:sz w:val="24"/>
          <w:szCs w:val="24"/>
          <w:lang w:eastAsia="en-US"/>
        </w:rPr>
        <w:t xml:space="preserve"> on vastavalt õppekava praktikajuhendis sätestatule koostatav kirjalik ülevaade praktika käigus tehtust.</w:t>
      </w:r>
    </w:p>
    <w:p w14:paraId="3691C798" w14:textId="77777777" w:rsidR="00963170" w:rsidRPr="00963170" w:rsidRDefault="00963170" w:rsidP="00963170">
      <w:pPr>
        <w:jc w:val="both"/>
        <w:rPr>
          <w:rFonts w:ascii="Times New Roman" w:eastAsiaTheme="minorHAnsi" w:hAnsi="Times New Roman"/>
          <w:b/>
          <w:sz w:val="24"/>
          <w:szCs w:val="24"/>
          <w:lang w:eastAsia="en-US"/>
        </w:rPr>
      </w:pPr>
    </w:p>
    <w:p w14:paraId="11A2E205" w14:textId="77777777" w:rsidR="00963170" w:rsidRPr="00963170" w:rsidRDefault="00963170" w:rsidP="00963170">
      <w:pPr>
        <w:jc w:val="both"/>
        <w:rPr>
          <w:rFonts w:ascii="Times New Roman" w:eastAsiaTheme="minorHAnsi" w:hAnsi="Times New Roman"/>
          <w:sz w:val="24"/>
          <w:szCs w:val="24"/>
          <w:lang w:eastAsia="en-US"/>
        </w:rPr>
      </w:pPr>
      <w:r w:rsidRPr="00963170">
        <w:rPr>
          <w:rFonts w:ascii="Times New Roman" w:eastAsiaTheme="minorHAnsi" w:hAnsi="Times New Roman"/>
          <w:b/>
          <w:bCs/>
          <w:sz w:val="24"/>
          <w:szCs w:val="24"/>
          <w:lang w:eastAsia="en-US"/>
        </w:rPr>
        <w:t>Ainetöö, kursusetöö ja uurimistöö</w:t>
      </w:r>
      <w:r w:rsidRPr="00963170">
        <w:rPr>
          <w:rFonts w:ascii="Times New Roman" w:eastAsiaTheme="minorHAnsi" w:hAnsi="Times New Roman"/>
          <w:sz w:val="24"/>
          <w:szCs w:val="24"/>
          <w:lang w:eastAsia="en-US"/>
        </w:rPr>
        <w:t xml:space="preserve"> on õppekavas sisalduv eraldi ainepunkte andev üliõpilase iseseisev kirjalik töö, mille eesmärk on täpsemalt määratletud konkreetse õppekava vastava õppeaine ainekavas. Nende tööde kirjutamist suunab juhendaja. </w:t>
      </w:r>
    </w:p>
    <w:p w14:paraId="30C59E74" w14:textId="77777777" w:rsidR="00963170" w:rsidRPr="00963170" w:rsidRDefault="00963170" w:rsidP="00963170">
      <w:pPr>
        <w:jc w:val="both"/>
        <w:rPr>
          <w:rFonts w:ascii="Times New Roman" w:eastAsiaTheme="minorHAnsi" w:hAnsi="Times New Roman"/>
          <w:b/>
          <w:bCs/>
          <w:sz w:val="24"/>
          <w:szCs w:val="24"/>
          <w:lang w:eastAsia="en-US"/>
        </w:rPr>
      </w:pPr>
    </w:p>
    <w:p w14:paraId="285C8A4E" w14:textId="77777777" w:rsidR="00963170" w:rsidRPr="00963170" w:rsidRDefault="00963170" w:rsidP="00963170">
      <w:pPr>
        <w:jc w:val="both"/>
        <w:rPr>
          <w:rFonts w:ascii="Times New Roman" w:eastAsiaTheme="minorHAnsi" w:hAnsi="Times New Roman"/>
          <w:sz w:val="24"/>
          <w:szCs w:val="24"/>
          <w:lang w:eastAsia="en-US"/>
        </w:rPr>
      </w:pPr>
      <w:r w:rsidRPr="00963170">
        <w:rPr>
          <w:rFonts w:ascii="Times New Roman" w:eastAsiaTheme="minorHAnsi" w:hAnsi="Times New Roman"/>
          <w:b/>
          <w:bCs/>
          <w:sz w:val="24"/>
          <w:szCs w:val="24"/>
          <w:lang w:eastAsia="en-US"/>
        </w:rPr>
        <w:t>Lõputöö</w:t>
      </w:r>
      <w:r w:rsidRPr="00963170">
        <w:rPr>
          <w:rFonts w:ascii="Times New Roman" w:eastAsiaTheme="minorHAnsi" w:hAnsi="Times New Roman"/>
          <w:sz w:val="24"/>
          <w:szCs w:val="24"/>
          <w:lang w:eastAsia="en-US"/>
        </w:rPr>
        <w:t xml:space="preserve"> on õpingute lõpetamiseks juhendaja juhendamisel kirjutatav üliõpilase iseseisev uurimus. Lõputöö eesmärk ja õpiväljundid on sätestatud konkreetses õppekavas. Üliõpilase poolt kaitsmiseks esitatav lõputöö peab demonstreerima õppekava lõputöö õpiväljundite saavutatust. </w:t>
      </w:r>
      <w:r w:rsidRPr="00963170">
        <w:rPr>
          <w:rFonts w:ascii="Times New Roman" w:eastAsiaTheme="minorHAnsi" w:hAnsi="Times New Roman"/>
          <w:sz w:val="24"/>
          <w:szCs w:val="24"/>
          <w:lang w:eastAsia="en-US"/>
        </w:rPr>
        <w:lastRenderedPageBreak/>
        <w:t xml:space="preserve">Kui kaitsmiseks esitatav lõputöö sisulistest või vormistuslikest asjaoludest tulenevalt ei demonstreeri õpiväljundite saavutatust piisaval tasemel, võib kaitsmiskomisjoni esimees tööd kaitsmisele mitte lubada seoses töö mittevastavusega käesolevas juhendis kehtestatud nõuetele. </w:t>
      </w:r>
      <w:r w:rsidRPr="00963170">
        <w:rPr>
          <w:rFonts w:ascii="Times New Roman" w:eastAsiaTheme="minorHAnsi" w:hAnsi="Times New Roman"/>
          <w:b/>
          <w:sz w:val="24"/>
          <w:szCs w:val="24"/>
          <w:lang w:eastAsia="en-US"/>
        </w:rPr>
        <w:t>Lõputööd</w:t>
      </w:r>
      <w:r w:rsidRPr="00963170">
        <w:rPr>
          <w:rFonts w:ascii="Times New Roman" w:eastAsiaTheme="minorHAnsi" w:hAnsi="Times New Roman"/>
          <w:sz w:val="24"/>
          <w:szCs w:val="24"/>
          <w:lang w:eastAsia="en-US"/>
        </w:rPr>
        <w:t xml:space="preserve"> </w:t>
      </w:r>
      <w:r w:rsidRPr="00963170">
        <w:rPr>
          <w:rFonts w:ascii="Times New Roman" w:eastAsiaTheme="minorHAnsi" w:hAnsi="Times New Roman"/>
          <w:b/>
          <w:sz w:val="24"/>
          <w:szCs w:val="24"/>
          <w:lang w:eastAsia="en-US"/>
        </w:rPr>
        <w:t>on lubatud TalTechi majandusteaduskonnas</w:t>
      </w:r>
      <w:r w:rsidRPr="00963170">
        <w:rPr>
          <w:rFonts w:ascii="Times New Roman" w:eastAsiaTheme="minorHAnsi" w:hAnsi="Times New Roman"/>
          <w:sz w:val="24"/>
          <w:szCs w:val="24"/>
          <w:lang w:eastAsia="en-US"/>
        </w:rPr>
        <w:t xml:space="preserve"> </w:t>
      </w:r>
      <w:r w:rsidRPr="00963170">
        <w:rPr>
          <w:rFonts w:ascii="Times New Roman" w:eastAsiaTheme="minorHAnsi" w:hAnsi="Times New Roman"/>
          <w:b/>
          <w:sz w:val="24"/>
          <w:szCs w:val="24"/>
          <w:lang w:eastAsia="en-US"/>
        </w:rPr>
        <w:t>vormistada kas monograafiana või artiklina</w:t>
      </w:r>
      <w:r w:rsidRPr="00963170">
        <w:rPr>
          <w:rFonts w:ascii="Times New Roman" w:eastAsiaTheme="minorHAnsi" w:hAnsi="Times New Roman"/>
          <w:sz w:val="24"/>
          <w:szCs w:val="24"/>
          <w:lang w:eastAsia="en-US"/>
        </w:rPr>
        <w:t xml:space="preserve"> (viimast võib üldjuhul kasutada ainult magistritöö puhul). </w:t>
      </w:r>
    </w:p>
    <w:p w14:paraId="013294BA" w14:textId="77777777" w:rsidR="00963170" w:rsidRPr="00963170" w:rsidRDefault="00963170" w:rsidP="00963170">
      <w:pPr>
        <w:jc w:val="both"/>
        <w:rPr>
          <w:rFonts w:ascii="Times New Roman" w:eastAsiaTheme="minorHAnsi" w:hAnsi="Times New Roman"/>
          <w:sz w:val="24"/>
          <w:szCs w:val="24"/>
          <w:lang w:eastAsia="en-US"/>
        </w:rPr>
      </w:pPr>
    </w:p>
    <w:p w14:paraId="0C805481" w14:textId="77777777" w:rsidR="00963170" w:rsidRPr="00963170" w:rsidRDefault="00963170" w:rsidP="00963170">
      <w:pPr>
        <w:jc w:val="both"/>
        <w:rPr>
          <w:rFonts w:ascii="Times New Roman" w:eastAsiaTheme="minorHAnsi" w:hAnsi="Times New Roman"/>
          <w:sz w:val="24"/>
          <w:szCs w:val="24"/>
          <w:lang w:eastAsia="en-US"/>
        </w:rPr>
      </w:pPr>
      <w:r w:rsidRPr="00963170">
        <w:rPr>
          <w:rFonts w:ascii="Times New Roman" w:eastAsiaTheme="minorHAnsi" w:hAnsi="Times New Roman"/>
          <w:b/>
          <w:bCs/>
          <w:sz w:val="24"/>
          <w:szCs w:val="24"/>
          <w:lang w:eastAsia="en-US"/>
        </w:rPr>
        <w:t>Monograafiana vormistatud lõputöö</w:t>
      </w:r>
      <w:r w:rsidRPr="00963170">
        <w:rPr>
          <w:rFonts w:ascii="Times New Roman" w:eastAsiaTheme="minorHAnsi" w:hAnsi="Times New Roman"/>
          <w:sz w:val="24"/>
          <w:szCs w:val="24"/>
          <w:lang w:eastAsia="en-US"/>
        </w:rPr>
        <w:t xml:space="preserve"> fookus on kas laiemal akadeemilisel (teoreetilisel ja/või empiirilisel) probleemil või mingi konkreetse eluvaldkonna/ettevõtte probleemi (juhtumi) lahendamisel. Mõlema probleemitüübi puhul sisaldab lõputöö üldjuhul nii teoreetilist ja/või kirjanduse ülevaatelist kui ka empiirilist komponenti, mis tuleb vormistada vastavalt käesolevas juhendis sätestatule. </w:t>
      </w:r>
    </w:p>
    <w:p w14:paraId="32367D6E" w14:textId="77777777" w:rsidR="00963170" w:rsidRPr="00963170" w:rsidRDefault="00963170" w:rsidP="00963170">
      <w:pPr>
        <w:jc w:val="both"/>
        <w:rPr>
          <w:rFonts w:ascii="Times New Roman" w:eastAsiaTheme="minorHAnsi" w:hAnsi="Times New Roman"/>
          <w:sz w:val="24"/>
          <w:szCs w:val="24"/>
          <w:lang w:eastAsia="en-US"/>
        </w:rPr>
      </w:pPr>
    </w:p>
    <w:p w14:paraId="6F76BC83" w14:textId="77777777" w:rsidR="00963170" w:rsidRPr="00963170" w:rsidRDefault="00963170" w:rsidP="00963170">
      <w:pPr>
        <w:jc w:val="both"/>
        <w:rPr>
          <w:rFonts w:ascii="Times New Roman" w:eastAsiaTheme="minorHAnsi" w:hAnsi="Times New Roman"/>
          <w:sz w:val="24"/>
          <w:szCs w:val="24"/>
          <w:lang w:eastAsia="en-US"/>
        </w:rPr>
      </w:pPr>
      <w:r w:rsidRPr="00963170">
        <w:rPr>
          <w:rFonts w:ascii="Times New Roman" w:eastAsiaTheme="minorHAnsi" w:hAnsi="Times New Roman"/>
          <w:sz w:val="24"/>
          <w:szCs w:val="24"/>
          <w:lang w:eastAsia="en-US"/>
        </w:rPr>
        <w:t xml:space="preserve">Kui uuritav probleem haakub mingisuguse vastuolu, olemasoleva olukorra muutmise või parandamise vajadusega, siis peab töös sisalduma lahenduseni jõudmise protsessi detailne kirjeldus ning väljapakutud lahendused. Töö põhiosa struktureerimisel ja erinevate koostisosade osakaalude määramisel tuleb lähtuda töö teemast ning eesmärgist. </w:t>
      </w:r>
    </w:p>
    <w:p w14:paraId="392AE417" w14:textId="77777777" w:rsidR="00963170" w:rsidRPr="00963170" w:rsidRDefault="00963170" w:rsidP="00963170">
      <w:pPr>
        <w:jc w:val="both"/>
        <w:rPr>
          <w:rFonts w:ascii="Times New Roman" w:eastAsiaTheme="minorHAnsi" w:hAnsi="Times New Roman"/>
          <w:sz w:val="24"/>
          <w:szCs w:val="24"/>
          <w:lang w:eastAsia="en-US"/>
        </w:rPr>
      </w:pPr>
    </w:p>
    <w:p w14:paraId="3D7D1734" w14:textId="77777777" w:rsidR="00963170" w:rsidRPr="00963170" w:rsidRDefault="00963170" w:rsidP="00963170">
      <w:pPr>
        <w:jc w:val="both"/>
        <w:rPr>
          <w:rFonts w:ascii="Times New Roman" w:eastAsiaTheme="minorHAnsi" w:hAnsi="Times New Roman"/>
          <w:sz w:val="24"/>
          <w:szCs w:val="24"/>
          <w:lang w:eastAsia="en-US"/>
        </w:rPr>
      </w:pPr>
      <w:r w:rsidRPr="00963170">
        <w:rPr>
          <w:rFonts w:ascii="Times New Roman" w:eastAsiaTheme="minorHAnsi" w:hAnsi="Times New Roman"/>
          <w:b/>
          <w:bCs/>
          <w:sz w:val="24"/>
          <w:szCs w:val="24"/>
          <w:lang w:eastAsia="en-US"/>
        </w:rPr>
        <w:t>Artiklina vormistatud lõputöö</w:t>
      </w:r>
      <w:r w:rsidRPr="00963170">
        <w:rPr>
          <w:rFonts w:ascii="Times New Roman" w:eastAsiaTheme="minorHAnsi" w:hAnsi="Times New Roman"/>
          <w:sz w:val="24"/>
          <w:szCs w:val="24"/>
          <w:lang w:eastAsia="en-US"/>
        </w:rPr>
        <w:t xml:space="preserve"> aluseks peab olema artikkel, mis on kas:</w:t>
      </w:r>
    </w:p>
    <w:p w14:paraId="02EFFF5C" w14:textId="77777777" w:rsidR="00963170" w:rsidRPr="00963170" w:rsidRDefault="00963170" w:rsidP="00963170">
      <w:pPr>
        <w:numPr>
          <w:ilvl w:val="0"/>
          <w:numId w:val="28"/>
        </w:numPr>
        <w:contextualSpacing/>
        <w:jc w:val="both"/>
        <w:rPr>
          <w:rFonts w:ascii="Times New Roman" w:eastAsiaTheme="minorHAnsi" w:hAnsi="Times New Roman"/>
          <w:sz w:val="24"/>
          <w:szCs w:val="24"/>
          <w:lang w:eastAsia="en-US"/>
        </w:rPr>
      </w:pPr>
      <w:r w:rsidRPr="00963170">
        <w:rPr>
          <w:rFonts w:ascii="Times New Roman" w:eastAsiaTheme="minorHAnsi" w:hAnsi="Times New Roman"/>
          <w:sz w:val="24"/>
          <w:szCs w:val="24"/>
          <w:lang w:eastAsia="en-US"/>
        </w:rPr>
        <w:t xml:space="preserve">teadusajakirjas avaldamiseks aktsepteeritud, aga veel avaldamata; </w:t>
      </w:r>
    </w:p>
    <w:p w14:paraId="4C241B40" w14:textId="77777777" w:rsidR="00963170" w:rsidRPr="00963170" w:rsidRDefault="00963170" w:rsidP="00963170">
      <w:pPr>
        <w:numPr>
          <w:ilvl w:val="0"/>
          <w:numId w:val="28"/>
        </w:numPr>
        <w:contextualSpacing/>
        <w:jc w:val="both"/>
        <w:rPr>
          <w:rFonts w:ascii="Times New Roman" w:eastAsiaTheme="minorHAnsi" w:hAnsi="Times New Roman"/>
          <w:sz w:val="24"/>
          <w:szCs w:val="24"/>
          <w:lang w:eastAsia="en-US"/>
        </w:rPr>
      </w:pPr>
      <w:r w:rsidRPr="00963170">
        <w:rPr>
          <w:rFonts w:ascii="Times New Roman" w:eastAsiaTheme="minorHAnsi" w:hAnsi="Times New Roman"/>
          <w:sz w:val="24"/>
          <w:szCs w:val="24"/>
          <w:lang w:eastAsia="en-US"/>
        </w:rPr>
        <w:t xml:space="preserve">on avaldatud teadusajakirjas mitte varem kui kaks aastat enne kaitsmise kuupäeva või </w:t>
      </w:r>
    </w:p>
    <w:p w14:paraId="20365440" w14:textId="77777777" w:rsidR="00963170" w:rsidRPr="00963170" w:rsidRDefault="00963170" w:rsidP="00963170">
      <w:pPr>
        <w:numPr>
          <w:ilvl w:val="0"/>
          <w:numId w:val="28"/>
        </w:numPr>
        <w:contextualSpacing/>
        <w:jc w:val="both"/>
        <w:rPr>
          <w:rFonts w:ascii="Times New Roman" w:eastAsiaTheme="minorHAnsi" w:hAnsi="Times New Roman"/>
          <w:sz w:val="24"/>
          <w:szCs w:val="24"/>
          <w:lang w:eastAsia="en-US"/>
        </w:rPr>
      </w:pPr>
      <w:r w:rsidRPr="00963170">
        <w:rPr>
          <w:rFonts w:ascii="Times New Roman" w:eastAsiaTheme="minorHAnsi" w:hAnsi="Times New Roman"/>
          <w:sz w:val="24"/>
          <w:szCs w:val="24"/>
          <w:lang w:eastAsia="en-US"/>
        </w:rPr>
        <w:t>ei ole veel avaldamiseks aktsepteeritud, kuid on valitud teadusajakirjale esitamiseks juhendaja hinnangul sobilikus valmidusastmes.</w:t>
      </w:r>
      <w:r w:rsidRPr="00963170">
        <w:rPr>
          <w:rFonts w:ascii="Times New Roman" w:eastAsiaTheme="minorHAnsi" w:hAnsi="Times New Roman"/>
          <w:sz w:val="24"/>
          <w:szCs w:val="24"/>
          <w:vertAlign w:val="superscript"/>
          <w:lang w:eastAsia="en-US"/>
        </w:rPr>
        <w:footnoteReference w:id="1"/>
      </w:r>
      <w:r w:rsidRPr="00963170">
        <w:rPr>
          <w:rFonts w:ascii="Times New Roman" w:eastAsiaTheme="minorHAnsi" w:hAnsi="Times New Roman"/>
          <w:sz w:val="24"/>
          <w:szCs w:val="24"/>
          <w:lang w:eastAsia="en-US"/>
        </w:rPr>
        <w:t xml:space="preserve"> </w:t>
      </w:r>
    </w:p>
    <w:p w14:paraId="5F4AD83D" w14:textId="77777777" w:rsidR="00963170" w:rsidRPr="00963170" w:rsidRDefault="00963170" w:rsidP="00963170">
      <w:pPr>
        <w:jc w:val="both"/>
        <w:rPr>
          <w:rFonts w:ascii="Times New Roman" w:eastAsiaTheme="minorHAnsi" w:hAnsi="Times New Roman"/>
          <w:sz w:val="24"/>
          <w:szCs w:val="24"/>
          <w:lang w:eastAsia="en-US"/>
        </w:rPr>
      </w:pPr>
    </w:p>
    <w:p w14:paraId="555696D1" w14:textId="77777777" w:rsidR="00963170" w:rsidRPr="00963170" w:rsidRDefault="00963170" w:rsidP="00963170">
      <w:pPr>
        <w:jc w:val="both"/>
        <w:rPr>
          <w:rFonts w:ascii="Times New Roman" w:eastAsiaTheme="minorHAnsi" w:hAnsi="Times New Roman"/>
          <w:sz w:val="24"/>
          <w:szCs w:val="24"/>
          <w:lang w:eastAsia="en-US"/>
        </w:rPr>
      </w:pPr>
      <w:r w:rsidRPr="00963170">
        <w:rPr>
          <w:rFonts w:ascii="Times New Roman" w:eastAsiaTheme="minorHAnsi" w:hAnsi="Times New Roman"/>
          <w:sz w:val="24"/>
          <w:szCs w:val="24"/>
          <w:lang w:eastAsia="en-US"/>
        </w:rPr>
        <w:t xml:space="preserve">Lõputöö vormistamine artiklina tuleb enne lõputöö kirjutamisega alustamist kooskõlastada juhendajaga. Artikkel võib olla valminud kaasautorsuses TalTechi õppejõu(dude)ga, kuid esimeseks autoriks peab olema üliõpilane. Artikli maht peab olema vähemalt </w:t>
      </w:r>
      <w:r w:rsidRPr="00963170">
        <w:rPr>
          <w:rFonts w:ascii="Times New Roman" w:eastAsiaTheme="minorHAnsi" w:hAnsi="Times New Roman"/>
          <w:b/>
          <w:sz w:val="24"/>
          <w:szCs w:val="24"/>
          <w:lang w:eastAsia="en-US"/>
        </w:rPr>
        <w:t>7000 sõna</w:t>
      </w:r>
      <w:r w:rsidRPr="00963170">
        <w:rPr>
          <w:rFonts w:ascii="Times New Roman" w:eastAsiaTheme="minorHAnsi" w:hAnsi="Times New Roman"/>
          <w:sz w:val="24"/>
          <w:szCs w:val="24"/>
          <w:lang w:eastAsia="en-US"/>
        </w:rPr>
        <w:t xml:space="preserve"> koos kasutatud allikate loeteluga. Kasutatud allikate arv ja tase peab vastama monograafina vormistatud lõputööle esitatavatele nõuetele. Artikkel peab olema kirjutatud viisil ja tasemel, mis võimaldab üliõpilasel saavutada õppekavas märgitud lõputöö õpiväljundid. Artiklina vormistatud lõputöö koostamise aluseks on selle teadusajakirja vormistusnõuded, kuhu artikkel plaanitakse avaldamiseks esitada või on esitatud. Kui artikkel ei ole veel avaldatud või avaldamiseks aktsepteeritud, siis esitatakse kaitsmiskomisjonile koos lõputööga eraldiseisva failina ajakirja vormistusnõuded (</w:t>
      </w:r>
      <w:r w:rsidRPr="00963170">
        <w:rPr>
          <w:rFonts w:ascii="Times New Roman" w:eastAsiaTheme="minorHAnsi" w:hAnsi="Times New Roman"/>
          <w:i/>
          <w:sz w:val="24"/>
          <w:szCs w:val="24"/>
          <w:lang w:eastAsia="en-US"/>
        </w:rPr>
        <w:t>Guide for Authors</w:t>
      </w:r>
      <w:r w:rsidRPr="00963170">
        <w:rPr>
          <w:rFonts w:ascii="Times New Roman" w:eastAsiaTheme="minorHAnsi" w:hAnsi="Times New Roman"/>
          <w:sz w:val="24"/>
          <w:szCs w:val="24"/>
          <w:lang w:eastAsia="en-US"/>
        </w:rPr>
        <w:t>). Kui artikkel ei ole veel avaldatud, aga on juba avaldamiseks aktsepteeritud, siis esitatakse eraldi failina ajakirja kinnituskiri. Lõputöösse pannakse artikli täistekst vormistatuna täpselt sellisel kujul nagu ajakiri nõuab, sh pealkiri, autorid ning kõik artikli komponendid. Selle ette lisatakse tiitelleht, lühikokkuvõte ning sissejuhatus. Artikli taha lisatakse kokkuvõte õppekava keeles, kui see erines artikli keelest. Nii lisatud tiitelleht, lühikokkuvõte, sissejuhatus kui kokkuvõte tuleb vormistada vastavalt käesolevas juhendis sätestatule. Võrreldes monograafiana vormistatud lõputööga peab sissejuhatust alustama eraldiseisva lõiguga, milles selgitatakse, et lõputöö on koostatud artikli vormis. Selle järel tuuakse välja millises ajakirjas on artikkel avaldatud või plaanis avaldada. Kaasautorsuses kirjutatud/kirjutatava artikli puhul tuuakse täiendavalt välja üliõpilase panus artikli kirjutamisse.</w:t>
      </w:r>
    </w:p>
    <w:p w14:paraId="75E4B706" w14:textId="77777777" w:rsidR="00963170" w:rsidRPr="00963170" w:rsidRDefault="00963170" w:rsidP="00963170">
      <w:pPr>
        <w:jc w:val="both"/>
        <w:rPr>
          <w:rFonts w:ascii="Times New Roman" w:eastAsiaTheme="minorHAnsi" w:hAnsi="Times New Roman"/>
          <w:b/>
          <w:sz w:val="24"/>
          <w:szCs w:val="24"/>
          <w:lang w:eastAsia="en-US"/>
        </w:rPr>
      </w:pPr>
    </w:p>
    <w:p w14:paraId="624E5EFC" w14:textId="77777777" w:rsidR="00963170" w:rsidRPr="00963170" w:rsidRDefault="00963170" w:rsidP="00963170">
      <w:pPr>
        <w:jc w:val="both"/>
        <w:rPr>
          <w:rFonts w:ascii="Times New Roman" w:eastAsiaTheme="minorHAnsi" w:hAnsi="Times New Roman"/>
          <w:sz w:val="24"/>
          <w:szCs w:val="24"/>
          <w:lang w:eastAsia="en-US"/>
        </w:rPr>
      </w:pPr>
      <w:r w:rsidRPr="00963170">
        <w:rPr>
          <w:rFonts w:ascii="Times New Roman" w:eastAsiaTheme="minorHAnsi" w:hAnsi="Times New Roman"/>
          <w:sz w:val="24"/>
          <w:szCs w:val="24"/>
          <w:lang w:eastAsia="en-US"/>
        </w:rPr>
        <w:t>Järgnevates alapeatükkides esitatakse eelmainitud üliõpilastööde keelele, mahule, allikatele ja struktuurile seatavad nõuded ning eetikanõuded täpsemalt.</w:t>
      </w:r>
    </w:p>
    <w:p w14:paraId="739EC27C" w14:textId="77777777" w:rsidR="00963170" w:rsidRPr="00963170" w:rsidRDefault="00963170" w:rsidP="00963170">
      <w:pPr>
        <w:keepNext/>
        <w:spacing w:before="720" w:after="360"/>
        <w:jc w:val="both"/>
        <w:outlineLvl w:val="1"/>
        <w:rPr>
          <w:rFonts w:ascii="Times New Roman" w:hAnsi="Times New Roman"/>
          <w:b/>
          <w:bCs/>
          <w:iCs/>
          <w:sz w:val="28"/>
          <w:szCs w:val="28"/>
          <w:lang w:eastAsia="en-US"/>
        </w:rPr>
      </w:pPr>
      <w:bookmarkStart w:id="15" w:name="_Toc4504286"/>
      <w:bookmarkStart w:id="16" w:name="_Toc11707336"/>
      <w:r w:rsidRPr="00963170">
        <w:rPr>
          <w:rFonts w:ascii="Times New Roman" w:hAnsi="Times New Roman"/>
          <w:b/>
          <w:bCs/>
          <w:iCs/>
          <w:sz w:val="28"/>
          <w:szCs w:val="28"/>
          <w:lang w:eastAsia="en-US"/>
        </w:rPr>
        <w:lastRenderedPageBreak/>
        <w:t>1.2. Üliõpilastööde keele-, mahu- ja allikanõuded</w:t>
      </w:r>
      <w:bookmarkEnd w:id="15"/>
      <w:bookmarkEnd w:id="16"/>
    </w:p>
    <w:p w14:paraId="2C980031" w14:textId="77777777" w:rsidR="00963170" w:rsidRPr="00963170" w:rsidRDefault="00963170" w:rsidP="00963170">
      <w:pPr>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Üliõpilastööd tuleb üldjuhul kirjutada õppekava või konkreetse õppeaine läbiviimise keeles. Lõputöö tuleb kirjutada õppekava keeles või inglise keeles. Inglise keelse kirjaliku töö puhul järgida ingliskeelset juhendit. HAJB ja HAJM õppekava peaerialal „Eesti avalik õigus ja eraõigus“ võib lõputöö kirjutada eesti keeles.</w:t>
      </w:r>
    </w:p>
    <w:p w14:paraId="5E4C1611" w14:textId="77777777" w:rsidR="00963170" w:rsidRPr="00963170" w:rsidRDefault="00963170" w:rsidP="00963170">
      <w:pPr>
        <w:jc w:val="both"/>
        <w:rPr>
          <w:rFonts w:ascii="Times New Roman" w:eastAsiaTheme="minorHAnsi" w:hAnsi="Times New Roman"/>
          <w:sz w:val="24"/>
          <w:szCs w:val="22"/>
          <w:lang w:eastAsia="en-US"/>
        </w:rPr>
      </w:pPr>
    </w:p>
    <w:p w14:paraId="27F761D8" w14:textId="77777777" w:rsidR="00963170" w:rsidRPr="00963170" w:rsidRDefault="00963170" w:rsidP="00963170">
      <w:pPr>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 xml:space="preserve">Tabelisse 1 on koondatud kõigi eelnevalt määratletud üliõpilastöödega seonduvad mahu- ning erialaste allikate nõuded. Siinkohal tuleb arvestada, et töö sõnade hulk peab mahtuma sätestatu piiridesse. </w:t>
      </w:r>
    </w:p>
    <w:p w14:paraId="587162E0" w14:textId="77777777" w:rsidR="00963170" w:rsidRPr="00963170" w:rsidRDefault="00963170" w:rsidP="00963170">
      <w:pPr>
        <w:spacing w:before="360" w:after="360"/>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Tabel 1. Üliõpilastöödele esitatavad mahu- ja erialaste allikate nõuded tööde tüüpide kaupa</w:t>
      </w:r>
    </w:p>
    <w:tbl>
      <w:tblPr>
        <w:tblStyle w:val="TableGrid"/>
        <w:tblW w:w="9463" w:type="dxa"/>
        <w:tblLayout w:type="fixed"/>
        <w:tblCellMar>
          <w:left w:w="0" w:type="dxa"/>
          <w:right w:w="0" w:type="dxa"/>
        </w:tblCellMar>
        <w:tblLook w:val="04A0" w:firstRow="1" w:lastRow="0" w:firstColumn="1" w:lastColumn="0" w:noHBand="0" w:noVBand="1"/>
      </w:tblPr>
      <w:tblGrid>
        <w:gridCol w:w="3114"/>
        <w:gridCol w:w="1302"/>
        <w:gridCol w:w="1675"/>
        <w:gridCol w:w="1559"/>
        <w:gridCol w:w="1813"/>
      </w:tblGrid>
      <w:tr w:rsidR="00963170" w:rsidRPr="00963170" w14:paraId="48F9483B" w14:textId="77777777" w:rsidTr="005B7DFD">
        <w:tc>
          <w:tcPr>
            <w:tcW w:w="3114" w:type="dxa"/>
            <w:vMerge w:val="restart"/>
          </w:tcPr>
          <w:p w14:paraId="10EB0930" w14:textId="77777777" w:rsidR="00963170" w:rsidRPr="00963170" w:rsidRDefault="00963170" w:rsidP="00963170">
            <w:pPr>
              <w:jc w:val="center"/>
              <w:rPr>
                <w:rFonts w:ascii="Times New Roman" w:hAnsi="Times New Roman"/>
              </w:rPr>
            </w:pPr>
            <w:r w:rsidRPr="00963170">
              <w:rPr>
                <w:rFonts w:ascii="Times New Roman" w:hAnsi="Times New Roman"/>
              </w:rPr>
              <w:t>Liik</w:t>
            </w:r>
          </w:p>
        </w:tc>
        <w:tc>
          <w:tcPr>
            <w:tcW w:w="1302" w:type="dxa"/>
            <w:vMerge w:val="restart"/>
          </w:tcPr>
          <w:p w14:paraId="23CC39CD" w14:textId="77777777" w:rsidR="00963170" w:rsidRPr="00963170" w:rsidRDefault="00963170" w:rsidP="00963170">
            <w:pPr>
              <w:jc w:val="center"/>
              <w:rPr>
                <w:rFonts w:ascii="Times New Roman" w:hAnsi="Times New Roman"/>
              </w:rPr>
            </w:pPr>
            <w:r w:rsidRPr="00963170">
              <w:rPr>
                <w:rFonts w:ascii="Times New Roman" w:hAnsi="Times New Roman"/>
              </w:rPr>
              <w:t>Maht (EAP)</w:t>
            </w:r>
          </w:p>
        </w:tc>
        <w:tc>
          <w:tcPr>
            <w:tcW w:w="3234" w:type="dxa"/>
            <w:gridSpan w:val="2"/>
          </w:tcPr>
          <w:p w14:paraId="6CD22C43" w14:textId="77777777" w:rsidR="00963170" w:rsidRPr="00963170" w:rsidRDefault="00963170" w:rsidP="00963170">
            <w:pPr>
              <w:jc w:val="center"/>
              <w:rPr>
                <w:rFonts w:ascii="Times New Roman" w:hAnsi="Times New Roman"/>
              </w:rPr>
            </w:pPr>
            <w:r w:rsidRPr="00963170">
              <w:rPr>
                <w:rFonts w:ascii="Times New Roman" w:hAnsi="Times New Roman"/>
              </w:rPr>
              <w:t>Maht sõnades sissejuhatusest kokkuvõtte lõpuni</w:t>
            </w:r>
          </w:p>
        </w:tc>
        <w:tc>
          <w:tcPr>
            <w:tcW w:w="1813" w:type="dxa"/>
            <w:vMerge w:val="restart"/>
          </w:tcPr>
          <w:p w14:paraId="55F8E86C" w14:textId="77777777" w:rsidR="00963170" w:rsidRPr="00963170" w:rsidRDefault="00963170" w:rsidP="00963170">
            <w:pPr>
              <w:jc w:val="center"/>
              <w:rPr>
                <w:rFonts w:ascii="Times New Roman" w:hAnsi="Times New Roman"/>
              </w:rPr>
            </w:pPr>
            <w:r w:rsidRPr="00963170">
              <w:rPr>
                <w:rFonts w:ascii="Times New Roman" w:hAnsi="Times New Roman"/>
              </w:rPr>
              <w:t>Erialaste allikate miinimumarv</w:t>
            </w:r>
          </w:p>
        </w:tc>
      </w:tr>
      <w:tr w:rsidR="00963170" w:rsidRPr="00963170" w14:paraId="6559D0E0" w14:textId="77777777" w:rsidTr="005B7DFD">
        <w:tc>
          <w:tcPr>
            <w:tcW w:w="3114" w:type="dxa"/>
            <w:vMerge/>
          </w:tcPr>
          <w:p w14:paraId="1E54E6D6" w14:textId="77777777" w:rsidR="00963170" w:rsidRPr="00963170" w:rsidRDefault="00963170" w:rsidP="00963170">
            <w:pPr>
              <w:jc w:val="both"/>
              <w:rPr>
                <w:rFonts w:ascii="Times New Roman" w:hAnsi="Times New Roman"/>
              </w:rPr>
            </w:pPr>
          </w:p>
        </w:tc>
        <w:tc>
          <w:tcPr>
            <w:tcW w:w="1302" w:type="dxa"/>
            <w:vMerge/>
          </w:tcPr>
          <w:p w14:paraId="3A286CB2" w14:textId="77777777" w:rsidR="00963170" w:rsidRPr="00963170" w:rsidRDefault="00963170" w:rsidP="00963170">
            <w:pPr>
              <w:jc w:val="center"/>
              <w:rPr>
                <w:rFonts w:ascii="Times New Roman" w:hAnsi="Times New Roman"/>
              </w:rPr>
            </w:pPr>
          </w:p>
        </w:tc>
        <w:tc>
          <w:tcPr>
            <w:tcW w:w="1675" w:type="dxa"/>
          </w:tcPr>
          <w:p w14:paraId="3BDEB10C" w14:textId="77777777" w:rsidR="00963170" w:rsidRPr="00963170" w:rsidRDefault="00963170" w:rsidP="00963170">
            <w:pPr>
              <w:jc w:val="center"/>
              <w:rPr>
                <w:rFonts w:ascii="Times New Roman" w:hAnsi="Times New Roman"/>
              </w:rPr>
            </w:pPr>
            <w:r w:rsidRPr="00963170">
              <w:rPr>
                <w:rFonts w:ascii="Times New Roman" w:hAnsi="Times New Roman"/>
              </w:rPr>
              <w:t>eesti keeles</w:t>
            </w:r>
          </w:p>
        </w:tc>
        <w:tc>
          <w:tcPr>
            <w:tcW w:w="1559" w:type="dxa"/>
          </w:tcPr>
          <w:p w14:paraId="693ADEAA" w14:textId="77777777" w:rsidR="00963170" w:rsidRPr="00963170" w:rsidRDefault="00963170" w:rsidP="00963170">
            <w:pPr>
              <w:jc w:val="center"/>
              <w:rPr>
                <w:rFonts w:ascii="Times New Roman" w:hAnsi="Times New Roman"/>
              </w:rPr>
            </w:pPr>
            <w:r w:rsidRPr="00963170">
              <w:rPr>
                <w:rFonts w:ascii="Times New Roman" w:hAnsi="Times New Roman"/>
              </w:rPr>
              <w:t>inglise keeles</w:t>
            </w:r>
          </w:p>
        </w:tc>
        <w:tc>
          <w:tcPr>
            <w:tcW w:w="1813" w:type="dxa"/>
            <w:vMerge/>
          </w:tcPr>
          <w:p w14:paraId="127D20A3" w14:textId="77777777" w:rsidR="00963170" w:rsidRPr="00963170" w:rsidRDefault="00963170" w:rsidP="00963170">
            <w:pPr>
              <w:jc w:val="both"/>
              <w:rPr>
                <w:rFonts w:ascii="Times New Roman" w:hAnsi="Times New Roman"/>
              </w:rPr>
            </w:pPr>
          </w:p>
        </w:tc>
      </w:tr>
      <w:tr w:rsidR="00963170" w:rsidRPr="00963170" w14:paraId="19778DE8" w14:textId="77777777" w:rsidTr="005B7DFD">
        <w:tc>
          <w:tcPr>
            <w:tcW w:w="3114" w:type="dxa"/>
          </w:tcPr>
          <w:p w14:paraId="41AEFC0A" w14:textId="77777777" w:rsidR="00963170" w:rsidRPr="00963170" w:rsidRDefault="00963170" w:rsidP="00963170">
            <w:pPr>
              <w:rPr>
                <w:rFonts w:ascii="Times New Roman" w:hAnsi="Times New Roman"/>
              </w:rPr>
            </w:pPr>
            <w:r w:rsidRPr="00963170">
              <w:rPr>
                <w:rFonts w:ascii="Times New Roman" w:hAnsi="Times New Roman"/>
              </w:rPr>
              <w:t>Essee</w:t>
            </w:r>
          </w:p>
        </w:tc>
        <w:tc>
          <w:tcPr>
            <w:tcW w:w="1302" w:type="dxa"/>
          </w:tcPr>
          <w:p w14:paraId="7107DD3A" w14:textId="77777777" w:rsidR="00963170" w:rsidRPr="00963170" w:rsidRDefault="00963170" w:rsidP="00963170">
            <w:pPr>
              <w:jc w:val="center"/>
              <w:rPr>
                <w:rFonts w:ascii="Times New Roman" w:hAnsi="Times New Roman"/>
              </w:rPr>
            </w:pPr>
            <w:r w:rsidRPr="00963170">
              <w:rPr>
                <w:rFonts w:ascii="Times New Roman" w:hAnsi="Times New Roman"/>
              </w:rPr>
              <w:t>-</w:t>
            </w:r>
          </w:p>
        </w:tc>
        <w:tc>
          <w:tcPr>
            <w:tcW w:w="5047" w:type="dxa"/>
            <w:gridSpan w:val="3"/>
          </w:tcPr>
          <w:p w14:paraId="55BEF2DB" w14:textId="77777777" w:rsidR="00963170" w:rsidRPr="00963170" w:rsidRDefault="00963170" w:rsidP="00963170">
            <w:pPr>
              <w:jc w:val="center"/>
              <w:rPr>
                <w:rFonts w:ascii="Times New Roman" w:hAnsi="Times New Roman"/>
              </w:rPr>
            </w:pPr>
            <w:r w:rsidRPr="00963170">
              <w:rPr>
                <w:rFonts w:ascii="Times New Roman" w:hAnsi="Times New Roman"/>
              </w:rPr>
              <w:t>määrab õppejõud õppeaine laiendatud ainekavas</w:t>
            </w:r>
          </w:p>
        </w:tc>
      </w:tr>
      <w:tr w:rsidR="00963170" w:rsidRPr="00963170" w14:paraId="60FD3012" w14:textId="77777777" w:rsidTr="005B7DFD">
        <w:tc>
          <w:tcPr>
            <w:tcW w:w="3114" w:type="dxa"/>
          </w:tcPr>
          <w:p w14:paraId="1A8BC8A9" w14:textId="77777777" w:rsidR="00963170" w:rsidRPr="00963170" w:rsidRDefault="00963170" w:rsidP="00963170">
            <w:pPr>
              <w:rPr>
                <w:rFonts w:ascii="Times New Roman" w:hAnsi="Times New Roman"/>
              </w:rPr>
            </w:pPr>
            <w:r w:rsidRPr="00963170">
              <w:rPr>
                <w:rFonts w:ascii="Times New Roman" w:hAnsi="Times New Roman"/>
              </w:rPr>
              <w:t>Referaat</w:t>
            </w:r>
          </w:p>
        </w:tc>
        <w:tc>
          <w:tcPr>
            <w:tcW w:w="1302" w:type="dxa"/>
          </w:tcPr>
          <w:p w14:paraId="7F9DCAE4" w14:textId="77777777" w:rsidR="00963170" w:rsidRPr="00963170" w:rsidRDefault="00963170" w:rsidP="00963170">
            <w:pPr>
              <w:jc w:val="center"/>
              <w:rPr>
                <w:rFonts w:ascii="Times New Roman" w:hAnsi="Times New Roman"/>
              </w:rPr>
            </w:pPr>
            <w:r w:rsidRPr="00963170">
              <w:rPr>
                <w:rFonts w:ascii="Times New Roman" w:hAnsi="Times New Roman"/>
              </w:rPr>
              <w:t>-</w:t>
            </w:r>
          </w:p>
        </w:tc>
        <w:tc>
          <w:tcPr>
            <w:tcW w:w="5047" w:type="dxa"/>
            <w:gridSpan w:val="3"/>
          </w:tcPr>
          <w:p w14:paraId="637D8250" w14:textId="77777777" w:rsidR="00963170" w:rsidRPr="00963170" w:rsidRDefault="00963170" w:rsidP="00963170">
            <w:pPr>
              <w:jc w:val="center"/>
              <w:rPr>
                <w:rFonts w:ascii="Times New Roman" w:hAnsi="Times New Roman"/>
              </w:rPr>
            </w:pPr>
            <w:r w:rsidRPr="00963170">
              <w:rPr>
                <w:rFonts w:ascii="Times New Roman" w:hAnsi="Times New Roman"/>
              </w:rPr>
              <w:t>määrab õppejõud õppeaine laiendatud ainekavas</w:t>
            </w:r>
          </w:p>
        </w:tc>
      </w:tr>
      <w:tr w:rsidR="00963170" w:rsidRPr="00963170" w14:paraId="1E7CE5AA" w14:textId="77777777" w:rsidTr="005B7DFD">
        <w:tc>
          <w:tcPr>
            <w:tcW w:w="3114" w:type="dxa"/>
          </w:tcPr>
          <w:p w14:paraId="6C2A09CA" w14:textId="77777777" w:rsidR="00963170" w:rsidRPr="00963170" w:rsidRDefault="00963170" w:rsidP="00963170">
            <w:pPr>
              <w:rPr>
                <w:rFonts w:ascii="Times New Roman" w:hAnsi="Times New Roman"/>
              </w:rPr>
            </w:pPr>
            <w:r w:rsidRPr="00963170">
              <w:rPr>
                <w:rFonts w:ascii="Times New Roman" w:hAnsi="Times New Roman"/>
              </w:rPr>
              <w:t>Praktikaaruanne</w:t>
            </w:r>
          </w:p>
        </w:tc>
        <w:tc>
          <w:tcPr>
            <w:tcW w:w="1302" w:type="dxa"/>
          </w:tcPr>
          <w:p w14:paraId="23C66FC3" w14:textId="77777777" w:rsidR="00963170" w:rsidRPr="00963170" w:rsidRDefault="00963170" w:rsidP="00963170">
            <w:pPr>
              <w:jc w:val="center"/>
              <w:rPr>
                <w:rFonts w:ascii="Times New Roman" w:hAnsi="Times New Roman"/>
              </w:rPr>
            </w:pPr>
            <w:r w:rsidRPr="00963170">
              <w:rPr>
                <w:rFonts w:ascii="Times New Roman" w:hAnsi="Times New Roman"/>
              </w:rPr>
              <w:t>-</w:t>
            </w:r>
          </w:p>
        </w:tc>
        <w:tc>
          <w:tcPr>
            <w:tcW w:w="5047" w:type="dxa"/>
            <w:gridSpan w:val="3"/>
          </w:tcPr>
          <w:p w14:paraId="0EBA5C8A" w14:textId="77777777" w:rsidR="00963170" w:rsidRPr="00963170" w:rsidRDefault="00963170" w:rsidP="00963170">
            <w:pPr>
              <w:jc w:val="center"/>
              <w:rPr>
                <w:rFonts w:ascii="Times New Roman" w:hAnsi="Times New Roman"/>
              </w:rPr>
            </w:pPr>
            <w:r w:rsidRPr="00963170">
              <w:rPr>
                <w:rFonts w:ascii="Times New Roman" w:hAnsi="Times New Roman"/>
              </w:rPr>
              <w:t>määratud õppekava praktikajuhendis</w:t>
            </w:r>
          </w:p>
        </w:tc>
      </w:tr>
      <w:tr w:rsidR="00963170" w:rsidRPr="00963170" w14:paraId="0422CE11" w14:textId="77777777" w:rsidTr="005B7DFD">
        <w:tc>
          <w:tcPr>
            <w:tcW w:w="3114" w:type="dxa"/>
          </w:tcPr>
          <w:p w14:paraId="388361D5" w14:textId="77777777" w:rsidR="00963170" w:rsidRPr="00963170" w:rsidRDefault="00963170" w:rsidP="00963170">
            <w:pPr>
              <w:rPr>
                <w:rFonts w:ascii="Times New Roman" w:hAnsi="Times New Roman"/>
              </w:rPr>
            </w:pPr>
            <w:r w:rsidRPr="00963170">
              <w:rPr>
                <w:rFonts w:ascii="Times New Roman" w:hAnsi="Times New Roman"/>
              </w:rPr>
              <w:t>Ainetöö</w:t>
            </w:r>
          </w:p>
        </w:tc>
        <w:tc>
          <w:tcPr>
            <w:tcW w:w="1302" w:type="dxa"/>
          </w:tcPr>
          <w:p w14:paraId="234CEF43" w14:textId="77777777" w:rsidR="00963170" w:rsidRPr="00963170" w:rsidRDefault="00963170" w:rsidP="00963170">
            <w:pPr>
              <w:jc w:val="center"/>
              <w:rPr>
                <w:rFonts w:ascii="Times New Roman" w:hAnsi="Times New Roman"/>
              </w:rPr>
            </w:pPr>
            <w:r w:rsidRPr="00963170">
              <w:rPr>
                <w:rFonts w:ascii="Times New Roman" w:hAnsi="Times New Roman"/>
              </w:rPr>
              <w:t>2</w:t>
            </w:r>
          </w:p>
        </w:tc>
        <w:tc>
          <w:tcPr>
            <w:tcW w:w="1675" w:type="dxa"/>
          </w:tcPr>
          <w:p w14:paraId="5983B0BC" w14:textId="77777777" w:rsidR="00963170" w:rsidRPr="00963170" w:rsidRDefault="00963170" w:rsidP="00963170">
            <w:pPr>
              <w:jc w:val="center"/>
              <w:rPr>
                <w:rFonts w:ascii="Times New Roman" w:hAnsi="Times New Roman"/>
              </w:rPr>
            </w:pPr>
            <w:r w:rsidRPr="00963170">
              <w:rPr>
                <w:rFonts w:ascii="Times New Roman" w:hAnsi="Times New Roman"/>
              </w:rPr>
              <w:t xml:space="preserve">~2 500 </w:t>
            </w:r>
          </w:p>
        </w:tc>
        <w:tc>
          <w:tcPr>
            <w:tcW w:w="1559" w:type="dxa"/>
          </w:tcPr>
          <w:p w14:paraId="2C1FFC82" w14:textId="77777777" w:rsidR="00963170" w:rsidRPr="00963170" w:rsidRDefault="00963170" w:rsidP="00963170">
            <w:pPr>
              <w:jc w:val="center"/>
              <w:rPr>
                <w:rFonts w:ascii="Times New Roman" w:hAnsi="Times New Roman"/>
              </w:rPr>
            </w:pPr>
            <w:r w:rsidRPr="00963170">
              <w:rPr>
                <w:rFonts w:ascii="Times New Roman" w:hAnsi="Times New Roman"/>
              </w:rPr>
              <w:t>-</w:t>
            </w:r>
          </w:p>
        </w:tc>
        <w:tc>
          <w:tcPr>
            <w:tcW w:w="1813" w:type="dxa"/>
          </w:tcPr>
          <w:p w14:paraId="6226C364" w14:textId="77777777" w:rsidR="00963170" w:rsidRPr="00963170" w:rsidRDefault="00963170" w:rsidP="00963170">
            <w:pPr>
              <w:jc w:val="center"/>
              <w:rPr>
                <w:rFonts w:ascii="Times New Roman" w:hAnsi="Times New Roman"/>
              </w:rPr>
            </w:pPr>
            <w:r w:rsidRPr="00963170">
              <w:rPr>
                <w:rFonts w:ascii="Times New Roman" w:hAnsi="Times New Roman"/>
              </w:rPr>
              <w:t>10</w:t>
            </w:r>
          </w:p>
        </w:tc>
      </w:tr>
      <w:tr w:rsidR="00963170" w:rsidRPr="00963170" w14:paraId="0BD56541" w14:textId="77777777" w:rsidTr="005B7DFD">
        <w:tc>
          <w:tcPr>
            <w:tcW w:w="3114" w:type="dxa"/>
          </w:tcPr>
          <w:p w14:paraId="46480385" w14:textId="77777777" w:rsidR="00963170" w:rsidRPr="00963170" w:rsidRDefault="00963170" w:rsidP="00963170">
            <w:pPr>
              <w:rPr>
                <w:rFonts w:ascii="Times New Roman" w:hAnsi="Times New Roman"/>
              </w:rPr>
            </w:pPr>
            <w:r w:rsidRPr="00963170">
              <w:rPr>
                <w:rFonts w:ascii="Times New Roman" w:hAnsi="Times New Roman"/>
              </w:rPr>
              <w:t>Uurimistöö</w:t>
            </w:r>
          </w:p>
        </w:tc>
        <w:tc>
          <w:tcPr>
            <w:tcW w:w="1302" w:type="dxa"/>
          </w:tcPr>
          <w:p w14:paraId="53BBD8A3" w14:textId="77777777" w:rsidR="00963170" w:rsidRPr="00963170" w:rsidRDefault="00963170" w:rsidP="00963170">
            <w:pPr>
              <w:jc w:val="center"/>
              <w:rPr>
                <w:rFonts w:ascii="Times New Roman" w:hAnsi="Times New Roman"/>
              </w:rPr>
            </w:pPr>
            <w:r w:rsidRPr="00963170">
              <w:rPr>
                <w:rFonts w:ascii="Times New Roman" w:hAnsi="Times New Roman"/>
              </w:rPr>
              <w:t>3</w:t>
            </w:r>
          </w:p>
        </w:tc>
        <w:tc>
          <w:tcPr>
            <w:tcW w:w="1675" w:type="dxa"/>
          </w:tcPr>
          <w:p w14:paraId="6872BE74" w14:textId="77777777" w:rsidR="00963170" w:rsidRPr="00963170" w:rsidRDefault="00963170" w:rsidP="00963170">
            <w:pPr>
              <w:jc w:val="center"/>
              <w:rPr>
                <w:rFonts w:ascii="Times New Roman" w:hAnsi="Times New Roman"/>
              </w:rPr>
            </w:pPr>
            <w:r w:rsidRPr="00963170">
              <w:rPr>
                <w:rFonts w:ascii="Times New Roman" w:hAnsi="Times New Roman"/>
              </w:rPr>
              <w:t xml:space="preserve">2 500–5 000 </w:t>
            </w:r>
          </w:p>
        </w:tc>
        <w:tc>
          <w:tcPr>
            <w:tcW w:w="1559" w:type="dxa"/>
          </w:tcPr>
          <w:p w14:paraId="15014ECC" w14:textId="77777777" w:rsidR="00963170" w:rsidRPr="00963170" w:rsidRDefault="00963170" w:rsidP="00963170">
            <w:pPr>
              <w:jc w:val="center"/>
              <w:rPr>
                <w:rFonts w:ascii="Times New Roman" w:hAnsi="Times New Roman"/>
              </w:rPr>
            </w:pPr>
            <w:r w:rsidRPr="00963170">
              <w:rPr>
                <w:rFonts w:ascii="Times New Roman" w:hAnsi="Times New Roman"/>
              </w:rPr>
              <w:t xml:space="preserve">3 500–6 500 </w:t>
            </w:r>
          </w:p>
        </w:tc>
        <w:tc>
          <w:tcPr>
            <w:tcW w:w="1813" w:type="dxa"/>
          </w:tcPr>
          <w:p w14:paraId="6E3895BD" w14:textId="77777777" w:rsidR="00963170" w:rsidRPr="00963170" w:rsidRDefault="00963170" w:rsidP="00963170">
            <w:pPr>
              <w:jc w:val="center"/>
              <w:rPr>
                <w:rFonts w:ascii="Times New Roman" w:hAnsi="Times New Roman"/>
              </w:rPr>
            </w:pPr>
            <w:r w:rsidRPr="00963170">
              <w:rPr>
                <w:rFonts w:ascii="Times New Roman" w:hAnsi="Times New Roman"/>
              </w:rPr>
              <w:t>10</w:t>
            </w:r>
          </w:p>
        </w:tc>
      </w:tr>
      <w:tr w:rsidR="00963170" w:rsidRPr="00963170" w14:paraId="3D17F49A" w14:textId="77777777" w:rsidTr="005B7DFD">
        <w:tc>
          <w:tcPr>
            <w:tcW w:w="3114" w:type="dxa"/>
          </w:tcPr>
          <w:p w14:paraId="149A302E" w14:textId="77777777" w:rsidR="00963170" w:rsidRPr="00963170" w:rsidRDefault="00963170" w:rsidP="00963170">
            <w:pPr>
              <w:rPr>
                <w:rFonts w:ascii="Times New Roman" w:hAnsi="Times New Roman"/>
              </w:rPr>
            </w:pPr>
            <w:r w:rsidRPr="00963170">
              <w:rPr>
                <w:rFonts w:ascii="Times New Roman" w:hAnsi="Times New Roman"/>
              </w:rPr>
              <w:t>Kursusetöö</w:t>
            </w:r>
          </w:p>
        </w:tc>
        <w:tc>
          <w:tcPr>
            <w:tcW w:w="1302" w:type="dxa"/>
          </w:tcPr>
          <w:p w14:paraId="7A3705B6" w14:textId="77777777" w:rsidR="00963170" w:rsidRPr="00963170" w:rsidRDefault="00963170" w:rsidP="00963170">
            <w:pPr>
              <w:jc w:val="center"/>
              <w:rPr>
                <w:rFonts w:ascii="Times New Roman" w:hAnsi="Times New Roman"/>
              </w:rPr>
            </w:pPr>
            <w:r w:rsidRPr="00963170">
              <w:rPr>
                <w:rFonts w:ascii="Times New Roman" w:hAnsi="Times New Roman"/>
              </w:rPr>
              <w:t>4</w:t>
            </w:r>
          </w:p>
        </w:tc>
        <w:tc>
          <w:tcPr>
            <w:tcW w:w="1675" w:type="dxa"/>
          </w:tcPr>
          <w:p w14:paraId="2BE30F61" w14:textId="77777777" w:rsidR="00963170" w:rsidRPr="00963170" w:rsidRDefault="00963170" w:rsidP="00963170">
            <w:pPr>
              <w:jc w:val="center"/>
              <w:rPr>
                <w:rFonts w:ascii="Times New Roman" w:hAnsi="Times New Roman"/>
              </w:rPr>
            </w:pPr>
            <w:r w:rsidRPr="00963170">
              <w:rPr>
                <w:rFonts w:ascii="Times New Roman" w:hAnsi="Times New Roman"/>
              </w:rPr>
              <w:t xml:space="preserve">2 500–5 500 </w:t>
            </w:r>
          </w:p>
        </w:tc>
        <w:tc>
          <w:tcPr>
            <w:tcW w:w="1559" w:type="dxa"/>
          </w:tcPr>
          <w:p w14:paraId="40D1C43F" w14:textId="77777777" w:rsidR="00963170" w:rsidRPr="00963170" w:rsidRDefault="00963170" w:rsidP="00963170">
            <w:pPr>
              <w:jc w:val="center"/>
              <w:rPr>
                <w:rFonts w:ascii="Times New Roman" w:hAnsi="Times New Roman"/>
              </w:rPr>
            </w:pPr>
            <w:r w:rsidRPr="00963170">
              <w:rPr>
                <w:rFonts w:ascii="Times New Roman" w:hAnsi="Times New Roman"/>
              </w:rPr>
              <w:t>-</w:t>
            </w:r>
          </w:p>
        </w:tc>
        <w:tc>
          <w:tcPr>
            <w:tcW w:w="1813" w:type="dxa"/>
          </w:tcPr>
          <w:p w14:paraId="4A626DB7" w14:textId="77777777" w:rsidR="00963170" w:rsidRPr="00963170" w:rsidRDefault="00963170" w:rsidP="00963170">
            <w:pPr>
              <w:jc w:val="center"/>
              <w:rPr>
                <w:rFonts w:ascii="Times New Roman" w:hAnsi="Times New Roman"/>
              </w:rPr>
            </w:pPr>
            <w:r w:rsidRPr="00963170">
              <w:rPr>
                <w:rFonts w:ascii="Times New Roman" w:hAnsi="Times New Roman"/>
              </w:rPr>
              <w:t>10</w:t>
            </w:r>
          </w:p>
        </w:tc>
      </w:tr>
      <w:tr w:rsidR="00963170" w:rsidRPr="00963170" w14:paraId="7139A31E" w14:textId="77777777" w:rsidTr="005B7DFD">
        <w:tc>
          <w:tcPr>
            <w:tcW w:w="3114" w:type="dxa"/>
          </w:tcPr>
          <w:p w14:paraId="5B0F79BB" w14:textId="77777777" w:rsidR="00963170" w:rsidRPr="00963170" w:rsidRDefault="00963170" w:rsidP="00963170">
            <w:pPr>
              <w:rPr>
                <w:rFonts w:ascii="Times New Roman" w:hAnsi="Times New Roman"/>
              </w:rPr>
            </w:pPr>
            <w:r w:rsidRPr="00963170">
              <w:rPr>
                <w:rFonts w:ascii="Times New Roman" w:hAnsi="Times New Roman"/>
              </w:rPr>
              <w:t>Rakendusliku kõrghariduse lõputöö</w:t>
            </w:r>
          </w:p>
        </w:tc>
        <w:tc>
          <w:tcPr>
            <w:tcW w:w="1302" w:type="dxa"/>
          </w:tcPr>
          <w:p w14:paraId="7BBDE734" w14:textId="77777777" w:rsidR="00963170" w:rsidRPr="00963170" w:rsidRDefault="00963170" w:rsidP="00963170">
            <w:pPr>
              <w:jc w:val="center"/>
              <w:rPr>
                <w:rFonts w:ascii="Times New Roman" w:hAnsi="Times New Roman"/>
              </w:rPr>
            </w:pPr>
            <w:r w:rsidRPr="00963170">
              <w:rPr>
                <w:rFonts w:ascii="Times New Roman" w:hAnsi="Times New Roman"/>
              </w:rPr>
              <w:t>12 või 15</w:t>
            </w:r>
          </w:p>
        </w:tc>
        <w:tc>
          <w:tcPr>
            <w:tcW w:w="1675" w:type="dxa"/>
          </w:tcPr>
          <w:p w14:paraId="3F5BA1CA" w14:textId="77777777" w:rsidR="00963170" w:rsidRPr="00963170" w:rsidRDefault="00963170" w:rsidP="00963170">
            <w:pPr>
              <w:jc w:val="center"/>
              <w:rPr>
                <w:rFonts w:ascii="Times New Roman" w:hAnsi="Times New Roman"/>
              </w:rPr>
            </w:pPr>
            <w:r w:rsidRPr="00963170">
              <w:rPr>
                <w:rFonts w:ascii="Times New Roman" w:hAnsi="Times New Roman"/>
              </w:rPr>
              <w:t xml:space="preserve">6000–9 000 </w:t>
            </w:r>
          </w:p>
        </w:tc>
        <w:tc>
          <w:tcPr>
            <w:tcW w:w="1559" w:type="dxa"/>
          </w:tcPr>
          <w:p w14:paraId="395A8B70" w14:textId="77777777" w:rsidR="00963170" w:rsidRPr="00963170" w:rsidRDefault="00963170" w:rsidP="00963170">
            <w:pPr>
              <w:jc w:val="center"/>
              <w:rPr>
                <w:rFonts w:ascii="Times New Roman" w:hAnsi="Times New Roman"/>
              </w:rPr>
            </w:pPr>
            <w:r w:rsidRPr="00963170">
              <w:rPr>
                <w:rFonts w:ascii="Times New Roman" w:hAnsi="Times New Roman"/>
              </w:rPr>
              <w:t>-</w:t>
            </w:r>
          </w:p>
        </w:tc>
        <w:tc>
          <w:tcPr>
            <w:tcW w:w="1813" w:type="dxa"/>
          </w:tcPr>
          <w:p w14:paraId="61A42559" w14:textId="77777777" w:rsidR="00963170" w:rsidRPr="00963170" w:rsidRDefault="00963170" w:rsidP="00963170">
            <w:pPr>
              <w:jc w:val="center"/>
              <w:rPr>
                <w:rFonts w:ascii="Times New Roman" w:hAnsi="Times New Roman"/>
              </w:rPr>
            </w:pPr>
            <w:r w:rsidRPr="00963170">
              <w:rPr>
                <w:rFonts w:ascii="Times New Roman" w:hAnsi="Times New Roman"/>
              </w:rPr>
              <w:t>15</w:t>
            </w:r>
          </w:p>
        </w:tc>
      </w:tr>
      <w:tr w:rsidR="00963170" w:rsidRPr="00963170" w14:paraId="595F098F" w14:textId="77777777" w:rsidTr="005B7DFD">
        <w:tc>
          <w:tcPr>
            <w:tcW w:w="3114" w:type="dxa"/>
          </w:tcPr>
          <w:p w14:paraId="4B33A34B" w14:textId="77777777" w:rsidR="00963170" w:rsidRPr="00963170" w:rsidRDefault="00963170" w:rsidP="00963170">
            <w:pPr>
              <w:rPr>
                <w:rFonts w:ascii="Times New Roman" w:hAnsi="Times New Roman"/>
              </w:rPr>
            </w:pPr>
            <w:r w:rsidRPr="00963170">
              <w:rPr>
                <w:rFonts w:ascii="Times New Roman" w:hAnsi="Times New Roman"/>
              </w:rPr>
              <w:t xml:space="preserve">Bakalaureusetöö kõik õppekavad </w:t>
            </w:r>
          </w:p>
        </w:tc>
        <w:tc>
          <w:tcPr>
            <w:tcW w:w="1302" w:type="dxa"/>
          </w:tcPr>
          <w:p w14:paraId="170C5595" w14:textId="77777777" w:rsidR="00963170" w:rsidRPr="00963170" w:rsidRDefault="00963170" w:rsidP="00963170">
            <w:pPr>
              <w:jc w:val="center"/>
              <w:rPr>
                <w:rFonts w:ascii="Times New Roman" w:hAnsi="Times New Roman"/>
              </w:rPr>
            </w:pPr>
            <w:r w:rsidRPr="00963170">
              <w:rPr>
                <w:rFonts w:ascii="Times New Roman" w:hAnsi="Times New Roman"/>
              </w:rPr>
              <w:t>6, 8 või 12</w:t>
            </w:r>
          </w:p>
        </w:tc>
        <w:tc>
          <w:tcPr>
            <w:tcW w:w="1675" w:type="dxa"/>
          </w:tcPr>
          <w:p w14:paraId="4F3BE6BB" w14:textId="77777777" w:rsidR="00963170" w:rsidRPr="00963170" w:rsidRDefault="00963170" w:rsidP="00963170">
            <w:pPr>
              <w:jc w:val="center"/>
              <w:rPr>
                <w:rFonts w:ascii="Times New Roman" w:hAnsi="Times New Roman"/>
              </w:rPr>
            </w:pPr>
            <w:r w:rsidRPr="00963170">
              <w:rPr>
                <w:rFonts w:ascii="Times New Roman" w:hAnsi="Times New Roman"/>
              </w:rPr>
              <w:t xml:space="preserve">6000–9 000 </w:t>
            </w:r>
          </w:p>
        </w:tc>
        <w:tc>
          <w:tcPr>
            <w:tcW w:w="1559" w:type="dxa"/>
          </w:tcPr>
          <w:p w14:paraId="480F7737" w14:textId="77777777" w:rsidR="00963170" w:rsidRPr="00963170" w:rsidRDefault="00963170" w:rsidP="00963170">
            <w:pPr>
              <w:jc w:val="center"/>
              <w:rPr>
                <w:rFonts w:ascii="Times New Roman" w:hAnsi="Times New Roman"/>
              </w:rPr>
            </w:pPr>
            <w:r w:rsidRPr="00963170">
              <w:rPr>
                <w:rFonts w:ascii="Times New Roman" w:hAnsi="Times New Roman"/>
              </w:rPr>
              <w:t xml:space="preserve">8000–12 000 </w:t>
            </w:r>
          </w:p>
        </w:tc>
        <w:tc>
          <w:tcPr>
            <w:tcW w:w="1813" w:type="dxa"/>
          </w:tcPr>
          <w:p w14:paraId="145D464F" w14:textId="77777777" w:rsidR="00963170" w:rsidRPr="00963170" w:rsidRDefault="00963170" w:rsidP="00963170">
            <w:pPr>
              <w:jc w:val="center"/>
              <w:rPr>
                <w:rFonts w:ascii="Times New Roman" w:hAnsi="Times New Roman"/>
              </w:rPr>
            </w:pPr>
            <w:r w:rsidRPr="00963170">
              <w:rPr>
                <w:rFonts w:ascii="Times New Roman" w:hAnsi="Times New Roman"/>
              </w:rPr>
              <w:t>20</w:t>
            </w:r>
          </w:p>
        </w:tc>
      </w:tr>
      <w:tr w:rsidR="00963170" w:rsidRPr="00963170" w14:paraId="3D4B8C26" w14:textId="77777777" w:rsidTr="005B7DFD">
        <w:tc>
          <w:tcPr>
            <w:tcW w:w="3114" w:type="dxa"/>
          </w:tcPr>
          <w:p w14:paraId="2DFE8A04" w14:textId="77777777" w:rsidR="00963170" w:rsidRPr="00963170" w:rsidRDefault="00963170" w:rsidP="00963170">
            <w:pPr>
              <w:rPr>
                <w:rFonts w:ascii="Times New Roman" w:hAnsi="Times New Roman"/>
              </w:rPr>
            </w:pPr>
            <w:r w:rsidRPr="00963170">
              <w:rPr>
                <w:rFonts w:ascii="Times New Roman" w:hAnsi="Times New Roman"/>
              </w:rPr>
              <w:t>Magistritöö kõik õppekavad v.a HAJM õppekava</w:t>
            </w:r>
          </w:p>
        </w:tc>
        <w:tc>
          <w:tcPr>
            <w:tcW w:w="1302" w:type="dxa"/>
          </w:tcPr>
          <w:p w14:paraId="190197D8" w14:textId="77777777" w:rsidR="00963170" w:rsidRPr="00963170" w:rsidRDefault="00963170" w:rsidP="00963170">
            <w:pPr>
              <w:jc w:val="center"/>
              <w:rPr>
                <w:rFonts w:ascii="Times New Roman" w:hAnsi="Times New Roman"/>
              </w:rPr>
            </w:pPr>
            <w:r w:rsidRPr="00963170">
              <w:rPr>
                <w:rFonts w:ascii="Times New Roman" w:hAnsi="Times New Roman"/>
              </w:rPr>
              <w:t>24 või 30</w:t>
            </w:r>
          </w:p>
        </w:tc>
        <w:tc>
          <w:tcPr>
            <w:tcW w:w="1675" w:type="dxa"/>
          </w:tcPr>
          <w:p w14:paraId="6D2AEB85" w14:textId="77777777" w:rsidR="00963170" w:rsidRPr="00963170" w:rsidRDefault="00963170" w:rsidP="00963170">
            <w:pPr>
              <w:jc w:val="center"/>
              <w:rPr>
                <w:rFonts w:ascii="Times New Roman" w:hAnsi="Times New Roman"/>
              </w:rPr>
            </w:pPr>
            <w:r w:rsidRPr="00963170">
              <w:rPr>
                <w:rFonts w:ascii="Times New Roman" w:hAnsi="Times New Roman"/>
              </w:rPr>
              <w:t xml:space="preserve">10 000–12 000 </w:t>
            </w:r>
          </w:p>
        </w:tc>
        <w:tc>
          <w:tcPr>
            <w:tcW w:w="1559" w:type="dxa"/>
          </w:tcPr>
          <w:p w14:paraId="229A340C" w14:textId="77777777" w:rsidR="00963170" w:rsidRPr="00963170" w:rsidRDefault="00963170" w:rsidP="00963170">
            <w:pPr>
              <w:jc w:val="center"/>
              <w:rPr>
                <w:rFonts w:ascii="Times New Roman" w:hAnsi="Times New Roman"/>
              </w:rPr>
            </w:pPr>
            <w:r w:rsidRPr="00963170">
              <w:rPr>
                <w:rFonts w:ascii="Times New Roman" w:hAnsi="Times New Roman"/>
              </w:rPr>
              <w:t xml:space="preserve">12 000–15 000 </w:t>
            </w:r>
          </w:p>
        </w:tc>
        <w:tc>
          <w:tcPr>
            <w:tcW w:w="1813" w:type="dxa"/>
          </w:tcPr>
          <w:p w14:paraId="10CB650A" w14:textId="77777777" w:rsidR="00963170" w:rsidRPr="00963170" w:rsidRDefault="00963170" w:rsidP="00963170">
            <w:pPr>
              <w:jc w:val="center"/>
              <w:rPr>
                <w:rFonts w:ascii="Times New Roman" w:hAnsi="Times New Roman"/>
              </w:rPr>
            </w:pPr>
            <w:r w:rsidRPr="00963170">
              <w:rPr>
                <w:rFonts w:ascii="Times New Roman" w:hAnsi="Times New Roman"/>
              </w:rPr>
              <w:t>30</w:t>
            </w:r>
          </w:p>
          <w:p w14:paraId="65EFD858" w14:textId="77777777" w:rsidR="00963170" w:rsidRPr="00963170" w:rsidRDefault="00963170" w:rsidP="00963170">
            <w:pPr>
              <w:jc w:val="center"/>
              <w:rPr>
                <w:rFonts w:ascii="Times New Roman" w:hAnsi="Times New Roman"/>
              </w:rPr>
            </w:pPr>
          </w:p>
        </w:tc>
      </w:tr>
      <w:tr w:rsidR="00963170" w:rsidRPr="00963170" w14:paraId="3F685AA6" w14:textId="77777777" w:rsidTr="005B7DFD">
        <w:tc>
          <w:tcPr>
            <w:tcW w:w="3114" w:type="dxa"/>
          </w:tcPr>
          <w:p w14:paraId="164C6207" w14:textId="77777777" w:rsidR="00963170" w:rsidRPr="00963170" w:rsidRDefault="00963170" w:rsidP="00963170">
            <w:pPr>
              <w:rPr>
                <w:rFonts w:ascii="Times New Roman" w:hAnsi="Times New Roman"/>
              </w:rPr>
            </w:pPr>
            <w:r w:rsidRPr="00963170">
              <w:rPr>
                <w:rFonts w:ascii="Times New Roman" w:hAnsi="Times New Roman"/>
              </w:rPr>
              <w:t>Magistritöö HAJM õppekaval</w:t>
            </w:r>
          </w:p>
        </w:tc>
        <w:tc>
          <w:tcPr>
            <w:tcW w:w="1302" w:type="dxa"/>
          </w:tcPr>
          <w:p w14:paraId="0B596051" w14:textId="77777777" w:rsidR="00963170" w:rsidRPr="00963170" w:rsidRDefault="00963170" w:rsidP="00963170">
            <w:pPr>
              <w:jc w:val="center"/>
              <w:rPr>
                <w:rFonts w:ascii="Times New Roman" w:hAnsi="Times New Roman"/>
              </w:rPr>
            </w:pPr>
            <w:r w:rsidRPr="00963170">
              <w:rPr>
                <w:rFonts w:ascii="Times New Roman" w:hAnsi="Times New Roman"/>
              </w:rPr>
              <w:t>28 või 30</w:t>
            </w:r>
          </w:p>
        </w:tc>
        <w:tc>
          <w:tcPr>
            <w:tcW w:w="1675" w:type="dxa"/>
          </w:tcPr>
          <w:p w14:paraId="7ED0B89F" w14:textId="77777777" w:rsidR="00963170" w:rsidRPr="00963170" w:rsidRDefault="00963170" w:rsidP="00963170">
            <w:pPr>
              <w:jc w:val="center"/>
              <w:rPr>
                <w:rFonts w:ascii="Times New Roman" w:hAnsi="Times New Roman"/>
              </w:rPr>
            </w:pPr>
            <w:r w:rsidRPr="00963170">
              <w:rPr>
                <w:rFonts w:ascii="Times New Roman" w:hAnsi="Times New Roman"/>
              </w:rPr>
              <w:t xml:space="preserve">15 000–20 000 </w:t>
            </w:r>
          </w:p>
        </w:tc>
        <w:tc>
          <w:tcPr>
            <w:tcW w:w="1559" w:type="dxa"/>
          </w:tcPr>
          <w:p w14:paraId="2847AA9E" w14:textId="77777777" w:rsidR="00963170" w:rsidRPr="00963170" w:rsidRDefault="00963170" w:rsidP="00963170">
            <w:pPr>
              <w:jc w:val="center"/>
              <w:rPr>
                <w:rFonts w:ascii="Times New Roman" w:hAnsi="Times New Roman"/>
              </w:rPr>
            </w:pPr>
            <w:r w:rsidRPr="00963170">
              <w:rPr>
                <w:rFonts w:ascii="Times New Roman" w:hAnsi="Times New Roman"/>
              </w:rPr>
              <w:t xml:space="preserve">17 000–20 000 </w:t>
            </w:r>
          </w:p>
        </w:tc>
        <w:tc>
          <w:tcPr>
            <w:tcW w:w="1813" w:type="dxa"/>
          </w:tcPr>
          <w:p w14:paraId="606936CE" w14:textId="77777777" w:rsidR="00963170" w:rsidRPr="00963170" w:rsidRDefault="00963170" w:rsidP="00963170">
            <w:pPr>
              <w:jc w:val="center"/>
              <w:rPr>
                <w:rFonts w:ascii="Times New Roman" w:hAnsi="Times New Roman"/>
              </w:rPr>
            </w:pPr>
            <w:r w:rsidRPr="00963170">
              <w:rPr>
                <w:rFonts w:ascii="Times New Roman" w:hAnsi="Times New Roman"/>
              </w:rPr>
              <w:t>30</w:t>
            </w:r>
          </w:p>
        </w:tc>
      </w:tr>
    </w:tbl>
    <w:p w14:paraId="216A55AB" w14:textId="77777777" w:rsidR="00963170" w:rsidRPr="00963170" w:rsidRDefault="00963170" w:rsidP="00963170">
      <w:pPr>
        <w:spacing w:before="360"/>
        <w:jc w:val="both"/>
        <w:rPr>
          <w:rFonts w:ascii="Times New Roman" w:eastAsiaTheme="minorHAnsi" w:hAnsi="Times New Roman"/>
          <w:sz w:val="24"/>
          <w:szCs w:val="24"/>
          <w:lang w:eastAsia="en-US"/>
        </w:rPr>
      </w:pPr>
      <w:r w:rsidRPr="00963170">
        <w:rPr>
          <w:rFonts w:ascii="Times New Roman" w:eastAsiaTheme="minorHAnsi" w:hAnsi="Times New Roman"/>
          <w:sz w:val="24"/>
          <w:szCs w:val="24"/>
          <w:lang w:eastAsia="en-US"/>
        </w:rPr>
        <w:t>Tabelis 1 esitatud erialaste allikate definitsioon varieerub mõnevõrra TalTechi majandusteadus-konna erinevatel õppekavadel:</w:t>
      </w:r>
    </w:p>
    <w:p w14:paraId="07653FEA" w14:textId="77777777" w:rsidR="00963170" w:rsidRPr="00963170" w:rsidRDefault="00963170" w:rsidP="00963170">
      <w:pPr>
        <w:numPr>
          <w:ilvl w:val="0"/>
          <w:numId w:val="6"/>
        </w:numPr>
        <w:contextualSpacing/>
        <w:jc w:val="both"/>
        <w:rPr>
          <w:rFonts w:ascii="Times New Roman" w:eastAsiaTheme="minorHAnsi" w:hAnsi="Times New Roman"/>
          <w:sz w:val="24"/>
          <w:szCs w:val="24"/>
          <w:lang w:eastAsia="en-US"/>
        </w:rPr>
      </w:pPr>
      <w:r w:rsidRPr="00963170">
        <w:rPr>
          <w:rFonts w:ascii="Times New Roman" w:eastAsiaTheme="minorHAnsi" w:hAnsi="Times New Roman"/>
          <w:b/>
          <w:sz w:val="24"/>
          <w:szCs w:val="24"/>
          <w:lang w:eastAsia="en-US"/>
        </w:rPr>
        <w:t>HAJB ja HAJM õppekavadel</w:t>
      </w:r>
      <w:r w:rsidRPr="00963170">
        <w:rPr>
          <w:rFonts w:ascii="Times New Roman" w:eastAsiaTheme="minorHAnsi" w:hAnsi="Times New Roman"/>
          <w:sz w:val="24"/>
          <w:szCs w:val="24"/>
          <w:lang w:eastAsia="en-US"/>
        </w:rPr>
        <w:t xml:space="preserve"> </w:t>
      </w:r>
      <w:r w:rsidRPr="00963170">
        <w:rPr>
          <w:rFonts w:ascii="Times New Roman" w:eastAsiaTheme="minorHAnsi" w:hAnsi="Times New Roman"/>
          <w:b/>
          <w:sz w:val="24"/>
          <w:szCs w:val="24"/>
          <w:lang w:eastAsia="en-US"/>
        </w:rPr>
        <w:t>on erialasteks allikateks</w:t>
      </w:r>
      <w:r w:rsidRPr="00963170">
        <w:rPr>
          <w:rFonts w:ascii="Times New Roman" w:eastAsiaTheme="minorHAnsi" w:hAnsi="Times New Roman"/>
          <w:sz w:val="24"/>
          <w:szCs w:val="24"/>
          <w:lang w:eastAsia="en-US"/>
        </w:rPr>
        <w:t xml:space="preserve"> teadusallikad, mis vastavad ETISe publikatsioonide klassifikatsioonile</w:t>
      </w:r>
      <w:r w:rsidRPr="00963170">
        <w:rPr>
          <w:rFonts w:ascii="Times New Roman" w:eastAsiaTheme="minorHAnsi" w:hAnsi="Times New Roman"/>
          <w:sz w:val="24"/>
          <w:szCs w:val="24"/>
          <w:vertAlign w:val="superscript"/>
          <w:lang w:eastAsia="en-US"/>
        </w:rPr>
        <w:footnoteReference w:id="2"/>
      </w:r>
      <w:r w:rsidRPr="00963170">
        <w:rPr>
          <w:rFonts w:ascii="Times New Roman" w:eastAsiaTheme="minorHAnsi" w:hAnsi="Times New Roman"/>
          <w:sz w:val="24"/>
          <w:szCs w:val="24"/>
          <w:lang w:eastAsia="en-US"/>
        </w:rPr>
        <w:t xml:space="preserve"> 1.1., 1.2. või 3.1. või on avaldatud ajakirjas Juridica või AS Juura välja antud raamatutes.</w:t>
      </w:r>
    </w:p>
    <w:p w14:paraId="5251AFBA" w14:textId="77777777" w:rsidR="00963170" w:rsidRPr="00963170" w:rsidRDefault="00963170" w:rsidP="00963170">
      <w:pPr>
        <w:numPr>
          <w:ilvl w:val="0"/>
          <w:numId w:val="6"/>
        </w:numPr>
        <w:contextualSpacing/>
        <w:jc w:val="both"/>
        <w:rPr>
          <w:rFonts w:ascii="Times New Roman" w:eastAsiaTheme="minorHAnsi" w:hAnsi="Times New Roman"/>
          <w:sz w:val="24"/>
          <w:szCs w:val="24"/>
          <w:lang w:eastAsia="en-US"/>
        </w:rPr>
      </w:pPr>
      <w:r w:rsidRPr="00963170">
        <w:rPr>
          <w:rFonts w:ascii="Times New Roman" w:eastAsiaTheme="minorHAnsi" w:hAnsi="Times New Roman"/>
          <w:b/>
          <w:sz w:val="24"/>
          <w:szCs w:val="24"/>
          <w:lang w:eastAsia="en-US"/>
        </w:rPr>
        <w:t>Õppekavadel HAAB, HAKB, HAAM, HAGM, HAPM, HVWM, MVGM, TASB, TASM</w:t>
      </w:r>
      <w:r w:rsidRPr="00963170">
        <w:rPr>
          <w:rFonts w:ascii="Times New Roman" w:eastAsiaTheme="minorHAnsi" w:hAnsi="Times New Roman"/>
          <w:sz w:val="24"/>
          <w:szCs w:val="24"/>
          <w:lang w:eastAsia="en-US"/>
        </w:rPr>
        <w:t xml:space="preserve"> </w:t>
      </w:r>
      <w:r w:rsidRPr="00963170">
        <w:rPr>
          <w:rFonts w:ascii="Times New Roman" w:eastAsiaTheme="minorHAnsi" w:hAnsi="Times New Roman"/>
          <w:b/>
          <w:sz w:val="24"/>
          <w:szCs w:val="24"/>
          <w:lang w:eastAsia="en-US"/>
        </w:rPr>
        <w:t>on erialasteks allikateks</w:t>
      </w:r>
      <w:r w:rsidRPr="00963170">
        <w:rPr>
          <w:rFonts w:ascii="Times New Roman" w:eastAsiaTheme="minorHAnsi" w:hAnsi="Times New Roman"/>
          <w:sz w:val="24"/>
          <w:szCs w:val="24"/>
          <w:lang w:eastAsia="en-US"/>
        </w:rPr>
        <w:t xml:space="preserve">: </w:t>
      </w:r>
    </w:p>
    <w:p w14:paraId="22CF437F" w14:textId="77777777" w:rsidR="00963170" w:rsidRPr="00963170" w:rsidRDefault="00963170" w:rsidP="00963170">
      <w:pPr>
        <w:numPr>
          <w:ilvl w:val="1"/>
          <w:numId w:val="6"/>
        </w:numPr>
        <w:contextualSpacing/>
        <w:jc w:val="both"/>
        <w:rPr>
          <w:rFonts w:ascii="Times New Roman" w:eastAsiaTheme="minorHAnsi" w:hAnsi="Times New Roman"/>
          <w:sz w:val="24"/>
          <w:szCs w:val="24"/>
          <w:lang w:eastAsia="en-US"/>
        </w:rPr>
      </w:pPr>
      <w:r w:rsidRPr="00963170">
        <w:rPr>
          <w:rFonts w:ascii="Times New Roman" w:eastAsiaTheme="minorHAnsi" w:hAnsi="Times New Roman"/>
          <w:sz w:val="24"/>
          <w:szCs w:val="24"/>
          <w:lang w:eastAsia="en-US"/>
        </w:rPr>
        <w:t>eelretsenseeritavates teadusajakirjades ja raamatutes ilmunud artiklid ja peatükid, sh Eestis (nt ajakirjas Halduskultuur) ilmunud võõrkeelsed publikatsioonid, ning</w:t>
      </w:r>
    </w:p>
    <w:p w14:paraId="045D1936" w14:textId="77777777" w:rsidR="00963170" w:rsidRPr="00963170" w:rsidRDefault="00963170" w:rsidP="00963170">
      <w:pPr>
        <w:numPr>
          <w:ilvl w:val="1"/>
          <w:numId w:val="6"/>
        </w:numPr>
        <w:contextualSpacing/>
        <w:jc w:val="both"/>
        <w:rPr>
          <w:rFonts w:ascii="Times New Roman" w:eastAsiaTheme="minorHAnsi" w:hAnsi="Times New Roman"/>
          <w:sz w:val="24"/>
          <w:szCs w:val="24"/>
          <w:lang w:eastAsia="en-US"/>
        </w:rPr>
      </w:pPr>
      <w:r w:rsidRPr="00963170">
        <w:rPr>
          <w:rFonts w:ascii="Times New Roman" w:eastAsiaTheme="minorHAnsi" w:hAnsi="Times New Roman"/>
          <w:sz w:val="24"/>
          <w:szCs w:val="24"/>
          <w:lang w:eastAsia="en-US"/>
        </w:rPr>
        <w:t xml:space="preserve">poliitikaanalüütilised dokumendid ja analüüsid (näiteks Maailmapanga, OECD, Euroopa Komisjoni jne avaldatud </w:t>
      </w:r>
      <w:r w:rsidRPr="00963170">
        <w:rPr>
          <w:rFonts w:ascii="Times New Roman" w:eastAsiaTheme="minorHAnsi" w:hAnsi="Times New Roman"/>
          <w:i/>
          <w:sz w:val="24"/>
          <w:szCs w:val="24"/>
          <w:lang w:eastAsia="en-US"/>
        </w:rPr>
        <w:t>working paper</w:t>
      </w:r>
      <w:r w:rsidRPr="00963170">
        <w:rPr>
          <w:rFonts w:ascii="Times New Roman" w:eastAsiaTheme="minorHAnsi" w:hAnsi="Times New Roman"/>
          <w:sz w:val="24"/>
          <w:szCs w:val="24"/>
          <w:lang w:eastAsia="en-US"/>
        </w:rPr>
        <w:t xml:space="preserve">, </w:t>
      </w:r>
      <w:r w:rsidRPr="00963170">
        <w:rPr>
          <w:rFonts w:ascii="Times New Roman" w:eastAsiaTheme="minorHAnsi" w:hAnsi="Times New Roman"/>
          <w:i/>
          <w:sz w:val="24"/>
          <w:szCs w:val="24"/>
          <w:lang w:eastAsia="en-US"/>
        </w:rPr>
        <w:t xml:space="preserve">discussion paper </w:t>
      </w:r>
      <w:r w:rsidRPr="00963170">
        <w:rPr>
          <w:rFonts w:ascii="Times New Roman" w:eastAsiaTheme="minorHAnsi" w:hAnsi="Times New Roman"/>
          <w:sz w:val="24"/>
          <w:szCs w:val="24"/>
          <w:lang w:eastAsia="en-US"/>
        </w:rPr>
        <w:t xml:space="preserve">vms). </w:t>
      </w:r>
    </w:p>
    <w:p w14:paraId="029CD755" w14:textId="77777777" w:rsidR="00963170" w:rsidRPr="00963170" w:rsidRDefault="00963170" w:rsidP="00963170">
      <w:pPr>
        <w:ind w:left="720"/>
        <w:contextualSpacing/>
        <w:jc w:val="both"/>
        <w:rPr>
          <w:rFonts w:ascii="Times New Roman" w:eastAsiaTheme="minorHAnsi" w:hAnsi="Times New Roman"/>
          <w:sz w:val="24"/>
          <w:szCs w:val="24"/>
          <w:lang w:eastAsia="en-US"/>
        </w:rPr>
      </w:pPr>
      <w:r w:rsidRPr="00963170">
        <w:rPr>
          <w:rFonts w:ascii="Times New Roman" w:eastAsiaTheme="minorHAnsi" w:hAnsi="Times New Roman"/>
          <w:sz w:val="24"/>
          <w:szCs w:val="24"/>
          <w:lang w:eastAsia="en-US"/>
        </w:rPr>
        <w:t xml:space="preserve">Erialaste allikatena </w:t>
      </w:r>
      <w:r w:rsidRPr="00963170">
        <w:rPr>
          <w:rFonts w:ascii="Times New Roman" w:eastAsiaTheme="minorHAnsi" w:hAnsi="Times New Roman"/>
          <w:b/>
          <w:sz w:val="24"/>
          <w:szCs w:val="24"/>
          <w:lang w:eastAsia="en-US"/>
        </w:rPr>
        <w:t>ei lähe arvesse</w:t>
      </w:r>
      <w:r w:rsidRPr="00963170">
        <w:rPr>
          <w:rFonts w:ascii="Times New Roman" w:eastAsiaTheme="minorHAnsi" w:hAnsi="Times New Roman"/>
          <w:sz w:val="24"/>
          <w:szCs w:val="24"/>
          <w:lang w:eastAsia="en-US"/>
        </w:rPr>
        <w:t xml:space="preserve"> õigusaktid, trükimeediaväljaanded (nt ajakirja </w:t>
      </w:r>
      <w:r w:rsidRPr="00963170">
        <w:rPr>
          <w:rFonts w:ascii="Times New Roman" w:eastAsiaTheme="minorHAnsi" w:hAnsi="Times New Roman"/>
          <w:i/>
          <w:iCs/>
          <w:sz w:val="24"/>
          <w:szCs w:val="24"/>
          <w:lang w:eastAsia="en-US"/>
        </w:rPr>
        <w:t>Economist</w:t>
      </w:r>
      <w:r w:rsidRPr="00963170">
        <w:rPr>
          <w:rFonts w:ascii="Times New Roman" w:eastAsiaTheme="minorHAnsi" w:hAnsi="Times New Roman"/>
          <w:sz w:val="24"/>
          <w:szCs w:val="24"/>
          <w:lang w:eastAsia="en-US"/>
        </w:rPr>
        <w:t xml:space="preserve"> artiklid), ajaveebid, käsiraamatud jne.</w:t>
      </w:r>
    </w:p>
    <w:p w14:paraId="55FD7985" w14:textId="77777777" w:rsidR="00963170" w:rsidRPr="00963170" w:rsidRDefault="00963170" w:rsidP="00963170">
      <w:pPr>
        <w:numPr>
          <w:ilvl w:val="0"/>
          <w:numId w:val="6"/>
        </w:numPr>
        <w:contextualSpacing/>
        <w:jc w:val="both"/>
        <w:rPr>
          <w:rFonts w:ascii="Times New Roman" w:eastAsiaTheme="minorHAnsi" w:hAnsi="Times New Roman"/>
          <w:sz w:val="24"/>
          <w:szCs w:val="24"/>
          <w:lang w:eastAsia="en-US"/>
        </w:rPr>
      </w:pPr>
      <w:r w:rsidRPr="00963170">
        <w:rPr>
          <w:rFonts w:ascii="Times New Roman" w:eastAsiaTheme="minorHAnsi" w:hAnsi="Times New Roman"/>
          <w:b/>
          <w:sz w:val="24"/>
          <w:szCs w:val="24"/>
          <w:lang w:eastAsia="en-US"/>
        </w:rPr>
        <w:t>Ülejäänud õppekavadel kuuluvad erialaste allikate hulka</w:t>
      </w:r>
      <w:r w:rsidRPr="00963170">
        <w:rPr>
          <w:rFonts w:ascii="Times New Roman" w:eastAsiaTheme="minorHAnsi" w:hAnsi="Times New Roman"/>
          <w:sz w:val="24"/>
          <w:szCs w:val="24"/>
          <w:lang w:eastAsia="en-US"/>
        </w:rPr>
        <w:t>:</w:t>
      </w:r>
    </w:p>
    <w:p w14:paraId="782BD282" w14:textId="77777777" w:rsidR="00963170" w:rsidRPr="00963170" w:rsidRDefault="00963170" w:rsidP="00963170">
      <w:pPr>
        <w:numPr>
          <w:ilvl w:val="1"/>
          <w:numId w:val="6"/>
        </w:numPr>
        <w:contextualSpacing/>
        <w:jc w:val="both"/>
        <w:rPr>
          <w:rFonts w:ascii="Times New Roman" w:eastAsiaTheme="minorHAnsi" w:hAnsi="Times New Roman"/>
          <w:sz w:val="24"/>
          <w:szCs w:val="24"/>
          <w:lang w:eastAsia="en-US"/>
        </w:rPr>
      </w:pPr>
      <w:r w:rsidRPr="00963170">
        <w:rPr>
          <w:rFonts w:ascii="Times New Roman" w:eastAsiaTheme="minorHAnsi" w:hAnsi="Times New Roman"/>
          <w:b/>
          <w:sz w:val="24"/>
          <w:szCs w:val="24"/>
          <w:lang w:eastAsia="en-US"/>
        </w:rPr>
        <w:t>kõik punktis 2 nimetatud allikad</w:t>
      </w:r>
      <w:r w:rsidRPr="00963170">
        <w:rPr>
          <w:rFonts w:ascii="Times New Roman" w:eastAsiaTheme="minorHAnsi" w:hAnsi="Times New Roman"/>
          <w:sz w:val="24"/>
          <w:szCs w:val="24"/>
          <w:lang w:eastAsia="en-US"/>
        </w:rPr>
        <w:t>;</w:t>
      </w:r>
    </w:p>
    <w:p w14:paraId="4437CB59" w14:textId="77777777" w:rsidR="00963170" w:rsidRPr="00963170" w:rsidRDefault="00963170" w:rsidP="00963170">
      <w:pPr>
        <w:numPr>
          <w:ilvl w:val="1"/>
          <w:numId w:val="6"/>
        </w:numPr>
        <w:contextualSpacing/>
        <w:jc w:val="both"/>
        <w:rPr>
          <w:rFonts w:ascii="Times New Roman" w:eastAsiaTheme="minorHAnsi" w:hAnsi="Times New Roman"/>
          <w:sz w:val="24"/>
          <w:szCs w:val="24"/>
          <w:lang w:eastAsia="en-US"/>
        </w:rPr>
      </w:pPr>
      <w:r w:rsidRPr="00963170">
        <w:rPr>
          <w:rFonts w:ascii="Times New Roman" w:eastAsiaTheme="minorHAnsi" w:hAnsi="Times New Roman"/>
          <w:sz w:val="24"/>
          <w:szCs w:val="24"/>
          <w:lang w:eastAsia="en-US"/>
        </w:rPr>
        <w:t xml:space="preserve">tunnustatud rahvusvahelistes kirjastustes (näiteks Wiley, Pearson, Oxford University Press, McGraw-Hill, Prentice-Hall jt) avaldatud õpikud (v.a magistritöödes); </w:t>
      </w:r>
    </w:p>
    <w:p w14:paraId="2B80F491" w14:textId="77777777" w:rsidR="00963170" w:rsidRPr="00963170" w:rsidRDefault="00963170" w:rsidP="00963170">
      <w:pPr>
        <w:numPr>
          <w:ilvl w:val="1"/>
          <w:numId w:val="6"/>
        </w:numPr>
        <w:contextualSpacing/>
        <w:jc w:val="both"/>
        <w:rPr>
          <w:rFonts w:ascii="Times New Roman" w:eastAsiaTheme="minorHAnsi" w:hAnsi="Times New Roman"/>
          <w:sz w:val="24"/>
          <w:szCs w:val="24"/>
          <w:lang w:eastAsia="en-US"/>
        </w:rPr>
      </w:pPr>
      <w:r w:rsidRPr="00963170">
        <w:rPr>
          <w:rFonts w:ascii="Times New Roman" w:eastAsiaTheme="minorHAnsi" w:hAnsi="Times New Roman"/>
          <w:sz w:val="24"/>
          <w:szCs w:val="24"/>
          <w:lang w:eastAsia="en-US"/>
        </w:rPr>
        <w:lastRenderedPageBreak/>
        <w:t xml:space="preserve">erialased raamatud, mille autoriteks on rahvusvaheliselt tunnustatud teadlased või eksperdid;  </w:t>
      </w:r>
    </w:p>
    <w:p w14:paraId="0D333359" w14:textId="77777777" w:rsidR="00963170" w:rsidRPr="00963170" w:rsidRDefault="00963170" w:rsidP="00963170">
      <w:pPr>
        <w:numPr>
          <w:ilvl w:val="1"/>
          <w:numId w:val="6"/>
        </w:numPr>
        <w:contextualSpacing/>
        <w:jc w:val="both"/>
        <w:rPr>
          <w:rFonts w:ascii="Times New Roman" w:eastAsiaTheme="minorHAnsi" w:hAnsi="Times New Roman"/>
          <w:sz w:val="24"/>
          <w:szCs w:val="24"/>
          <w:lang w:eastAsia="en-US"/>
        </w:rPr>
      </w:pPr>
      <w:r w:rsidRPr="00963170">
        <w:rPr>
          <w:rFonts w:ascii="Times New Roman" w:eastAsiaTheme="minorHAnsi" w:hAnsi="Times New Roman"/>
          <w:sz w:val="24"/>
          <w:szCs w:val="24"/>
          <w:lang w:eastAsia="en-US"/>
        </w:rPr>
        <w:t xml:space="preserve">konkreetse uurimisprobleemi lahendamisel olulised normdokumendid (näiteks arvestuse valdkonna töös seadused, nende eelnõud, raamatupidamistoimkonna juhendid, standardid vms). </w:t>
      </w:r>
    </w:p>
    <w:p w14:paraId="00459A8D" w14:textId="77777777" w:rsidR="00963170" w:rsidRPr="00963170" w:rsidRDefault="00963170" w:rsidP="00963170">
      <w:pPr>
        <w:ind w:left="708"/>
        <w:jc w:val="both"/>
        <w:rPr>
          <w:rFonts w:ascii="Times New Roman" w:eastAsiaTheme="minorHAnsi" w:hAnsi="Times New Roman"/>
          <w:sz w:val="24"/>
          <w:szCs w:val="24"/>
          <w:lang w:eastAsia="en-US"/>
        </w:rPr>
      </w:pPr>
      <w:r w:rsidRPr="00963170">
        <w:rPr>
          <w:rFonts w:ascii="Times New Roman" w:eastAsiaTheme="minorHAnsi" w:hAnsi="Times New Roman"/>
          <w:sz w:val="24"/>
          <w:szCs w:val="24"/>
          <w:lang w:eastAsia="en-US"/>
        </w:rPr>
        <w:t>Vähemalt 50% erialaste allikate miinimumarvust peab üliõpilastöö puhul olema üldjuhul kaetud allikatega</w:t>
      </w:r>
      <w:r w:rsidRPr="00963170">
        <w:rPr>
          <w:rFonts w:ascii="Times New Roman" w:eastAsiaTheme="minorHAnsi" w:hAnsi="Times New Roman"/>
          <w:sz w:val="24"/>
          <w:szCs w:val="24"/>
          <w:vertAlign w:val="superscript"/>
          <w:lang w:eastAsia="en-US"/>
        </w:rPr>
        <w:footnoteReference w:id="3"/>
      </w:r>
      <w:r w:rsidRPr="00963170">
        <w:rPr>
          <w:rFonts w:ascii="Times New Roman" w:eastAsiaTheme="minorHAnsi" w:hAnsi="Times New Roman"/>
          <w:sz w:val="24"/>
          <w:szCs w:val="24"/>
          <w:lang w:eastAsia="en-US"/>
        </w:rPr>
        <w:t xml:space="preserve">, mis on kirjutatud autori emakeelest erinevas keeles (v.a. kui emakeeleks inglise keel), ning vähemalt 25% punktis 2 nimetatud allikatega. </w:t>
      </w:r>
      <w:r w:rsidRPr="00963170">
        <w:rPr>
          <w:rFonts w:ascii="Times New Roman" w:eastAsiaTheme="minorHAnsi" w:hAnsi="Times New Roman"/>
          <w:b/>
          <w:sz w:val="24"/>
          <w:szCs w:val="24"/>
          <w:lang w:eastAsia="en-US"/>
        </w:rPr>
        <w:t>Vältida tuleb</w:t>
      </w:r>
      <w:r w:rsidRPr="00963170">
        <w:rPr>
          <w:rFonts w:ascii="Times New Roman" w:eastAsiaTheme="minorHAnsi" w:hAnsi="Times New Roman"/>
          <w:sz w:val="24"/>
          <w:szCs w:val="24"/>
          <w:lang w:eastAsia="en-US"/>
        </w:rPr>
        <w:t xml:space="preserve"> teadmata autoriga allikate, loengukonspektide, Vikipeedia või ettekande slaidide kasutamist.</w:t>
      </w:r>
    </w:p>
    <w:p w14:paraId="0946D610" w14:textId="77777777" w:rsidR="00963170" w:rsidRPr="00963170" w:rsidRDefault="00963170" w:rsidP="00963170">
      <w:pPr>
        <w:jc w:val="both"/>
        <w:rPr>
          <w:rFonts w:ascii="Times New Roman" w:eastAsiaTheme="minorHAnsi" w:hAnsi="Times New Roman"/>
          <w:b/>
          <w:sz w:val="24"/>
          <w:szCs w:val="24"/>
          <w:lang w:eastAsia="en-US"/>
        </w:rPr>
      </w:pPr>
    </w:p>
    <w:p w14:paraId="7D8ED82F" w14:textId="77777777" w:rsidR="00963170" w:rsidRPr="00963170" w:rsidRDefault="00963170" w:rsidP="00963170">
      <w:pPr>
        <w:jc w:val="both"/>
        <w:rPr>
          <w:rFonts w:ascii="Times New Roman" w:eastAsiaTheme="minorHAnsi" w:hAnsi="Times New Roman"/>
          <w:sz w:val="24"/>
          <w:szCs w:val="24"/>
          <w:lang w:eastAsia="en-US"/>
        </w:rPr>
      </w:pPr>
      <w:r w:rsidRPr="00963170">
        <w:rPr>
          <w:rFonts w:ascii="Times New Roman" w:eastAsiaTheme="minorHAnsi" w:hAnsi="Times New Roman"/>
          <w:sz w:val="24"/>
          <w:szCs w:val="24"/>
          <w:lang w:eastAsia="en-US"/>
        </w:rPr>
        <w:t>Kuna mahupiirangud on laiad ning erialaste allikate definitsioonid valdkonniti erinevad, tuleb üliõpilasel kahtluse korral konsulteerida oma juhendaja või aine õppejõuga ning arvestada tema poolt tehtud märkusi töö pikkuse ja/või allikate arvu või kvaliteedi osas. Põhjendatud juhtudel on õppejõu või juhendajaga kooskõlastatult lubatud mõningane põhjendatud kõrvalekaldumine eespool sätestatud nõuetest.</w:t>
      </w:r>
    </w:p>
    <w:p w14:paraId="6C089061" w14:textId="77777777" w:rsidR="00963170" w:rsidRPr="00963170" w:rsidRDefault="00963170" w:rsidP="00963170">
      <w:pPr>
        <w:keepNext/>
        <w:spacing w:before="720" w:after="360"/>
        <w:jc w:val="both"/>
        <w:outlineLvl w:val="1"/>
        <w:rPr>
          <w:rFonts w:ascii="Times New Roman" w:hAnsi="Times New Roman"/>
          <w:b/>
          <w:bCs/>
          <w:iCs/>
          <w:sz w:val="28"/>
          <w:szCs w:val="28"/>
          <w:lang w:eastAsia="en-US"/>
        </w:rPr>
      </w:pPr>
      <w:bookmarkStart w:id="17" w:name="_Toc4504287"/>
      <w:bookmarkStart w:id="18" w:name="_Toc11707337"/>
      <w:r w:rsidRPr="00963170">
        <w:rPr>
          <w:rFonts w:ascii="Times New Roman" w:hAnsi="Times New Roman"/>
          <w:b/>
          <w:bCs/>
          <w:iCs/>
          <w:sz w:val="28"/>
          <w:szCs w:val="28"/>
          <w:lang w:eastAsia="en-US"/>
        </w:rPr>
        <w:t>1.3. Üliõpilastööde ülesehitus</w:t>
      </w:r>
      <w:bookmarkEnd w:id="17"/>
      <w:bookmarkEnd w:id="18"/>
    </w:p>
    <w:p w14:paraId="1F97B9F9" w14:textId="77777777" w:rsidR="00963170" w:rsidRPr="00963170" w:rsidRDefault="00963170" w:rsidP="00963170">
      <w:pPr>
        <w:jc w:val="both"/>
        <w:rPr>
          <w:rFonts w:ascii="Times New Roman" w:eastAsiaTheme="minorHAnsi" w:hAnsi="Times New Roman"/>
          <w:b/>
          <w:sz w:val="24"/>
          <w:szCs w:val="22"/>
          <w:lang w:eastAsia="en-US"/>
        </w:rPr>
      </w:pPr>
      <w:r w:rsidRPr="00963170">
        <w:rPr>
          <w:rFonts w:ascii="Times New Roman" w:eastAsiaTheme="minorHAnsi" w:hAnsi="Times New Roman"/>
          <w:sz w:val="24"/>
          <w:szCs w:val="22"/>
          <w:lang w:eastAsia="en-US"/>
        </w:rPr>
        <w:t xml:space="preserve">Tabelis 2 on esitatud üliõpilastööde nõutavad komponendid sellises järjekorras, nagu need peaksid töös paiknema. </w:t>
      </w:r>
    </w:p>
    <w:p w14:paraId="1AC64C1E" w14:textId="77777777" w:rsidR="00963170" w:rsidRPr="00963170" w:rsidRDefault="00963170" w:rsidP="00963170">
      <w:pPr>
        <w:numPr>
          <w:ilvl w:val="0"/>
          <w:numId w:val="7"/>
        </w:numPr>
        <w:spacing w:before="360" w:after="360"/>
        <w:ind w:left="0" w:firstLine="0"/>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Tabel 2. Üliõpilastööde nõutavad komponendid tööde tüüpide kaupa vastavalt nende esitamise järjekorrale</w:t>
      </w:r>
    </w:p>
    <w:tbl>
      <w:tblPr>
        <w:tblStyle w:val="TableGrid"/>
        <w:tblW w:w="9065" w:type="dxa"/>
        <w:tblLook w:val="04A0" w:firstRow="1" w:lastRow="0" w:firstColumn="1" w:lastColumn="0" w:noHBand="0" w:noVBand="1"/>
      </w:tblPr>
      <w:tblGrid>
        <w:gridCol w:w="1980"/>
        <w:gridCol w:w="717"/>
        <w:gridCol w:w="982"/>
        <w:gridCol w:w="1023"/>
        <w:gridCol w:w="961"/>
        <w:gridCol w:w="1219"/>
        <w:gridCol w:w="1219"/>
        <w:gridCol w:w="964"/>
      </w:tblGrid>
      <w:tr w:rsidR="00963170" w:rsidRPr="00963170" w14:paraId="2D2F6A40" w14:textId="77777777" w:rsidTr="005B7DFD">
        <w:tc>
          <w:tcPr>
            <w:tcW w:w="1980" w:type="dxa"/>
          </w:tcPr>
          <w:p w14:paraId="4462D964" w14:textId="77777777" w:rsidR="00963170" w:rsidRPr="00963170" w:rsidRDefault="00963170" w:rsidP="00963170">
            <w:pPr>
              <w:jc w:val="both"/>
              <w:rPr>
                <w:rFonts w:ascii="Times New Roman" w:hAnsi="Times New Roman"/>
              </w:rPr>
            </w:pPr>
            <w:r w:rsidRPr="00963170">
              <w:rPr>
                <w:rFonts w:ascii="Times New Roman" w:hAnsi="Times New Roman"/>
              </w:rPr>
              <w:t>Komponent</w:t>
            </w:r>
          </w:p>
        </w:tc>
        <w:tc>
          <w:tcPr>
            <w:tcW w:w="717" w:type="dxa"/>
          </w:tcPr>
          <w:p w14:paraId="1F3A978A" w14:textId="77777777" w:rsidR="00963170" w:rsidRPr="00963170" w:rsidRDefault="00963170" w:rsidP="00963170">
            <w:pPr>
              <w:jc w:val="both"/>
              <w:rPr>
                <w:rFonts w:ascii="Times New Roman" w:hAnsi="Times New Roman"/>
              </w:rPr>
            </w:pPr>
            <w:r w:rsidRPr="00963170">
              <w:rPr>
                <w:rFonts w:ascii="Times New Roman" w:hAnsi="Times New Roman"/>
              </w:rPr>
              <w:t>Essee</w:t>
            </w:r>
          </w:p>
        </w:tc>
        <w:tc>
          <w:tcPr>
            <w:tcW w:w="982" w:type="dxa"/>
          </w:tcPr>
          <w:p w14:paraId="25D4442E" w14:textId="77777777" w:rsidR="00963170" w:rsidRPr="00963170" w:rsidRDefault="00963170" w:rsidP="00963170">
            <w:pPr>
              <w:jc w:val="both"/>
              <w:rPr>
                <w:rFonts w:ascii="Times New Roman" w:hAnsi="Times New Roman"/>
              </w:rPr>
            </w:pPr>
            <w:r w:rsidRPr="00963170">
              <w:rPr>
                <w:rFonts w:ascii="Times New Roman" w:hAnsi="Times New Roman"/>
              </w:rPr>
              <w:t>Referaat</w:t>
            </w:r>
          </w:p>
        </w:tc>
        <w:tc>
          <w:tcPr>
            <w:tcW w:w="1023" w:type="dxa"/>
          </w:tcPr>
          <w:p w14:paraId="5B485148" w14:textId="77777777" w:rsidR="00963170" w:rsidRPr="00963170" w:rsidRDefault="00963170" w:rsidP="00963170">
            <w:pPr>
              <w:jc w:val="both"/>
              <w:rPr>
                <w:rFonts w:ascii="Times New Roman" w:hAnsi="Times New Roman"/>
              </w:rPr>
            </w:pPr>
            <w:r w:rsidRPr="00963170">
              <w:rPr>
                <w:rFonts w:ascii="Times New Roman" w:hAnsi="Times New Roman"/>
              </w:rPr>
              <w:t>Praktika-aruanne</w:t>
            </w:r>
          </w:p>
        </w:tc>
        <w:tc>
          <w:tcPr>
            <w:tcW w:w="961" w:type="dxa"/>
          </w:tcPr>
          <w:p w14:paraId="00631652" w14:textId="77777777" w:rsidR="00963170" w:rsidRPr="00963170" w:rsidRDefault="00963170" w:rsidP="00963170">
            <w:pPr>
              <w:jc w:val="both"/>
              <w:rPr>
                <w:rFonts w:ascii="Times New Roman" w:hAnsi="Times New Roman"/>
              </w:rPr>
            </w:pPr>
            <w:r w:rsidRPr="00963170">
              <w:rPr>
                <w:rFonts w:ascii="Times New Roman" w:hAnsi="Times New Roman"/>
              </w:rPr>
              <w:t>Ainetöö</w:t>
            </w:r>
          </w:p>
        </w:tc>
        <w:tc>
          <w:tcPr>
            <w:tcW w:w="1219" w:type="dxa"/>
          </w:tcPr>
          <w:p w14:paraId="745BEF20" w14:textId="77777777" w:rsidR="00963170" w:rsidRPr="00963170" w:rsidRDefault="00963170" w:rsidP="00963170">
            <w:pPr>
              <w:jc w:val="both"/>
              <w:rPr>
                <w:rFonts w:ascii="Times New Roman" w:hAnsi="Times New Roman"/>
              </w:rPr>
            </w:pPr>
            <w:r w:rsidRPr="00963170">
              <w:rPr>
                <w:rFonts w:ascii="Times New Roman" w:hAnsi="Times New Roman"/>
              </w:rPr>
              <w:t>Kursusetöö</w:t>
            </w:r>
          </w:p>
        </w:tc>
        <w:tc>
          <w:tcPr>
            <w:tcW w:w="1219" w:type="dxa"/>
          </w:tcPr>
          <w:p w14:paraId="05F18655" w14:textId="77777777" w:rsidR="00963170" w:rsidRPr="00963170" w:rsidRDefault="00963170" w:rsidP="00963170">
            <w:pPr>
              <w:jc w:val="both"/>
              <w:rPr>
                <w:rFonts w:ascii="Times New Roman" w:hAnsi="Times New Roman"/>
              </w:rPr>
            </w:pPr>
            <w:r w:rsidRPr="00963170">
              <w:rPr>
                <w:rFonts w:ascii="Times New Roman" w:hAnsi="Times New Roman"/>
              </w:rPr>
              <w:t>Uurimistöö</w:t>
            </w:r>
          </w:p>
        </w:tc>
        <w:tc>
          <w:tcPr>
            <w:tcW w:w="964" w:type="dxa"/>
          </w:tcPr>
          <w:p w14:paraId="1DBB155E" w14:textId="77777777" w:rsidR="00963170" w:rsidRPr="00963170" w:rsidRDefault="00963170" w:rsidP="00963170">
            <w:pPr>
              <w:jc w:val="both"/>
              <w:rPr>
                <w:rFonts w:ascii="Times New Roman" w:hAnsi="Times New Roman"/>
              </w:rPr>
            </w:pPr>
            <w:r w:rsidRPr="00963170">
              <w:rPr>
                <w:rFonts w:ascii="Times New Roman" w:hAnsi="Times New Roman"/>
              </w:rPr>
              <w:t>Lõputöö</w:t>
            </w:r>
          </w:p>
        </w:tc>
      </w:tr>
      <w:tr w:rsidR="00963170" w:rsidRPr="00963170" w14:paraId="5F29666C" w14:textId="77777777" w:rsidTr="005B7DFD">
        <w:tc>
          <w:tcPr>
            <w:tcW w:w="1980" w:type="dxa"/>
          </w:tcPr>
          <w:p w14:paraId="0F0BEE72" w14:textId="77777777" w:rsidR="00963170" w:rsidRPr="00963170" w:rsidRDefault="00963170" w:rsidP="00963170">
            <w:pPr>
              <w:rPr>
                <w:rFonts w:ascii="Times New Roman" w:hAnsi="Times New Roman"/>
              </w:rPr>
            </w:pPr>
            <w:r w:rsidRPr="00963170">
              <w:rPr>
                <w:rFonts w:ascii="Times New Roman" w:hAnsi="Times New Roman"/>
              </w:rPr>
              <w:t>Tiitelleht</w:t>
            </w:r>
          </w:p>
        </w:tc>
        <w:tc>
          <w:tcPr>
            <w:tcW w:w="717" w:type="dxa"/>
          </w:tcPr>
          <w:p w14:paraId="57C7530B" w14:textId="77777777" w:rsidR="00963170" w:rsidRPr="00963170" w:rsidRDefault="00963170" w:rsidP="00963170">
            <w:pPr>
              <w:jc w:val="center"/>
              <w:rPr>
                <w:rFonts w:ascii="Times New Roman" w:hAnsi="Times New Roman"/>
              </w:rPr>
            </w:pPr>
            <w:r w:rsidRPr="00963170">
              <w:rPr>
                <w:rFonts w:ascii="Times New Roman" w:hAnsi="Times New Roman"/>
              </w:rPr>
              <w:t>X</w:t>
            </w:r>
          </w:p>
        </w:tc>
        <w:tc>
          <w:tcPr>
            <w:tcW w:w="982" w:type="dxa"/>
          </w:tcPr>
          <w:p w14:paraId="14C9BFB7" w14:textId="77777777" w:rsidR="00963170" w:rsidRPr="00963170" w:rsidRDefault="00963170" w:rsidP="00963170">
            <w:pPr>
              <w:jc w:val="center"/>
              <w:rPr>
                <w:rFonts w:ascii="Times New Roman" w:hAnsi="Times New Roman"/>
              </w:rPr>
            </w:pPr>
            <w:r w:rsidRPr="00963170">
              <w:rPr>
                <w:rFonts w:ascii="Times New Roman" w:hAnsi="Times New Roman"/>
              </w:rPr>
              <w:t>X</w:t>
            </w:r>
          </w:p>
        </w:tc>
        <w:tc>
          <w:tcPr>
            <w:tcW w:w="1023" w:type="dxa"/>
          </w:tcPr>
          <w:p w14:paraId="1ACC867B" w14:textId="77777777" w:rsidR="00963170" w:rsidRPr="00963170" w:rsidRDefault="00963170" w:rsidP="00963170">
            <w:pPr>
              <w:jc w:val="center"/>
              <w:rPr>
                <w:rFonts w:ascii="Times New Roman" w:hAnsi="Times New Roman"/>
              </w:rPr>
            </w:pPr>
            <w:r w:rsidRPr="00963170">
              <w:rPr>
                <w:rFonts w:ascii="Times New Roman" w:hAnsi="Times New Roman"/>
              </w:rPr>
              <w:t>X</w:t>
            </w:r>
          </w:p>
        </w:tc>
        <w:tc>
          <w:tcPr>
            <w:tcW w:w="961" w:type="dxa"/>
          </w:tcPr>
          <w:p w14:paraId="334FDC99" w14:textId="77777777" w:rsidR="00963170" w:rsidRPr="00963170" w:rsidRDefault="00963170" w:rsidP="00963170">
            <w:pPr>
              <w:jc w:val="center"/>
              <w:rPr>
                <w:rFonts w:ascii="Times New Roman" w:hAnsi="Times New Roman"/>
              </w:rPr>
            </w:pPr>
            <w:r w:rsidRPr="00963170">
              <w:rPr>
                <w:rFonts w:ascii="Times New Roman" w:hAnsi="Times New Roman"/>
              </w:rPr>
              <w:t>X</w:t>
            </w:r>
          </w:p>
        </w:tc>
        <w:tc>
          <w:tcPr>
            <w:tcW w:w="1219" w:type="dxa"/>
          </w:tcPr>
          <w:p w14:paraId="19CEB11A" w14:textId="77777777" w:rsidR="00963170" w:rsidRPr="00963170" w:rsidRDefault="00963170" w:rsidP="00963170">
            <w:pPr>
              <w:jc w:val="center"/>
              <w:rPr>
                <w:rFonts w:ascii="Times New Roman" w:hAnsi="Times New Roman"/>
              </w:rPr>
            </w:pPr>
            <w:r w:rsidRPr="00963170">
              <w:rPr>
                <w:rFonts w:ascii="Times New Roman" w:hAnsi="Times New Roman"/>
              </w:rPr>
              <w:t>X</w:t>
            </w:r>
          </w:p>
        </w:tc>
        <w:tc>
          <w:tcPr>
            <w:tcW w:w="1219" w:type="dxa"/>
          </w:tcPr>
          <w:p w14:paraId="296CEBEB" w14:textId="77777777" w:rsidR="00963170" w:rsidRPr="00963170" w:rsidRDefault="00963170" w:rsidP="00963170">
            <w:pPr>
              <w:jc w:val="center"/>
              <w:rPr>
                <w:rFonts w:ascii="Times New Roman" w:hAnsi="Times New Roman"/>
              </w:rPr>
            </w:pPr>
            <w:r w:rsidRPr="00963170">
              <w:rPr>
                <w:rFonts w:ascii="Times New Roman" w:hAnsi="Times New Roman"/>
              </w:rPr>
              <w:t>X</w:t>
            </w:r>
          </w:p>
        </w:tc>
        <w:tc>
          <w:tcPr>
            <w:tcW w:w="964" w:type="dxa"/>
          </w:tcPr>
          <w:p w14:paraId="52A3560F" w14:textId="77777777" w:rsidR="00963170" w:rsidRPr="00963170" w:rsidRDefault="00963170" w:rsidP="00963170">
            <w:pPr>
              <w:jc w:val="center"/>
              <w:rPr>
                <w:rFonts w:ascii="Times New Roman" w:hAnsi="Times New Roman"/>
              </w:rPr>
            </w:pPr>
            <w:r w:rsidRPr="00963170">
              <w:rPr>
                <w:rFonts w:ascii="Times New Roman" w:hAnsi="Times New Roman"/>
              </w:rPr>
              <w:t>X</w:t>
            </w:r>
          </w:p>
        </w:tc>
      </w:tr>
      <w:tr w:rsidR="00963170" w:rsidRPr="00963170" w14:paraId="22C649F7" w14:textId="77777777" w:rsidTr="005B7DFD">
        <w:tc>
          <w:tcPr>
            <w:tcW w:w="1980" w:type="dxa"/>
          </w:tcPr>
          <w:p w14:paraId="524B296E" w14:textId="77777777" w:rsidR="00963170" w:rsidRPr="00963170" w:rsidRDefault="00963170" w:rsidP="00963170">
            <w:pPr>
              <w:rPr>
                <w:rFonts w:ascii="Times New Roman" w:hAnsi="Times New Roman"/>
              </w:rPr>
            </w:pPr>
            <w:r w:rsidRPr="00963170">
              <w:rPr>
                <w:rFonts w:ascii="Times New Roman" w:hAnsi="Times New Roman"/>
              </w:rPr>
              <w:t>Sisukord</w:t>
            </w:r>
          </w:p>
        </w:tc>
        <w:tc>
          <w:tcPr>
            <w:tcW w:w="717" w:type="dxa"/>
          </w:tcPr>
          <w:p w14:paraId="288145E4" w14:textId="77777777" w:rsidR="00963170" w:rsidRPr="00963170" w:rsidRDefault="00963170" w:rsidP="00963170">
            <w:pPr>
              <w:jc w:val="center"/>
              <w:rPr>
                <w:rFonts w:ascii="Times New Roman" w:hAnsi="Times New Roman"/>
              </w:rPr>
            </w:pPr>
          </w:p>
        </w:tc>
        <w:tc>
          <w:tcPr>
            <w:tcW w:w="982" w:type="dxa"/>
          </w:tcPr>
          <w:p w14:paraId="02630902" w14:textId="77777777" w:rsidR="00963170" w:rsidRPr="00963170" w:rsidRDefault="00963170" w:rsidP="00963170">
            <w:pPr>
              <w:jc w:val="center"/>
              <w:rPr>
                <w:rFonts w:ascii="Times New Roman" w:hAnsi="Times New Roman"/>
              </w:rPr>
            </w:pPr>
            <w:r w:rsidRPr="00963170">
              <w:rPr>
                <w:rFonts w:ascii="Times New Roman" w:hAnsi="Times New Roman"/>
              </w:rPr>
              <w:t>X</w:t>
            </w:r>
          </w:p>
        </w:tc>
        <w:tc>
          <w:tcPr>
            <w:tcW w:w="1023" w:type="dxa"/>
          </w:tcPr>
          <w:p w14:paraId="2C5D48A7" w14:textId="77777777" w:rsidR="00963170" w:rsidRPr="00963170" w:rsidRDefault="00963170" w:rsidP="00963170">
            <w:pPr>
              <w:jc w:val="center"/>
              <w:rPr>
                <w:rFonts w:ascii="Times New Roman" w:hAnsi="Times New Roman"/>
              </w:rPr>
            </w:pPr>
            <w:r w:rsidRPr="00963170">
              <w:rPr>
                <w:rFonts w:ascii="Times New Roman" w:hAnsi="Times New Roman"/>
              </w:rPr>
              <w:t>X</w:t>
            </w:r>
          </w:p>
        </w:tc>
        <w:tc>
          <w:tcPr>
            <w:tcW w:w="961" w:type="dxa"/>
          </w:tcPr>
          <w:p w14:paraId="11B8E79E" w14:textId="77777777" w:rsidR="00963170" w:rsidRPr="00963170" w:rsidRDefault="00963170" w:rsidP="00963170">
            <w:pPr>
              <w:jc w:val="center"/>
              <w:rPr>
                <w:rFonts w:ascii="Times New Roman" w:hAnsi="Times New Roman"/>
              </w:rPr>
            </w:pPr>
            <w:r w:rsidRPr="00963170">
              <w:rPr>
                <w:rFonts w:ascii="Times New Roman" w:hAnsi="Times New Roman"/>
              </w:rPr>
              <w:t>X</w:t>
            </w:r>
          </w:p>
        </w:tc>
        <w:tc>
          <w:tcPr>
            <w:tcW w:w="1219" w:type="dxa"/>
          </w:tcPr>
          <w:p w14:paraId="7D9A64AC" w14:textId="77777777" w:rsidR="00963170" w:rsidRPr="00963170" w:rsidRDefault="00963170" w:rsidP="00963170">
            <w:pPr>
              <w:jc w:val="center"/>
              <w:rPr>
                <w:rFonts w:ascii="Times New Roman" w:hAnsi="Times New Roman"/>
              </w:rPr>
            </w:pPr>
            <w:r w:rsidRPr="00963170">
              <w:rPr>
                <w:rFonts w:ascii="Times New Roman" w:hAnsi="Times New Roman"/>
              </w:rPr>
              <w:t>X</w:t>
            </w:r>
          </w:p>
        </w:tc>
        <w:tc>
          <w:tcPr>
            <w:tcW w:w="1219" w:type="dxa"/>
          </w:tcPr>
          <w:p w14:paraId="2715173E" w14:textId="77777777" w:rsidR="00963170" w:rsidRPr="00963170" w:rsidRDefault="00963170" w:rsidP="00963170">
            <w:pPr>
              <w:jc w:val="center"/>
              <w:rPr>
                <w:rFonts w:ascii="Times New Roman" w:hAnsi="Times New Roman"/>
              </w:rPr>
            </w:pPr>
            <w:r w:rsidRPr="00963170">
              <w:rPr>
                <w:rFonts w:ascii="Times New Roman" w:hAnsi="Times New Roman"/>
              </w:rPr>
              <w:t>X</w:t>
            </w:r>
          </w:p>
        </w:tc>
        <w:tc>
          <w:tcPr>
            <w:tcW w:w="964" w:type="dxa"/>
          </w:tcPr>
          <w:p w14:paraId="6F2969A1" w14:textId="77777777" w:rsidR="00963170" w:rsidRPr="00963170" w:rsidRDefault="00963170" w:rsidP="00963170">
            <w:pPr>
              <w:jc w:val="center"/>
              <w:rPr>
                <w:rFonts w:ascii="Times New Roman" w:hAnsi="Times New Roman"/>
              </w:rPr>
            </w:pPr>
            <w:r w:rsidRPr="00963170">
              <w:rPr>
                <w:rFonts w:ascii="Times New Roman" w:hAnsi="Times New Roman"/>
              </w:rPr>
              <w:t>X</w:t>
            </w:r>
          </w:p>
        </w:tc>
      </w:tr>
      <w:tr w:rsidR="00963170" w:rsidRPr="00963170" w14:paraId="0A9AFB34" w14:textId="77777777" w:rsidTr="005B7DFD">
        <w:tc>
          <w:tcPr>
            <w:tcW w:w="1980" w:type="dxa"/>
          </w:tcPr>
          <w:p w14:paraId="2C10419A" w14:textId="77777777" w:rsidR="00963170" w:rsidRPr="00963170" w:rsidRDefault="00963170" w:rsidP="00963170">
            <w:pPr>
              <w:rPr>
                <w:rFonts w:ascii="Times New Roman" w:hAnsi="Times New Roman"/>
              </w:rPr>
            </w:pPr>
            <w:r w:rsidRPr="00963170">
              <w:rPr>
                <w:rFonts w:ascii="Times New Roman" w:hAnsi="Times New Roman"/>
              </w:rPr>
              <w:t>Lühikokkuvõte</w:t>
            </w:r>
          </w:p>
        </w:tc>
        <w:tc>
          <w:tcPr>
            <w:tcW w:w="717" w:type="dxa"/>
          </w:tcPr>
          <w:p w14:paraId="06B1859E" w14:textId="77777777" w:rsidR="00963170" w:rsidRPr="00963170" w:rsidRDefault="00963170" w:rsidP="00963170">
            <w:pPr>
              <w:jc w:val="center"/>
              <w:rPr>
                <w:rFonts w:ascii="Times New Roman" w:hAnsi="Times New Roman"/>
              </w:rPr>
            </w:pPr>
          </w:p>
        </w:tc>
        <w:tc>
          <w:tcPr>
            <w:tcW w:w="982" w:type="dxa"/>
          </w:tcPr>
          <w:p w14:paraId="635FBB9D" w14:textId="77777777" w:rsidR="00963170" w:rsidRPr="00963170" w:rsidRDefault="00963170" w:rsidP="00963170">
            <w:pPr>
              <w:jc w:val="center"/>
              <w:rPr>
                <w:rFonts w:ascii="Times New Roman" w:hAnsi="Times New Roman"/>
              </w:rPr>
            </w:pPr>
          </w:p>
        </w:tc>
        <w:tc>
          <w:tcPr>
            <w:tcW w:w="1023" w:type="dxa"/>
          </w:tcPr>
          <w:p w14:paraId="6AAD5F3B" w14:textId="77777777" w:rsidR="00963170" w:rsidRPr="00963170" w:rsidRDefault="00963170" w:rsidP="00963170">
            <w:pPr>
              <w:jc w:val="center"/>
              <w:rPr>
                <w:rFonts w:ascii="Times New Roman" w:hAnsi="Times New Roman"/>
              </w:rPr>
            </w:pPr>
          </w:p>
        </w:tc>
        <w:tc>
          <w:tcPr>
            <w:tcW w:w="961" w:type="dxa"/>
          </w:tcPr>
          <w:p w14:paraId="182B5B8A" w14:textId="77777777" w:rsidR="00963170" w:rsidRPr="00963170" w:rsidRDefault="00963170" w:rsidP="00963170">
            <w:pPr>
              <w:jc w:val="center"/>
              <w:rPr>
                <w:rFonts w:ascii="Times New Roman" w:hAnsi="Times New Roman"/>
              </w:rPr>
            </w:pPr>
          </w:p>
        </w:tc>
        <w:tc>
          <w:tcPr>
            <w:tcW w:w="1219" w:type="dxa"/>
          </w:tcPr>
          <w:p w14:paraId="52636F55" w14:textId="77777777" w:rsidR="00963170" w:rsidRPr="00963170" w:rsidRDefault="00963170" w:rsidP="00963170">
            <w:pPr>
              <w:jc w:val="center"/>
              <w:rPr>
                <w:rFonts w:ascii="Times New Roman" w:hAnsi="Times New Roman"/>
              </w:rPr>
            </w:pPr>
          </w:p>
        </w:tc>
        <w:tc>
          <w:tcPr>
            <w:tcW w:w="1219" w:type="dxa"/>
          </w:tcPr>
          <w:p w14:paraId="4BB3048B" w14:textId="77777777" w:rsidR="00963170" w:rsidRPr="00963170" w:rsidRDefault="00963170" w:rsidP="00963170">
            <w:pPr>
              <w:jc w:val="center"/>
              <w:rPr>
                <w:rFonts w:ascii="Times New Roman" w:hAnsi="Times New Roman"/>
              </w:rPr>
            </w:pPr>
          </w:p>
        </w:tc>
        <w:tc>
          <w:tcPr>
            <w:tcW w:w="964" w:type="dxa"/>
          </w:tcPr>
          <w:p w14:paraId="2DC21B38" w14:textId="77777777" w:rsidR="00963170" w:rsidRPr="00963170" w:rsidRDefault="00963170" w:rsidP="00963170">
            <w:pPr>
              <w:jc w:val="center"/>
              <w:rPr>
                <w:rFonts w:ascii="Times New Roman" w:hAnsi="Times New Roman"/>
              </w:rPr>
            </w:pPr>
            <w:r w:rsidRPr="00963170">
              <w:rPr>
                <w:rFonts w:ascii="Times New Roman" w:hAnsi="Times New Roman"/>
              </w:rPr>
              <w:t>X</w:t>
            </w:r>
          </w:p>
        </w:tc>
      </w:tr>
      <w:tr w:rsidR="00963170" w:rsidRPr="00963170" w14:paraId="648612EA" w14:textId="77777777" w:rsidTr="005B7DFD">
        <w:tc>
          <w:tcPr>
            <w:tcW w:w="1980" w:type="dxa"/>
          </w:tcPr>
          <w:p w14:paraId="76A3B4C8" w14:textId="77777777" w:rsidR="00963170" w:rsidRPr="00963170" w:rsidRDefault="00963170" w:rsidP="00963170">
            <w:pPr>
              <w:rPr>
                <w:rFonts w:ascii="Times New Roman" w:hAnsi="Times New Roman"/>
              </w:rPr>
            </w:pPr>
            <w:r w:rsidRPr="00963170">
              <w:rPr>
                <w:rFonts w:ascii="Times New Roman" w:hAnsi="Times New Roman"/>
              </w:rPr>
              <w:t>Lühendite ja/või tähiste loetelu</w:t>
            </w:r>
          </w:p>
        </w:tc>
        <w:tc>
          <w:tcPr>
            <w:tcW w:w="717" w:type="dxa"/>
          </w:tcPr>
          <w:p w14:paraId="015B5405" w14:textId="77777777" w:rsidR="00963170" w:rsidRPr="00963170" w:rsidRDefault="00963170" w:rsidP="00963170">
            <w:pPr>
              <w:jc w:val="center"/>
              <w:rPr>
                <w:rFonts w:ascii="Times New Roman" w:hAnsi="Times New Roman"/>
              </w:rPr>
            </w:pPr>
          </w:p>
        </w:tc>
        <w:tc>
          <w:tcPr>
            <w:tcW w:w="982" w:type="dxa"/>
          </w:tcPr>
          <w:p w14:paraId="27B304EE" w14:textId="77777777" w:rsidR="00963170" w:rsidRPr="00963170" w:rsidRDefault="00963170" w:rsidP="00963170">
            <w:pPr>
              <w:jc w:val="center"/>
              <w:rPr>
                <w:rFonts w:ascii="Times New Roman" w:hAnsi="Times New Roman"/>
              </w:rPr>
            </w:pPr>
            <w:r w:rsidRPr="00963170">
              <w:rPr>
                <w:rFonts w:ascii="Times New Roman" w:hAnsi="Times New Roman"/>
              </w:rPr>
              <w:t>V</w:t>
            </w:r>
          </w:p>
        </w:tc>
        <w:tc>
          <w:tcPr>
            <w:tcW w:w="1023" w:type="dxa"/>
          </w:tcPr>
          <w:p w14:paraId="19D0F262" w14:textId="77777777" w:rsidR="00963170" w:rsidRPr="00963170" w:rsidRDefault="00963170" w:rsidP="00963170">
            <w:pPr>
              <w:jc w:val="center"/>
              <w:rPr>
                <w:rFonts w:ascii="Times New Roman" w:hAnsi="Times New Roman"/>
              </w:rPr>
            </w:pPr>
            <w:r w:rsidRPr="00963170">
              <w:rPr>
                <w:rFonts w:ascii="Times New Roman" w:hAnsi="Times New Roman"/>
              </w:rPr>
              <w:t>V</w:t>
            </w:r>
          </w:p>
        </w:tc>
        <w:tc>
          <w:tcPr>
            <w:tcW w:w="961" w:type="dxa"/>
          </w:tcPr>
          <w:p w14:paraId="7FEF695C" w14:textId="77777777" w:rsidR="00963170" w:rsidRPr="00963170" w:rsidRDefault="00963170" w:rsidP="00963170">
            <w:pPr>
              <w:jc w:val="center"/>
              <w:rPr>
                <w:rFonts w:ascii="Times New Roman" w:hAnsi="Times New Roman"/>
              </w:rPr>
            </w:pPr>
            <w:r w:rsidRPr="00963170">
              <w:rPr>
                <w:rFonts w:ascii="Times New Roman" w:hAnsi="Times New Roman"/>
              </w:rPr>
              <w:t>V</w:t>
            </w:r>
          </w:p>
        </w:tc>
        <w:tc>
          <w:tcPr>
            <w:tcW w:w="1219" w:type="dxa"/>
          </w:tcPr>
          <w:p w14:paraId="1EA9E91F" w14:textId="77777777" w:rsidR="00963170" w:rsidRPr="00963170" w:rsidRDefault="00963170" w:rsidP="00963170">
            <w:pPr>
              <w:jc w:val="center"/>
              <w:rPr>
                <w:rFonts w:ascii="Times New Roman" w:hAnsi="Times New Roman"/>
              </w:rPr>
            </w:pPr>
            <w:r w:rsidRPr="00963170">
              <w:rPr>
                <w:rFonts w:ascii="Times New Roman" w:hAnsi="Times New Roman"/>
              </w:rPr>
              <w:t>V</w:t>
            </w:r>
          </w:p>
        </w:tc>
        <w:tc>
          <w:tcPr>
            <w:tcW w:w="1219" w:type="dxa"/>
          </w:tcPr>
          <w:p w14:paraId="7760FB56" w14:textId="77777777" w:rsidR="00963170" w:rsidRPr="00963170" w:rsidRDefault="00963170" w:rsidP="00963170">
            <w:pPr>
              <w:jc w:val="center"/>
              <w:rPr>
                <w:rFonts w:ascii="Times New Roman" w:hAnsi="Times New Roman"/>
              </w:rPr>
            </w:pPr>
            <w:r w:rsidRPr="00963170">
              <w:rPr>
                <w:rFonts w:ascii="Times New Roman" w:hAnsi="Times New Roman"/>
              </w:rPr>
              <w:t>V</w:t>
            </w:r>
          </w:p>
        </w:tc>
        <w:tc>
          <w:tcPr>
            <w:tcW w:w="964" w:type="dxa"/>
          </w:tcPr>
          <w:p w14:paraId="5E971178" w14:textId="77777777" w:rsidR="00963170" w:rsidRPr="00963170" w:rsidRDefault="00963170" w:rsidP="00963170">
            <w:pPr>
              <w:jc w:val="center"/>
              <w:rPr>
                <w:rFonts w:ascii="Times New Roman" w:hAnsi="Times New Roman"/>
              </w:rPr>
            </w:pPr>
            <w:r w:rsidRPr="00963170">
              <w:rPr>
                <w:rFonts w:ascii="Times New Roman" w:hAnsi="Times New Roman"/>
              </w:rPr>
              <w:t>V</w:t>
            </w:r>
          </w:p>
        </w:tc>
      </w:tr>
      <w:tr w:rsidR="00963170" w:rsidRPr="00963170" w14:paraId="4AE8258A" w14:textId="77777777" w:rsidTr="005B7DFD">
        <w:tc>
          <w:tcPr>
            <w:tcW w:w="1980" w:type="dxa"/>
          </w:tcPr>
          <w:p w14:paraId="0690918C" w14:textId="77777777" w:rsidR="00963170" w:rsidRPr="00963170" w:rsidRDefault="00963170" w:rsidP="00963170">
            <w:pPr>
              <w:rPr>
                <w:rFonts w:ascii="Times New Roman" w:hAnsi="Times New Roman"/>
              </w:rPr>
            </w:pPr>
            <w:r w:rsidRPr="00963170">
              <w:rPr>
                <w:rFonts w:ascii="Times New Roman" w:hAnsi="Times New Roman"/>
              </w:rPr>
              <w:t>Sissejuhatus</w:t>
            </w:r>
          </w:p>
        </w:tc>
        <w:tc>
          <w:tcPr>
            <w:tcW w:w="717" w:type="dxa"/>
          </w:tcPr>
          <w:p w14:paraId="732C68F8" w14:textId="77777777" w:rsidR="00963170" w:rsidRPr="00963170" w:rsidRDefault="00963170" w:rsidP="00963170">
            <w:pPr>
              <w:jc w:val="center"/>
              <w:rPr>
                <w:rFonts w:ascii="Times New Roman" w:hAnsi="Times New Roman"/>
              </w:rPr>
            </w:pPr>
          </w:p>
        </w:tc>
        <w:tc>
          <w:tcPr>
            <w:tcW w:w="982" w:type="dxa"/>
          </w:tcPr>
          <w:p w14:paraId="09C3EC61" w14:textId="77777777" w:rsidR="00963170" w:rsidRPr="00963170" w:rsidRDefault="00963170" w:rsidP="00963170">
            <w:pPr>
              <w:jc w:val="center"/>
              <w:rPr>
                <w:rFonts w:ascii="Times New Roman" w:hAnsi="Times New Roman"/>
              </w:rPr>
            </w:pPr>
            <w:r w:rsidRPr="00963170">
              <w:rPr>
                <w:rFonts w:ascii="Times New Roman" w:hAnsi="Times New Roman"/>
              </w:rPr>
              <w:t>X</w:t>
            </w:r>
          </w:p>
        </w:tc>
        <w:tc>
          <w:tcPr>
            <w:tcW w:w="1023" w:type="dxa"/>
          </w:tcPr>
          <w:p w14:paraId="3C500980" w14:textId="77777777" w:rsidR="00963170" w:rsidRPr="00963170" w:rsidRDefault="00963170" w:rsidP="00963170">
            <w:pPr>
              <w:jc w:val="center"/>
              <w:rPr>
                <w:rFonts w:ascii="Times New Roman" w:hAnsi="Times New Roman"/>
              </w:rPr>
            </w:pPr>
            <w:r w:rsidRPr="00963170">
              <w:rPr>
                <w:rFonts w:ascii="Times New Roman" w:hAnsi="Times New Roman"/>
              </w:rPr>
              <w:t>X</w:t>
            </w:r>
          </w:p>
        </w:tc>
        <w:tc>
          <w:tcPr>
            <w:tcW w:w="961" w:type="dxa"/>
          </w:tcPr>
          <w:p w14:paraId="6589392E" w14:textId="77777777" w:rsidR="00963170" w:rsidRPr="00963170" w:rsidRDefault="00963170" w:rsidP="00963170">
            <w:pPr>
              <w:jc w:val="center"/>
              <w:rPr>
                <w:rFonts w:ascii="Times New Roman" w:hAnsi="Times New Roman"/>
              </w:rPr>
            </w:pPr>
            <w:r w:rsidRPr="00963170">
              <w:rPr>
                <w:rFonts w:ascii="Times New Roman" w:hAnsi="Times New Roman"/>
              </w:rPr>
              <w:t>X</w:t>
            </w:r>
          </w:p>
        </w:tc>
        <w:tc>
          <w:tcPr>
            <w:tcW w:w="1219" w:type="dxa"/>
          </w:tcPr>
          <w:p w14:paraId="5C639711" w14:textId="77777777" w:rsidR="00963170" w:rsidRPr="00963170" w:rsidRDefault="00963170" w:rsidP="00963170">
            <w:pPr>
              <w:jc w:val="center"/>
              <w:rPr>
                <w:rFonts w:ascii="Times New Roman" w:hAnsi="Times New Roman"/>
              </w:rPr>
            </w:pPr>
            <w:r w:rsidRPr="00963170">
              <w:rPr>
                <w:rFonts w:ascii="Times New Roman" w:hAnsi="Times New Roman"/>
              </w:rPr>
              <w:t>X</w:t>
            </w:r>
          </w:p>
        </w:tc>
        <w:tc>
          <w:tcPr>
            <w:tcW w:w="1219" w:type="dxa"/>
          </w:tcPr>
          <w:p w14:paraId="73A73C97" w14:textId="77777777" w:rsidR="00963170" w:rsidRPr="00963170" w:rsidRDefault="00963170" w:rsidP="00963170">
            <w:pPr>
              <w:jc w:val="center"/>
              <w:rPr>
                <w:rFonts w:ascii="Times New Roman" w:hAnsi="Times New Roman"/>
              </w:rPr>
            </w:pPr>
            <w:r w:rsidRPr="00963170">
              <w:rPr>
                <w:rFonts w:ascii="Times New Roman" w:hAnsi="Times New Roman"/>
              </w:rPr>
              <w:t>X</w:t>
            </w:r>
          </w:p>
        </w:tc>
        <w:tc>
          <w:tcPr>
            <w:tcW w:w="964" w:type="dxa"/>
          </w:tcPr>
          <w:p w14:paraId="71CC6FC1" w14:textId="77777777" w:rsidR="00963170" w:rsidRPr="00963170" w:rsidRDefault="00963170" w:rsidP="00963170">
            <w:pPr>
              <w:jc w:val="center"/>
              <w:rPr>
                <w:rFonts w:ascii="Times New Roman" w:hAnsi="Times New Roman"/>
              </w:rPr>
            </w:pPr>
            <w:r w:rsidRPr="00963170">
              <w:rPr>
                <w:rFonts w:ascii="Times New Roman" w:hAnsi="Times New Roman"/>
              </w:rPr>
              <w:t>X</w:t>
            </w:r>
          </w:p>
        </w:tc>
      </w:tr>
      <w:tr w:rsidR="00963170" w:rsidRPr="00963170" w14:paraId="51A6C9AF" w14:textId="77777777" w:rsidTr="005B7DFD">
        <w:tc>
          <w:tcPr>
            <w:tcW w:w="1980" w:type="dxa"/>
          </w:tcPr>
          <w:p w14:paraId="46F504A9" w14:textId="77777777" w:rsidR="00963170" w:rsidRPr="00963170" w:rsidRDefault="00963170" w:rsidP="00963170">
            <w:pPr>
              <w:rPr>
                <w:rFonts w:ascii="Times New Roman" w:hAnsi="Times New Roman"/>
              </w:rPr>
            </w:pPr>
            <w:r w:rsidRPr="00963170">
              <w:rPr>
                <w:rFonts w:ascii="Times New Roman" w:hAnsi="Times New Roman"/>
              </w:rPr>
              <w:t>Töö põhiosa (peatükid)</w:t>
            </w:r>
          </w:p>
        </w:tc>
        <w:tc>
          <w:tcPr>
            <w:tcW w:w="717" w:type="dxa"/>
          </w:tcPr>
          <w:p w14:paraId="40C0A5F4" w14:textId="77777777" w:rsidR="00963170" w:rsidRPr="00963170" w:rsidRDefault="00963170" w:rsidP="00963170">
            <w:pPr>
              <w:jc w:val="center"/>
              <w:rPr>
                <w:rFonts w:ascii="Times New Roman" w:hAnsi="Times New Roman"/>
              </w:rPr>
            </w:pPr>
            <w:r w:rsidRPr="00963170">
              <w:rPr>
                <w:rFonts w:ascii="Times New Roman" w:hAnsi="Times New Roman"/>
              </w:rPr>
              <w:t>X</w:t>
            </w:r>
          </w:p>
        </w:tc>
        <w:tc>
          <w:tcPr>
            <w:tcW w:w="982" w:type="dxa"/>
          </w:tcPr>
          <w:p w14:paraId="39AB6452" w14:textId="77777777" w:rsidR="00963170" w:rsidRPr="00963170" w:rsidRDefault="00963170" w:rsidP="00963170">
            <w:pPr>
              <w:jc w:val="center"/>
              <w:rPr>
                <w:rFonts w:ascii="Times New Roman" w:hAnsi="Times New Roman"/>
              </w:rPr>
            </w:pPr>
            <w:r w:rsidRPr="00963170">
              <w:rPr>
                <w:rFonts w:ascii="Times New Roman" w:hAnsi="Times New Roman"/>
              </w:rPr>
              <w:t>X</w:t>
            </w:r>
          </w:p>
        </w:tc>
        <w:tc>
          <w:tcPr>
            <w:tcW w:w="1023" w:type="dxa"/>
          </w:tcPr>
          <w:p w14:paraId="7F348017" w14:textId="77777777" w:rsidR="00963170" w:rsidRPr="00963170" w:rsidRDefault="00963170" w:rsidP="00963170">
            <w:pPr>
              <w:jc w:val="center"/>
              <w:rPr>
                <w:rFonts w:ascii="Times New Roman" w:hAnsi="Times New Roman"/>
              </w:rPr>
            </w:pPr>
            <w:r w:rsidRPr="00963170">
              <w:rPr>
                <w:rFonts w:ascii="Times New Roman" w:hAnsi="Times New Roman"/>
              </w:rPr>
              <w:t>X</w:t>
            </w:r>
          </w:p>
        </w:tc>
        <w:tc>
          <w:tcPr>
            <w:tcW w:w="961" w:type="dxa"/>
          </w:tcPr>
          <w:p w14:paraId="1C22FE8C" w14:textId="77777777" w:rsidR="00963170" w:rsidRPr="00963170" w:rsidRDefault="00963170" w:rsidP="00963170">
            <w:pPr>
              <w:jc w:val="center"/>
              <w:rPr>
                <w:rFonts w:ascii="Times New Roman" w:hAnsi="Times New Roman"/>
              </w:rPr>
            </w:pPr>
            <w:r w:rsidRPr="00963170">
              <w:rPr>
                <w:rFonts w:ascii="Times New Roman" w:hAnsi="Times New Roman"/>
              </w:rPr>
              <w:t>X</w:t>
            </w:r>
          </w:p>
        </w:tc>
        <w:tc>
          <w:tcPr>
            <w:tcW w:w="1219" w:type="dxa"/>
          </w:tcPr>
          <w:p w14:paraId="058C1502" w14:textId="77777777" w:rsidR="00963170" w:rsidRPr="00963170" w:rsidRDefault="00963170" w:rsidP="00963170">
            <w:pPr>
              <w:jc w:val="center"/>
              <w:rPr>
                <w:rFonts w:ascii="Times New Roman" w:hAnsi="Times New Roman"/>
              </w:rPr>
            </w:pPr>
            <w:r w:rsidRPr="00963170">
              <w:rPr>
                <w:rFonts w:ascii="Times New Roman" w:hAnsi="Times New Roman"/>
              </w:rPr>
              <w:t>X</w:t>
            </w:r>
          </w:p>
        </w:tc>
        <w:tc>
          <w:tcPr>
            <w:tcW w:w="1219" w:type="dxa"/>
          </w:tcPr>
          <w:p w14:paraId="6A0EA087" w14:textId="77777777" w:rsidR="00963170" w:rsidRPr="00963170" w:rsidRDefault="00963170" w:rsidP="00963170">
            <w:pPr>
              <w:jc w:val="center"/>
              <w:rPr>
                <w:rFonts w:ascii="Times New Roman" w:hAnsi="Times New Roman"/>
              </w:rPr>
            </w:pPr>
            <w:r w:rsidRPr="00963170">
              <w:rPr>
                <w:rFonts w:ascii="Times New Roman" w:hAnsi="Times New Roman"/>
              </w:rPr>
              <w:t>X</w:t>
            </w:r>
          </w:p>
        </w:tc>
        <w:tc>
          <w:tcPr>
            <w:tcW w:w="964" w:type="dxa"/>
          </w:tcPr>
          <w:p w14:paraId="4E313ABA" w14:textId="77777777" w:rsidR="00963170" w:rsidRPr="00963170" w:rsidRDefault="00963170" w:rsidP="00963170">
            <w:pPr>
              <w:jc w:val="center"/>
              <w:rPr>
                <w:rFonts w:ascii="Times New Roman" w:hAnsi="Times New Roman"/>
              </w:rPr>
            </w:pPr>
            <w:r w:rsidRPr="00963170">
              <w:rPr>
                <w:rFonts w:ascii="Times New Roman" w:hAnsi="Times New Roman"/>
              </w:rPr>
              <w:t>X</w:t>
            </w:r>
          </w:p>
        </w:tc>
      </w:tr>
      <w:tr w:rsidR="00963170" w:rsidRPr="00963170" w14:paraId="523FE2EB" w14:textId="77777777" w:rsidTr="005B7DFD">
        <w:tc>
          <w:tcPr>
            <w:tcW w:w="1980" w:type="dxa"/>
          </w:tcPr>
          <w:p w14:paraId="06942FCB" w14:textId="77777777" w:rsidR="00963170" w:rsidRPr="00963170" w:rsidRDefault="00963170" w:rsidP="00963170">
            <w:pPr>
              <w:rPr>
                <w:rFonts w:ascii="Times New Roman" w:hAnsi="Times New Roman"/>
              </w:rPr>
            </w:pPr>
            <w:r w:rsidRPr="00963170">
              <w:rPr>
                <w:rFonts w:ascii="Times New Roman" w:hAnsi="Times New Roman"/>
              </w:rPr>
              <w:t>Kokkuvõte</w:t>
            </w:r>
          </w:p>
        </w:tc>
        <w:tc>
          <w:tcPr>
            <w:tcW w:w="717" w:type="dxa"/>
          </w:tcPr>
          <w:p w14:paraId="7DFA43D4" w14:textId="77777777" w:rsidR="00963170" w:rsidRPr="00963170" w:rsidRDefault="00963170" w:rsidP="00963170">
            <w:pPr>
              <w:jc w:val="center"/>
              <w:rPr>
                <w:rFonts w:ascii="Times New Roman" w:hAnsi="Times New Roman"/>
              </w:rPr>
            </w:pPr>
          </w:p>
        </w:tc>
        <w:tc>
          <w:tcPr>
            <w:tcW w:w="982" w:type="dxa"/>
          </w:tcPr>
          <w:p w14:paraId="050907FE" w14:textId="77777777" w:rsidR="00963170" w:rsidRPr="00963170" w:rsidRDefault="00963170" w:rsidP="00963170">
            <w:pPr>
              <w:jc w:val="center"/>
              <w:rPr>
                <w:rFonts w:ascii="Times New Roman" w:hAnsi="Times New Roman"/>
              </w:rPr>
            </w:pPr>
            <w:r w:rsidRPr="00963170">
              <w:rPr>
                <w:rFonts w:ascii="Times New Roman" w:hAnsi="Times New Roman"/>
              </w:rPr>
              <w:t>X</w:t>
            </w:r>
          </w:p>
        </w:tc>
        <w:tc>
          <w:tcPr>
            <w:tcW w:w="1023" w:type="dxa"/>
          </w:tcPr>
          <w:p w14:paraId="46844502" w14:textId="77777777" w:rsidR="00963170" w:rsidRPr="00963170" w:rsidRDefault="00963170" w:rsidP="00963170">
            <w:pPr>
              <w:jc w:val="center"/>
              <w:rPr>
                <w:rFonts w:ascii="Times New Roman" w:hAnsi="Times New Roman"/>
              </w:rPr>
            </w:pPr>
            <w:r w:rsidRPr="00963170">
              <w:rPr>
                <w:rFonts w:ascii="Times New Roman" w:hAnsi="Times New Roman"/>
              </w:rPr>
              <w:t>X</w:t>
            </w:r>
          </w:p>
        </w:tc>
        <w:tc>
          <w:tcPr>
            <w:tcW w:w="961" w:type="dxa"/>
          </w:tcPr>
          <w:p w14:paraId="5B583E3C" w14:textId="77777777" w:rsidR="00963170" w:rsidRPr="00963170" w:rsidRDefault="00963170" w:rsidP="00963170">
            <w:pPr>
              <w:jc w:val="center"/>
              <w:rPr>
                <w:rFonts w:ascii="Times New Roman" w:hAnsi="Times New Roman"/>
              </w:rPr>
            </w:pPr>
            <w:r w:rsidRPr="00963170">
              <w:rPr>
                <w:rFonts w:ascii="Times New Roman" w:hAnsi="Times New Roman"/>
              </w:rPr>
              <w:t>X</w:t>
            </w:r>
          </w:p>
        </w:tc>
        <w:tc>
          <w:tcPr>
            <w:tcW w:w="1219" w:type="dxa"/>
          </w:tcPr>
          <w:p w14:paraId="63585BD6" w14:textId="77777777" w:rsidR="00963170" w:rsidRPr="00963170" w:rsidRDefault="00963170" w:rsidP="00963170">
            <w:pPr>
              <w:jc w:val="center"/>
              <w:rPr>
                <w:rFonts w:ascii="Times New Roman" w:hAnsi="Times New Roman"/>
              </w:rPr>
            </w:pPr>
            <w:r w:rsidRPr="00963170">
              <w:rPr>
                <w:rFonts w:ascii="Times New Roman" w:hAnsi="Times New Roman"/>
              </w:rPr>
              <w:t>X</w:t>
            </w:r>
          </w:p>
        </w:tc>
        <w:tc>
          <w:tcPr>
            <w:tcW w:w="1219" w:type="dxa"/>
          </w:tcPr>
          <w:p w14:paraId="4FC80AFD" w14:textId="77777777" w:rsidR="00963170" w:rsidRPr="00963170" w:rsidRDefault="00963170" w:rsidP="00963170">
            <w:pPr>
              <w:jc w:val="center"/>
              <w:rPr>
                <w:rFonts w:ascii="Times New Roman" w:hAnsi="Times New Roman"/>
              </w:rPr>
            </w:pPr>
            <w:r w:rsidRPr="00963170">
              <w:rPr>
                <w:rFonts w:ascii="Times New Roman" w:hAnsi="Times New Roman"/>
              </w:rPr>
              <w:t>X</w:t>
            </w:r>
          </w:p>
        </w:tc>
        <w:tc>
          <w:tcPr>
            <w:tcW w:w="964" w:type="dxa"/>
          </w:tcPr>
          <w:p w14:paraId="485A7B7A" w14:textId="77777777" w:rsidR="00963170" w:rsidRPr="00963170" w:rsidRDefault="00963170" w:rsidP="00963170">
            <w:pPr>
              <w:jc w:val="center"/>
              <w:rPr>
                <w:rFonts w:ascii="Times New Roman" w:hAnsi="Times New Roman"/>
              </w:rPr>
            </w:pPr>
            <w:r w:rsidRPr="00963170">
              <w:rPr>
                <w:rFonts w:ascii="Times New Roman" w:hAnsi="Times New Roman"/>
              </w:rPr>
              <w:t>X</w:t>
            </w:r>
          </w:p>
        </w:tc>
      </w:tr>
      <w:tr w:rsidR="00963170" w:rsidRPr="00963170" w14:paraId="2906DDA9" w14:textId="77777777" w:rsidTr="005B7DFD">
        <w:tc>
          <w:tcPr>
            <w:tcW w:w="1980" w:type="dxa"/>
          </w:tcPr>
          <w:p w14:paraId="77F124EA" w14:textId="77777777" w:rsidR="00963170" w:rsidRPr="00963170" w:rsidRDefault="00963170" w:rsidP="00963170">
            <w:pPr>
              <w:rPr>
                <w:rFonts w:ascii="Times New Roman" w:hAnsi="Times New Roman"/>
              </w:rPr>
            </w:pPr>
            <w:r w:rsidRPr="00963170">
              <w:rPr>
                <w:rFonts w:ascii="Times New Roman" w:hAnsi="Times New Roman"/>
              </w:rPr>
              <w:t>Võõrkeelne kokkuvõte</w:t>
            </w:r>
          </w:p>
        </w:tc>
        <w:tc>
          <w:tcPr>
            <w:tcW w:w="717" w:type="dxa"/>
          </w:tcPr>
          <w:p w14:paraId="79221326" w14:textId="77777777" w:rsidR="00963170" w:rsidRPr="00963170" w:rsidRDefault="00963170" w:rsidP="00963170">
            <w:pPr>
              <w:jc w:val="center"/>
              <w:rPr>
                <w:rFonts w:ascii="Times New Roman" w:hAnsi="Times New Roman"/>
              </w:rPr>
            </w:pPr>
          </w:p>
        </w:tc>
        <w:tc>
          <w:tcPr>
            <w:tcW w:w="982" w:type="dxa"/>
          </w:tcPr>
          <w:p w14:paraId="2B45999C" w14:textId="77777777" w:rsidR="00963170" w:rsidRPr="00963170" w:rsidRDefault="00963170" w:rsidP="00963170">
            <w:pPr>
              <w:jc w:val="center"/>
              <w:rPr>
                <w:rFonts w:ascii="Times New Roman" w:hAnsi="Times New Roman"/>
              </w:rPr>
            </w:pPr>
          </w:p>
        </w:tc>
        <w:tc>
          <w:tcPr>
            <w:tcW w:w="1023" w:type="dxa"/>
          </w:tcPr>
          <w:p w14:paraId="2822B271" w14:textId="77777777" w:rsidR="00963170" w:rsidRPr="00963170" w:rsidRDefault="00963170" w:rsidP="00963170">
            <w:pPr>
              <w:jc w:val="center"/>
              <w:rPr>
                <w:rFonts w:ascii="Times New Roman" w:hAnsi="Times New Roman"/>
              </w:rPr>
            </w:pPr>
          </w:p>
        </w:tc>
        <w:tc>
          <w:tcPr>
            <w:tcW w:w="961" w:type="dxa"/>
          </w:tcPr>
          <w:p w14:paraId="56245870" w14:textId="77777777" w:rsidR="00963170" w:rsidRPr="00963170" w:rsidRDefault="00963170" w:rsidP="00963170">
            <w:pPr>
              <w:jc w:val="center"/>
              <w:rPr>
                <w:rFonts w:ascii="Times New Roman" w:hAnsi="Times New Roman"/>
              </w:rPr>
            </w:pPr>
          </w:p>
        </w:tc>
        <w:tc>
          <w:tcPr>
            <w:tcW w:w="1219" w:type="dxa"/>
          </w:tcPr>
          <w:p w14:paraId="4B61B427" w14:textId="77777777" w:rsidR="00963170" w:rsidRPr="00963170" w:rsidRDefault="00963170" w:rsidP="00963170">
            <w:pPr>
              <w:jc w:val="center"/>
              <w:rPr>
                <w:rFonts w:ascii="Times New Roman" w:hAnsi="Times New Roman"/>
              </w:rPr>
            </w:pPr>
          </w:p>
        </w:tc>
        <w:tc>
          <w:tcPr>
            <w:tcW w:w="1219" w:type="dxa"/>
          </w:tcPr>
          <w:p w14:paraId="7E49127B" w14:textId="77777777" w:rsidR="00963170" w:rsidRPr="00963170" w:rsidRDefault="00963170" w:rsidP="00963170">
            <w:pPr>
              <w:jc w:val="center"/>
              <w:rPr>
                <w:rFonts w:ascii="Times New Roman" w:hAnsi="Times New Roman"/>
              </w:rPr>
            </w:pPr>
          </w:p>
        </w:tc>
        <w:tc>
          <w:tcPr>
            <w:tcW w:w="964" w:type="dxa"/>
          </w:tcPr>
          <w:p w14:paraId="5457027A" w14:textId="77777777" w:rsidR="00963170" w:rsidRPr="00963170" w:rsidRDefault="00963170" w:rsidP="00963170">
            <w:pPr>
              <w:jc w:val="center"/>
              <w:rPr>
                <w:rFonts w:ascii="Times New Roman" w:hAnsi="Times New Roman"/>
              </w:rPr>
            </w:pPr>
            <w:r w:rsidRPr="00963170">
              <w:rPr>
                <w:rFonts w:ascii="Times New Roman" w:hAnsi="Times New Roman"/>
              </w:rPr>
              <w:t>X</w:t>
            </w:r>
          </w:p>
        </w:tc>
      </w:tr>
      <w:tr w:rsidR="00963170" w:rsidRPr="00963170" w14:paraId="4BDF2634" w14:textId="77777777" w:rsidTr="005B7DFD">
        <w:tc>
          <w:tcPr>
            <w:tcW w:w="1980" w:type="dxa"/>
          </w:tcPr>
          <w:p w14:paraId="07725FFC" w14:textId="77777777" w:rsidR="00963170" w:rsidRPr="00963170" w:rsidRDefault="00963170" w:rsidP="00963170">
            <w:pPr>
              <w:rPr>
                <w:rFonts w:ascii="Times New Roman" w:hAnsi="Times New Roman"/>
              </w:rPr>
            </w:pPr>
            <w:r w:rsidRPr="00963170">
              <w:rPr>
                <w:rFonts w:ascii="Times New Roman" w:hAnsi="Times New Roman"/>
              </w:rPr>
              <w:t>Kasutatud allikate loetelu</w:t>
            </w:r>
          </w:p>
        </w:tc>
        <w:tc>
          <w:tcPr>
            <w:tcW w:w="717" w:type="dxa"/>
          </w:tcPr>
          <w:p w14:paraId="49D8F3E1" w14:textId="77777777" w:rsidR="00963170" w:rsidRPr="00963170" w:rsidRDefault="00963170" w:rsidP="00963170">
            <w:pPr>
              <w:jc w:val="center"/>
              <w:rPr>
                <w:rFonts w:ascii="Times New Roman" w:hAnsi="Times New Roman"/>
              </w:rPr>
            </w:pPr>
            <w:r w:rsidRPr="00963170">
              <w:rPr>
                <w:rFonts w:ascii="Times New Roman" w:hAnsi="Times New Roman"/>
              </w:rPr>
              <w:t>V</w:t>
            </w:r>
          </w:p>
        </w:tc>
        <w:tc>
          <w:tcPr>
            <w:tcW w:w="982" w:type="dxa"/>
          </w:tcPr>
          <w:p w14:paraId="2310D475" w14:textId="77777777" w:rsidR="00963170" w:rsidRPr="00963170" w:rsidRDefault="00963170" w:rsidP="00963170">
            <w:pPr>
              <w:jc w:val="center"/>
              <w:rPr>
                <w:rFonts w:ascii="Times New Roman" w:hAnsi="Times New Roman"/>
              </w:rPr>
            </w:pPr>
            <w:r w:rsidRPr="00963170">
              <w:rPr>
                <w:rFonts w:ascii="Times New Roman" w:hAnsi="Times New Roman"/>
              </w:rPr>
              <w:t>X</w:t>
            </w:r>
          </w:p>
        </w:tc>
        <w:tc>
          <w:tcPr>
            <w:tcW w:w="1023" w:type="dxa"/>
          </w:tcPr>
          <w:p w14:paraId="57B35E8D" w14:textId="77777777" w:rsidR="00963170" w:rsidRPr="00963170" w:rsidRDefault="00963170" w:rsidP="00963170">
            <w:pPr>
              <w:jc w:val="center"/>
              <w:rPr>
                <w:rFonts w:ascii="Times New Roman" w:hAnsi="Times New Roman"/>
              </w:rPr>
            </w:pPr>
            <w:r w:rsidRPr="00963170">
              <w:rPr>
                <w:rFonts w:ascii="Times New Roman" w:hAnsi="Times New Roman"/>
              </w:rPr>
              <w:t>V</w:t>
            </w:r>
          </w:p>
        </w:tc>
        <w:tc>
          <w:tcPr>
            <w:tcW w:w="961" w:type="dxa"/>
          </w:tcPr>
          <w:p w14:paraId="173F1D18" w14:textId="77777777" w:rsidR="00963170" w:rsidRPr="00963170" w:rsidRDefault="00963170" w:rsidP="00963170">
            <w:pPr>
              <w:jc w:val="center"/>
              <w:rPr>
                <w:rFonts w:ascii="Times New Roman" w:hAnsi="Times New Roman"/>
              </w:rPr>
            </w:pPr>
            <w:r w:rsidRPr="00963170">
              <w:rPr>
                <w:rFonts w:ascii="Times New Roman" w:hAnsi="Times New Roman"/>
              </w:rPr>
              <w:t>X</w:t>
            </w:r>
          </w:p>
        </w:tc>
        <w:tc>
          <w:tcPr>
            <w:tcW w:w="1219" w:type="dxa"/>
          </w:tcPr>
          <w:p w14:paraId="6B4BDB56" w14:textId="77777777" w:rsidR="00963170" w:rsidRPr="00963170" w:rsidRDefault="00963170" w:rsidP="00963170">
            <w:pPr>
              <w:jc w:val="center"/>
              <w:rPr>
                <w:rFonts w:ascii="Times New Roman" w:hAnsi="Times New Roman"/>
              </w:rPr>
            </w:pPr>
            <w:r w:rsidRPr="00963170">
              <w:rPr>
                <w:rFonts w:ascii="Times New Roman" w:hAnsi="Times New Roman"/>
              </w:rPr>
              <w:t>X</w:t>
            </w:r>
          </w:p>
        </w:tc>
        <w:tc>
          <w:tcPr>
            <w:tcW w:w="1219" w:type="dxa"/>
          </w:tcPr>
          <w:p w14:paraId="582A663B" w14:textId="77777777" w:rsidR="00963170" w:rsidRPr="00963170" w:rsidRDefault="00963170" w:rsidP="00963170">
            <w:pPr>
              <w:jc w:val="center"/>
              <w:rPr>
                <w:rFonts w:ascii="Times New Roman" w:hAnsi="Times New Roman"/>
              </w:rPr>
            </w:pPr>
            <w:r w:rsidRPr="00963170">
              <w:rPr>
                <w:rFonts w:ascii="Times New Roman" w:hAnsi="Times New Roman"/>
              </w:rPr>
              <w:t>X</w:t>
            </w:r>
          </w:p>
        </w:tc>
        <w:tc>
          <w:tcPr>
            <w:tcW w:w="964" w:type="dxa"/>
          </w:tcPr>
          <w:p w14:paraId="6DA0C62A" w14:textId="77777777" w:rsidR="00963170" w:rsidRPr="00963170" w:rsidRDefault="00963170" w:rsidP="00963170">
            <w:pPr>
              <w:jc w:val="center"/>
              <w:rPr>
                <w:rFonts w:ascii="Times New Roman" w:hAnsi="Times New Roman"/>
              </w:rPr>
            </w:pPr>
            <w:r w:rsidRPr="00963170">
              <w:rPr>
                <w:rFonts w:ascii="Times New Roman" w:hAnsi="Times New Roman"/>
              </w:rPr>
              <w:t>X</w:t>
            </w:r>
          </w:p>
        </w:tc>
      </w:tr>
      <w:tr w:rsidR="00963170" w:rsidRPr="00963170" w14:paraId="286BCC7E" w14:textId="77777777" w:rsidTr="005B7DFD">
        <w:tc>
          <w:tcPr>
            <w:tcW w:w="1980" w:type="dxa"/>
          </w:tcPr>
          <w:p w14:paraId="4AC976ED" w14:textId="77777777" w:rsidR="00963170" w:rsidRPr="00963170" w:rsidRDefault="00963170" w:rsidP="00963170">
            <w:pPr>
              <w:jc w:val="both"/>
              <w:rPr>
                <w:rFonts w:ascii="Times New Roman" w:hAnsi="Times New Roman"/>
              </w:rPr>
            </w:pPr>
            <w:r w:rsidRPr="00963170">
              <w:rPr>
                <w:rFonts w:ascii="Times New Roman" w:hAnsi="Times New Roman"/>
              </w:rPr>
              <w:t>Lisad</w:t>
            </w:r>
          </w:p>
        </w:tc>
        <w:tc>
          <w:tcPr>
            <w:tcW w:w="717" w:type="dxa"/>
          </w:tcPr>
          <w:p w14:paraId="2DE43A5D" w14:textId="77777777" w:rsidR="00963170" w:rsidRPr="00963170" w:rsidRDefault="00963170" w:rsidP="00963170">
            <w:pPr>
              <w:jc w:val="center"/>
              <w:rPr>
                <w:rFonts w:ascii="Times New Roman" w:hAnsi="Times New Roman"/>
              </w:rPr>
            </w:pPr>
          </w:p>
        </w:tc>
        <w:tc>
          <w:tcPr>
            <w:tcW w:w="982" w:type="dxa"/>
          </w:tcPr>
          <w:p w14:paraId="279FDA94" w14:textId="77777777" w:rsidR="00963170" w:rsidRPr="00963170" w:rsidRDefault="00963170" w:rsidP="00963170">
            <w:pPr>
              <w:jc w:val="center"/>
              <w:rPr>
                <w:rFonts w:ascii="Times New Roman" w:hAnsi="Times New Roman"/>
              </w:rPr>
            </w:pPr>
            <w:r w:rsidRPr="00963170">
              <w:rPr>
                <w:rFonts w:ascii="Times New Roman" w:hAnsi="Times New Roman"/>
              </w:rPr>
              <w:t>V</w:t>
            </w:r>
          </w:p>
        </w:tc>
        <w:tc>
          <w:tcPr>
            <w:tcW w:w="1023" w:type="dxa"/>
          </w:tcPr>
          <w:p w14:paraId="3A911C9C" w14:textId="77777777" w:rsidR="00963170" w:rsidRPr="00963170" w:rsidRDefault="00963170" w:rsidP="00963170">
            <w:pPr>
              <w:jc w:val="center"/>
              <w:rPr>
                <w:rFonts w:ascii="Times New Roman" w:hAnsi="Times New Roman"/>
              </w:rPr>
            </w:pPr>
            <w:r w:rsidRPr="00963170">
              <w:rPr>
                <w:rFonts w:ascii="Times New Roman" w:hAnsi="Times New Roman"/>
              </w:rPr>
              <w:t>V</w:t>
            </w:r>
          </w:p>
        </w:tc>
        <w:tc>
          <w:tcPr>
            <w:tcW w:w="961" w:type="dxa"/>
          </w:tcPr>
          <w:p w14:paraId="6C035307" w14:textId="77777777" w:rsidR="00963170" w:rsidRPr="00963170" w:rsidRDefault="00963170" w:rsidP="00963170">
            <w:pPr>
              <w:jc w:val="center"/>
              <w:rPr>
                <w:rFonts w:ascii="Times New Roman" w:hAnsi="Times New Roman"/>
              </w:rPr>
            </w:pPr>
            <w:r w:rsidRPr="00963170">
              <w:rPr>
                <w:rFonts w:ascii="Times New Roman" w:hAnsi="Times New Roman"/>
              </w:rPr>
              <w:t>V</w:t>
            </w:r>
          </w:p>
        </w:tc>
        <w:tc>
          <w:tcPr>
            <w:tcW w:w="1219" w:type="dxa"/>
          </w:tcPr>
          <w:p w14:paraId="569522E3" w14:textId="77777777" w:rsidR="00963170" w:rsidRPr="00963170" w:rsidRDefault="00963170" w:rsidP="00963170">
            <w:pPr>
              <w:jc w:val="center"/>
              <w:rPr>
                <w:rFonts w:ascii="Times New Roman" w:hAnsi="Times New Roman"/>
              </w:rPr>
            </w:pPr>
            <w:r w:rsidRPr="00963170">
              <w:rPr>
                <w:rFonts w:ascii="Times New Roman" w:hAnsi="Times New Roman"/>
              </w:rPr>
              <w:t>V</w:t>
            </w:r>
          </w:p>
        </w:tc>
        <w:tc>
          <w:tcPr>
            <w:tcW w:w="1219" w:type="dxa"/>
          </w:tcPr>
          <w:p w14:paraId="3268354F" w14:textId="77777777" w:rsidR="00963170" w:rsidRPr="00963170" w:rsidRDefault="00963170" w:rsidP="00963170">
            <w:pPr>
              <w:jc w:val="center"/>
              <w:rPr>
                <w:rFonts w:ascii="Times New Roman" w:hAnsi="Times New Roman"/>
              </w:rPr>
            </w:pPr>
            <w:r w:rsidRPr="00963170">
              <w:rPr>
                <w:rFonts w:ascii="Times New Roman" w:hAnsi="Times New Roman"/>
              </w:rPr>
              <w:t>V</w:t>
            </w:r>
          </w:p>
        </w:tc>
        <w:tc>
          <w:tcPr>
            <w:tcW w:w="964" w:type="dxa"/>
          </w:tcPr>
          <w:p w14:paraId="62D1DF2E" w14:textId="77777777" w:rsidR="00963170" w:rsidRPr="00963170" w:rsidRDefault="00963170" w:rsidP="00963170">
            <w:pPr>
              <w:jc w:val="center"/>
              <w:rPr>
                <w:rFonts w:ascii="Times New Roman" w:hAnsi="Times New Roman"/>
              </w:rPr>
            </w:pPr>
            <w:r w:rsidRPr="00963170">
              <w:rPr>
                <w:rFonts w:ascii="Times New Roman" w:hAnsi="Times New Roman"/>
              </w:rPr>
              <w:t>V</w:t>
            </w:r>
          </w:p>
        </w:tc>
      </w:tr>
      <w:tr w:rsidR="00963170" w:rsidRPr="00963170" w14:paraId="38D12BEF" w14:textId="77777777" w:rsidTr="005B7DFD">
        <w:tc>
          <w:tcPr>
            <w:tcW w:w="1980" w:type="dxa"/>
          </w:tcPr>
          <w:p w14:paraId="4A90BD03" w14:textId="77777777" w:rsidR="00963170" w:rsidRPr="00963170" w:rsidRDefault="00963170" w:rsidP="00963170">
            <w:pPr>
              <w:jc w:val="both"/>
              <w:rPr>
                <w:rFonts w:ascii="Times New Roman" w:hAnsi="Times New Roman"/>
              </w:rPr>
            </w:pPr>
            <w:r w:rsidRPr="00963170">
              <w:rPr>
                <w:rFonts w:ascii="Times New Roman" w:hAnsi="Times New Roman"/>
              </w:rPr>
              <w:t>Lihtlitsents lisana</w:t>
            </w:r>
          </w:p>
        </w:tc>
        <w:tc>
          <w:tcPr>
            <w:tcW w:w="717" w:type="dxa"/>
          </w:tcPr>
          <w:p w14:paraId="2DB0019E" w14:textId="77777777" w:rsidR="00963170" w:rsidRPr="00963170" w:rsidRDefault="00963170" w:rsidP="00963170">
            <w:pPr>
              <w:jc w:val="center"/>
              <w:rPr>
                <w:rFonts w:ascii="Times New Roman" w:hAnsi="Times New Roman"/>
              </w:rPr>
            </w:pPr>
          </w:p>
        </w:tc>
        <w:tc>
          <w:tcPr>
            <w:tcW w:w="982" w:type="dxa"/>
          </w:tcPr>
          <w:p w14:paraId="543AE8F5" w14:textId="77777777" w:rsidR="00963170" w:rsidRPr="00963170" w:rsidRDefault="00963170" w:rsidP="00963170">
            <w:pPr>
              <w:jc w:val="center"/>
              <w:rPr>
                <w:rFonts w:ascii="Times New Roman" w:hAnsi="Times New Roman"/>
              </w:rPr>
            </w:pPr>
          </w:p>
        </w:tc>
        <w:tc>
          <w:tcPr>
            <w:tcW w:w="1023" w:type="dxa"/>
          </w:tcPr>
          <w:p w14:paraId="7307E1AF" w14:textId="77777777" w:rsidR="00963170" w:rsidRPr="00963170" w:rsidRDefault="00963170" w:rsidP="00963170">
            <w:pPr>
              <w:jc w:val="center"/>
              <w:rPr>
                <w:rFonts w:ascii="Times New Roman" w:hAnsi="Times New Roman"/>
              </w:rPr>
            </w:pPr>
          </w:p>
        </w:tc>
        <w:tc>
          <w:tcPr>
            <w:tcW w:w="961" w:type="dxa"/>
          </w:tcPr>
          <w:p w14:paraId="1069D8E2" w14:textId="77777777" w:rsidR="00963170" w:rsidRPr="00963170" w:rsidRDefault="00963170" w:rsidP="00963170">
            <w:pPr>
              <w:jc w:val="center"/>
              <w:rPr>
                <w:rFonts w:ascii="Times New Roman" w:hAnsi="Times New Roman"/>
              </w:rPr>
            </w:pPr>
          </w:p>
        </w:tc>
        <w:tc>
          <w:tcPr>
            <w:tcW w:w="1219" w:type="dxa"/>
          </w:tcPr>
          <w:p w14:paraId="47B21591" w14:textId="77777777" w:rsidR="00963170" w:rsidRPr="00963170" w:rsidRDefault="00963170" w:rsidP="00963170">
            <w:pPr>
              <w:jc w:val="center"/>
              <w:rPr>
                <w:rFonts w:ascii="Times New Roman" w:hAnsi="Times New Roman"/>
              </w:rPr>
            </w:pPr>
          </w:p>
        </w:tc>
        <w:tc>
          <w:tcPr>
            <w:tcW w:w="1219" w:type="dxa"/>
          </w:tcPr>
          <w:p w14:paraId="15F22FC0" w14:textId="77777777" w:rsidR="00963170" w:rsidRPr="00963170" w:rsidRDefault="00963170" w:rsidP="00963170">
            <w:pPr>
              <w:jc w:val="center"/>
              <w:rPr>
                <w:rFonts w:ascii="Times New Roman" w:hAnsi="Times New Roman"/>
              </w:rPr>
            </w:pPr>
          </w:p>
        </w:tc>
        <w:tc>
          <w:tcPr>
            <w:tcW w:w="964" w:type="dxa"/>
          </w:tcPr>
          <w:p w14:paraId="071E8496" w14:textId="77777777" w:rsidR="00963170" w:rsidRPr="00963170" w:rsidRDefault="00963170" w:rsidP="00963170">
            <w:pPr>
              <w:jc w:val="center"/>
              <w:rPr>
                <w:rFonts w:ascii="Times New Roman" w:hAnsi="Times New Roman"/>
              </w:rPr>
            </w:pPr>
            <w:r w:rsidRPr="00963170">
              <w:rPr>
                <w:rFonts w:ascii="Times New Roman" w:hAnsi="Times New Roman"/>
              </w:rPr>
              <w:t>X</w:t>
            </w:r>
          </w:p>
        </w:tc>
      </w:tr>
    </w:tbl>
    <w:p w14:paraId="4B8F4791" w14:textId="77777777" w:rsidR="00963170" w:rsidRPr="00963170" w:rsidRDefault="00963170" w:rsidP="00963170">
      <w:pPr>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Märkused: X – komponent on nõutav, V – komponent lisatakse vajadusel.</w:t>
      </w:r>
    </w:p>
    <w:p w14:paraId="52B9540D" w14:textId="77777777" w:rsidR="00963170" w:rsidRPr="00963170" w:rsidRDefault="00963170" w:rsidP="00963170">
      <w:pPr>
        <w:spacing w:before="360"/>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Tiitellehe, sisukorra, lühendite ja/või sümbolite loetelu ning kasutatud allikate loetelu vormistamist käsitletakse lähemalt käesoleva juhendi peatükis 2 ja 3.</w:t>
      </w:r>
    </w:p>
    <w:p w14:paraId="2ADA506A" w14:textId="77777777" w:rsidR="00963170" w:rsidRPr="00963170" w:rsidRDefault="00963170" w:rsidP="00963170">
      <w:pPr>
        <w:jc w:val="both"/>
        <w:rPr>
          <w:rFonts w:ascii="Times New Roman" w:eastAsiaTheme="minorHAnsi" w:hAnsi="Times New Roman"/>
          <w:sz w:val="24"/>
          <w:szCs w:val="22"/>
          <w:lang w:eastAsia="en-US"/>
        </w:rPr>
      </w:pPr>
    </w:p>
    <w:p w14:paraId="144BB63F" w14:textId="77777777" w:rsidR="00963170" w:rsidRPr="00963170" w:rsidRDefault="00963170" w:rsidP="00963170">
      <w:pPr>
        <w:jc w:val="both"/>
        <w:rPr>
          <w:rFonts w:ascii="Times New Roman" w:eastAsiaTheme="minorHAnsi" w:hAnsi="Times New Roman"/>
          <w:sz w:val="24"/>
          <w:szCs w:val="22"/>
          <w:lang w:eastAsia="en-US"/>
        </w:rPr>
      </w:pPr>
      <w:r w:rsidRPr="00963170">
        <w:rPr>
          <w:rFonts w:ascii="Times New Roman" w:eastAsiaTheme="minorHAnsi" w:hAnsi="Times New Roman"/>
          <w:b/>
          <w:bCs/>
          <w:sz w:val="24"/>
          <w:szCs w:val="22"/>
          <w:lang w:eastAsia="en-US"/>
        </w:rPr>
        <w:t>Lühikokkuvõte</w:t>
      </w:r>
      <w:r w:rsidRPr="00963170">
        <w:rPr>
          <w:rFonts w:ascii="Times New Roman" w:eastAsiaTheme="minorHAnsi" w:hAnsi="Times New Roman"/>
          <w:sz w:val="24"/>
          <w:szCs w:val="22"/>
          <w:lang w:eastAsia="en-US"/>
        </w:rPr>
        <w:t xml:space="preserve"> on oleviku vormis kirjutatud ülevaade kirjutise sisust. See peab:</w:t>
      </w:r>
    </w:p>
    <w:p w14:paraId="379B4A28" w14:textId="77777777" w:rsidR="00963170" w:rsidRPr="00963170" w:rsidRDefault="00963170" w:rsidP="00963170">
      <w:pPr>
        <w:numPr>
          <w:ilvl w:val="0"/>
          <w:numId w:val="33"/>
        </w:numPr>
        <w:contextualSpacing/>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olema kirjutatud samas keeles nagu lõputöö ise;</w:t>
      </w:r>
    </w:p>
    <w:p w14:paraId="5B78AE01" w14:textId="77777777" w:rsidR="00963170" w:rsidRPr="00963170" w:rsidRDefault="00963170" w:rsidP="00963170">
      <w:pPr>
        <w:numPr>
          <w:ilvl w:val="0"/>
          <w:numId w:val="33"/>
        </w:numPr>
        <w:contextualSpacing/>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edastama lühiülevaate lõputöö eesmärgist, kasutatud meetoditest ning olulisematest tulemustest ja järeldustest;</w:t>
      </w:r>
    </w:p>
    <w:p w14:paraId="3FB85586" w14:textId="77777777" w:rsidR="00963170" w:rsidRPr="00963170" w:rsidRDefault="00963170" w:rsidP="00963170">
      <w:pPr>
        <w:numPr>
          <w:ilvl w:val="0"/>
          <w:numId w:val="33"/>
        </w:numPr>
        <w:contextualSpacing/>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tulenevalt õppekava spetsiifikast sisaldama kas uurimisprobleemi, -küsimust või hüpoteesi;</w:t>
      </w:r>
    </w:p>
    <w:p w14:paraId="1DB5C482" w14:textId="77777777" w:rsidR="00963170" w:rsidRPr="00963170" w:rsidRDefault="00963170" w:rsidP="00963170">
      <w:pPr>
        <w:numPr>
          <w:ilvl w:val="0"/>
          <w:numId w:val="33"/>
        </w:numPr>
        <w:contextualSpacing/>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 xml:space="preserve">olema kergesti loetav (selge sõnastus, lühikesed laused); </w:t>
      </w:r>
    </w:p>
    <w:p w14:paraId="614065FF" w14:textId="77777777" w:rsidR="00963170" w:rsidRPr="00963170" w:rsidRDefault="00963170" w:rsidP="00963170">
      <w:pPr>
        <w:numPr>
          <w:ilvl w:val="0"/>
          <w:numId w:val="33"/>
        </w:numPr>
        <w:contextualSpacing/>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 xml:space="preserve">olema mõistetav laiemale lugejaskonnale ning edastatav iseseisva tekstina. </w:t>
      </w:r>
    </w:p>
    <w:p w14:paraId="7E95DF5E" w14:textId="77777777" w:rsidR="00963170" w:rsidRPr="00963170" w:rsidRDefault="00963170" w:rsidP="00963170">
      <w:pPr>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 xml:space="preserve">Lühikokkuvõte ei tohi sisaldada jooniseid ega tabeleid. Lühikokkuvõtte lõpus esitatakse eraldi real töö 3–5 võtmesõna, mis peegeldavad lõputöös käsitletut. Lühikokkuvõtte tekstilise osa pikkus (ilma pealkirja ja võtmesõnadeta) võib olla kuni 250 sõna (sõltumata töö kirjutamise keelest) ning koos märgitud võtmesõnadega peab see mahtuma ühele A4 lehele. </w:t>
      </w:r>
    </w:p>
    <w:p w14:paraId="56A72364" w14:textId="77777777" w:rsidR="00963170" w:rsidRPr="00963170" w:rsidRDefault="00963170" w:rsidP="00963170">
      <w:pPr>
        <w:jc w:val="both"/>
        <w:rPr>
          <w:rFonts w:ascii="Times New Roman" w:eastAsiaTheme="minorHAnsi" w:hAnsi="Times New Roman"/>
          <w:sz w:val="24"/>
          <w:szCs w:val="22"/>
          <w:lang w:eastAsia="en-US"/>
        </w:rPr>
      </w:pPr>
    </w:p>
    <w:p w14:paraId="6505921C" w14:textId="77777777" w:rsidR="00963170" w:rsidRPr="00963170" w:rsidRDefault="00963170" w:rsidP="00963170">
      <w:pPr>
        <w:jc w:val="both"/>
        <w:rPr>
          <w:rFonts w:ascii="Times New Roman" w:eastAsiaTheme="minorHAnsi" w:hAnsi="Times New Roman"/>
          <w:sz w:val="24"/>
          <w:szCs w:val="22"/>
          <w:lang w:eastAsia="en-US"/>
        </w:rPr>
      </w:pPr>
      <w:r w:rsidRPr="00963170">
        <w:rPr>
          <w:rFonts w:ascii="Times New Roman" w:eastAsiaTheme="minorHAnsi" w:hAnsi="Times New Roman"/>
          <w:b/>
          <w:bCs/>
          <w:sz w:val="24"/>
          <w:szCs w:val="22"/>
          <w:lang w:eastAsia="en-US"/>
        </w:rPr>
        <w:t xml:space="preserve">Sissejuhatus </w:t>
      </w:r>
      <w:r w:rsidRPr="00963170">
        <w:rPr>
          <w:rFonts w:ascii="Times New Roman" w:eastAsiaTheme="minorHAnsi" w:hAnsi="Times New Roman"/>
          <w:sz w:val="24"/>
          <w:szCs w:val="22"/>
          <w:lang w:eastAsia="en-US"/>
        </w:rPr>
        <w:t>peab</w:t>
      </w:r>
      <w:r w:rsidRPr="00963170">
        <w:rPr>
          <w:rFonts w:ascii="Times New Roman" w:eastAsiaTheme="minorHAnsi" w:hAnsi="Times New Roman"/>
          <w:b/>
          <w:bCs/>
          <w:sz w:val="24"/>
          <w:szCs w:val="22"/>
          <w:lang w:eastAsia="en-US"/>
        </w:rPr>
        <w:t xml:space="preserve"> </w:t>
      </w:r>
      <w:r w:rsidRPr="00963170">
        <w:rPr>
          <w:rFonts w:ascii="Times New Roman" w:eastAsiaTheme="minorHAnsi" w:hAnsi="Times New Roman"/>
          <w:sz w:val="24"/>
          <w:szCs w:val="22"/>
          <w:lang w:eastAsia="en-US"/>
        </w:rPr>
        <w:t>andma ülevaate järgnevast:</w:t>
      </w:r>
    </w:p>
    <w:p w14:paraId="21C333C2" w14:textId="77777777" w:rsidR="00963170" w:rsidRPr="00963170" w:rsidRDefault="00963170" w:rsidP="00963170">
      <w:pPr>
        <w:numPr>
          <w:ilvl w:val="0"/>
          <w:numId w:val="7"/>
        </w:numPr>
        <w:contextualSpacing/>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 xml:space="preserve">teema valiku põhjendus, sh teema aktuaalsus ja uudsus; </w:t>
      </w:r>
    </w:p>
    <w:p w14:paraId="58A56F6B" w14:textId="77777777" w:rsidR="00963170" w:rsidRPr="00963170" w:rsidRDefault="00963170" w:rsidP="00963170">
      <w:pPr>
        <w:numPr>
          <w:ilvl w:val="0"/>
          <w:numId w:val="7"/>
        </w:numPr>
        <w:contextualSpacing/>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uurimisprobleem;</w:t>
      </w:r>
    </w:p>
    <w:p w14:paraId="5DB042D2" w14:textId="77777777" w:rsidR="00963170" w:rsidRPr="00963170" w:rsidRDefault="00963170" w:rsidP="00963170">
      <w:pPr>
        <w:numPr>
          <w:ilvl w:val="0"/>
          <w:numId w:val="7"/>
        </w:numPr>
        <w:contextualSpacing/>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 xml:space="preserve">töö eesmärk; </w:t>
      </w:r>
    </w:p>
    <w:p w14:paraId="4E006228" w14:textId="77777777" w:rsidR="00963170" w:rsidRPr="00963170" w:rsidRDefault="00963170" w:rsidP="00963170">
      <w:pPr>
        <w:numPr>
          <w:ilvl w:val="0"/>
          <w:numId w:val="7"/>
        </w:numPr>
        <w:contextualSpacing/>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 xml:space="preserve">uurimisküsimus(ed), uurimisülesanded, hüpotees(id) </w:t>
      </w:r>
      <w:r w:rsidRPr="00963170">
        <w:rPr>
          <w:rFonts w:ascii="Times New Roman" w:eastAsiaTheme="minorHAnsi" w:hAnsi="Times New Roman"/>
          <w:sz w:val="24"/>
          <w:szCs w:val="22"/>
          <w:lang w:eastAsia="en-US"/>
        </w:rPr>
        <w:sym w:font="Symbol" w:char="F02D"/>
      </w:r>
      <w:r w:rsidRPr="00963170">
        <w:rPr>
          <w:rFonts w:ascii="Times New Roman" w:eastAsiaTheme="minorHAnsi" w:hAnsi="Times New Roman"/>
          <w:sz w:val="24"/>
          <w:szCs w:val="22"/>
          <w:lang w:eastAsia="en-US"/>
        </w:rPr>
        <w:t xml:space="preserve"> sisalduma peab vähemalt üks neist kolmest;</w:t>
      </w:r>
    </w:p>
    <w:p w14:paraId="7FC279A2" w14:textId="77777777" w:rsidR="00963170" w:rsidRPr="00963170" w:rsidRDefault="00963170" w:rsidP="00963170">
      <w:pPr>
        <w:numPr>
          <w:ilvl w:val="0"/>
          <w:numId w:val="7"/>
        </w:numPr>
        <w:contextualSpacing/>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töös kasutatav(ad) uurimismeetod(id) ja andmed (uurimisobjekt);</w:t>
      </w:r>
    </w:p>
    <w:p w14:paraId="62C14BA3" w14:textId="77777777" w:rsidR="00963170" w:rsidRPr="00963170" w:rsidRDefault="00963170" w:rsidP="00963170">
      <w:pPr>
        <w:numPr>
          <w:ilvl w:val="0"/>
          <w:numId w:val="7"/>
        </w:numPr>
        <w:contextualSpacing/>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töö ülesehituse ülevaade (3–5 lauset iga töö põhiosa peatüki kohta).</w:t>
      </w:r>
    </w:p>
    <w:p w14:paraId="2C7F9BEF" w14:textId="77777777" w:rsidR="00963170" w:rsidRPr="00963170" w:rsidRDefault="00963170" w:rsidP="00963170">
      <w:pPr>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Sissejuhatuses võib juhtida tähelepanu töö koostamisel ilmnenud olulistele asjaoludele. Näiteks andmetega seonduvad probleemid või piirangud, meetodi valikut mõjutanud asjaolud jne. Kui töö autor soovib nimetada või tänu avaldada nendele, kes tema töö valmimisele kaasa aitasid, siis võib seda teha sissejuhatuse viimases lõigus. Sissejuhatuse pikkus on üldjuhul ligikaudu 5% üliõpilastöö mahust, lõputöö puhul 2–3 lehekülge.</w:t>
      </w:r>
    </w:p>
    <w:p w14:paraId="368DF2FF" w14:textId="77777777" w:rsidR="00963170" w:rsidRPr="00963170" w:rsidRDefault="00963170" w:rsidP="00963170">
      <w:pPr>
        <w:jc w:val="both"/>
        <w:rPr>
          <w:rFonts w:ascii="Times New Roman" w:eastAsiaTheme="minorHAnsi" w:hAnsi="Times New Roman"/>
          <w:sz w:val="24"/>
          <w:szCs w:val="22"/>
          <w:lang w:eastAsia="en-US"/>
        </w:rPr>
      </w:pPr>
    </w:p>
    <w:p w14:paraId="7EAFEBF0" w14:textId="77777777" w:rsidR="00963170" w:rsidRPr="00963170" w:rsidRDefault="00963170" w:rsidP="00963170">
      <w:pPr>
        <w:jc w:val="both"/>
        <w:rPr>
          <w:rFonts w:ascii="Times New Roman" w:eastAsiaTheme="minorHAnsi" w:hAnsi="Times New Roman"/>
          <w:sz w:val="24"/>
          <w:szCs w:val="22"/>
          <w:lang w:eastAsia="en-US"/>
        </w:rPr>
      </w:pPr>
      <w:r w:rsidRPr="00963170">
        <w:rPr>
          <w:rFonts w:ascii="Times New Roman" w:eastAsiaTheme="minorHAnsi" w:hAnsi="Times New Roman"/>
          <w:b/>
          <w:bCs/>
          <w:sz w:val="24"/>
          <w:szCs w:val="22"/>
          <w:lang w:eastAsia="en-US"/>
        </w:rPr>
        <w:t>Töö põhiosa</w:t>
      </w:r>
      <w:r w:rsidRPr="00963170">
        <w:rPr>
          <w:rFonts w:ascii="Times New Roman" w:eastAsiaTheme="minorHAnsi" w:hAnsi="Times New Roman"/>
          <w:sz w:val="24"/>
          <w:szCs w:val="22"/>
          <w:lang w:eastAsia="en-US"/>
        </w:rPr>
        <w:t xml:space="preserve"> sisaldab üldjuhul (v.a HAJB ja HAJM õppekava üliõpilaste töödes</w:t>
      </w:r>
      <w:r w:rsidRPr="00963170">
        <w:rPr>
          <w:rFonts w:ascii="Times New Roman" w:eastAsiaTheme="minorHAnsi" w:hAnsi="Times New Roman"/>
          <w:sz w:val="24"/>
          <w:szCs w:val="22"/>
          <w:vertAlign w:val="superscript"/>
          <w:lang w:eastAsia="en-US"/>
        </w:rPr>
        <w:footnoteReference w:id="4"/>
      </w:r>
      <w:r w:rsidRPr="00963170">
        <w:rPr>
          <w:rFonts w:ascii="Times New Roman" w:eastAsiaTheme="minorHAnsi" w:hAnsi="Times New Roman"/>
          <w:sz w:val="24"/>
          <w:szCs w:val="22"/>
          <w:lang w:eastAsia="en-US"/>
        </w:rPr>
        <w:t>) kolme olulist komponenti:</w:t>
      </w:r>
    </w:p>
    <w:p w14:paraId="3DFB4515" w14:textId="77777777" w:rsidR="00963170" w:rsidRPr="00963170" w:rsidRDefault="00963170" w:rsidP="00963170">
      <w:pPr>
        <w:numPr>
          <w:ilvl w:val="0"/>
          <w:numId w:val="8"/>
        </w:numPr>
        <w:contextualSpacing/>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Uurimuse teoreetilist ja/või empiirilist tausta — selles osas tuuakse välja uurimisprobleemiga haakuvad põhimõisted, teoreetilised seisukohad ja/või empiiriliste uurimuste tulemused. Lõputööde puhul on olulisel kohal erinevate autorite arvamuste seostamine, võrdlus, süntees ning vastandamine (mitte pelgalt refereerimine).</w:t>
      </w:r>
    </w:p>
    <w:p w14:paraId="6B9609DF" w14:textId="77777777" w:rsidR="00963170" w:rsidRPr="00963170" w:rsidRDefault="00963170" w:rsidP="00963170">
      <w:pPr>
        <w:numPr>
          <w:ilvl w:val="0"/>
          <w:numId w:val="8"/>
        </w:numPr>
        <w:contextualSpacing/>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Metoodilist osa — tutvustatakse uurimisobjekti ja kirjeldatakse uurimismeetodeid ning põhjendatakse nende valikut. Kui tegemist on kvantitatiivse uurimusega ning testitakse hüpoteese või kasutatakse ökonomeetrilist modelleerimist, siis esitatakse ka andmeid kirjeldav statistika.</w:t>
      </w:r>
    </w:p>
    <w:p w14:paraId="7605A8A5" w14:textId="77777777" w:rsidR="00963170" w:rsidRPr="00963170" w:rsidRDefault="00963170" w:rsidP="00963170">
      <w:pPr>
        <w:numPr>
          <w:ilvl w:val="0"/>
          <w:numId w:val="8"/>
        </w:numPr>
        <w:contextualSpacing/>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Empiirilist analüüsi, sh tulemused, arutelu, järeldused, ettepanekud/soovitused.</w:t>
      </w:r>
    </w:p>
    <w:p w14:paraId="5223ACDD" w14:textId="77777777" w:rsidR="00963170" w:rsidRPr="00963170" w:rsidRDefault="00963170" w:rsidP="00963170">
      <w:pPr>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 xml:space="preserve">Konkreetse üliõpilastöö struktureerimisel alapeatükkideks ja töö põhiosa komponentide osakaalude määratlemisel tuleb lähtuda vastava valdkonna praktikast ja/või konkreetse üliõpilastöö iseärasustest. Kahtluste korral tuleks konsulteerida (sõltuvalt töö liigist) kas õppeaine õppejõu või juhendajaga. Oluline on jälgida, et töö põhiosa peatükid ja nende alapeatükid oleksid </w:t>
      </w:r>
      <w:r w:rsidRPr="00963170">
        <w:rPr>
          <w:rFonts w:ascii="Times New Roman" w:eastAsiaTheme="minorHAnsi" w:hAnsi="Times New Roman"/>
          <w:sz w:val="24"/>
          <w:szCs w:val="22"/>
          <w:lang w:eastAsia="en-US"/>
        </w:rPr>
        <w:lastRenderedPageBreak/>
        <w:t>sisuliselt ja loogiliselt üksteisega seotud ning töö alapeatükid ei oleks põhjendamatult ebaproportsionaalsed.</w:t>
      </w:r>
    </w:p>
    <w:p w14:paraId="3DAB7BEB" w14:textId="77777777" w:rsidR="00963170" w:rsidRPr="00963170" w:rsidRDefault="00963170" w:rsidP="00963170">
      <w:pPr>
        <w:jc w:val="both"/>
        <w:rPr>
          <w:rFonts w:ascii="Times New Roman" w:eastAsiaTheme="minorHAnsi" w:hAnsi="Times New Roman"/>
          <w:sz w:val="24"/>
          <w:szCs w:val="22"/>
          <w:lang w:eastAsia="en-US"/>
        </w:rPr>
      </w:pPr>
    </w:p>
    <w:p w14:paraId="76BDB3D8" w14:textId="77777777" w:rsidR="00963170" w:rsidRPr="00963170" w:rsidRDefault="00963170" w:rsidP="00963170">
      <w:pPr>
        <w:jc w:val="both"/>
        <w:rPr>
          <w:rFonts w:ascii="Times New Roman" w:eastAsiaTheme="minorHAnsi" w:hAnsi="Times New Roman"/>
          <w:sz w:val="24"/>
          <w:szCs w:val="22"/>
          <w:lang w:eastAsia="en-US"/>
        </w:rPr>
      </w:pPr>
      <w:r w:rsidRPr="00963170">
        <w:rPr>
          <w:rFonts w:ascii="Times New Roman" w:eastAsiaTheme="minorHAnsi" w:hAnsi="Times New Roman"/>
          <w:b/>
          <w:bCs/>
          <w:sz w:val="24"/>
          <w:szCs w:val="22"/>
          <w:lang w:eastAsia="en-US"/>
        </w:rPr>
        <w:t xml:space="preserve">Kokkuvõttes </w:t>
      </w:r>
      <w:r w:rsidRPr="00963170">
        <w:rPr>
          <w:rFonts w:ascii="Times New Roman" w:eastAsiaTheme="minorHAnsi" w:hAnsi="Times New Roman"/>
          <w:sz w:val="24"/>
          <w:szCs w:val="22"/>
          <w:lang w:eastAsia="en-US"/>
        </w:rPr>
        <w:t>esitatakse:</w:t>
      </w:r>
    </w:p>
    <w:p w14:paraId="66A95EA0" w14:textId="77777777" w:rsidR="00963170" w:rsidRPr="00963170" w:rsidRDefault="00963170" w:rsidP="00963170">
      <w:pPr>
        <w:numPr>
          <w:ilvl w:val="0"/>
          <w:numId w:val="9"/>
        </w:numPr>
        <w:contextualSpacing/>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 xml:space="preserve">veel kord töö eesmärk; </w:t>
      </w:r>
    </w:p>
    <w:p w14:paraId="0AA01564" w14:textId="77777777" w:rsidR="00963170" w:rsidRPr="00963170" w:rsidRDefault="00963170" w:rsidP="00963170">
      <w:pPr>
        <w:numPr>
          <w:ilvl w:val="0"/>
          <w:numId w:val="9"/>
        </w:numPr>
        <w:contextualSpacing/>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 xml:space="preserve">lühidalt töö sisulisest osast tulenevad peamised tulemused (sh hüpoteeside testimise tulemused); </w:t>
      </w:r>
    </w:p>
    <w:p w14:paraId="3A615B12" w14:textId="77777777" w:rsidR="00963170" w:rsidRPr="00963170" w:rsidRDefault="00963170" w:rsidP="00963170">
      <w:pPr>
        <w:numPr>
          <w:ilvl w:val="0"/>
          <w:numId w:val="9"/>
        </w:numPr>
        <w:contextualSpacing/>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süstematiseeritult konkreetsete punktide või teesidena järeldused, hinnangud ja ettepanekud;</w:t>
      </w:r>
    </w:p>
    <w:p w14:paraId="43EF8ECA" w14:textId="77777777" w:rsidR="00963170" w:rsidRPr="00963170" w:rsidRDefault="00963170" w:rsidP="00963170">
      <w:pPr>
        <w:numPr>
          <w:ilvl w:val="0"/>
          <w:numId w:val="9"/>
        </w:numPr>
        <w:contextualSpacing/>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järelduste ja ettepanekute kasutusvõimalused ning teema võimalikud edasiarendused.</w:t>
      </w:r>
    </w:p>
    <w:p w14:paraId="5845BFA3" w14:textId="77777777" w:rsidR="00963170" w:rsidRPr="00963170" w:rsidRDefault="00963170" w:rsidP="00963170">
      <w:pPr>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 xml:space="preserve">Kokkuvõtte pikkuseks on üldjuhul 5–10% üliõpilastöö mahust, lõputöö puhul 2–3 lehekülge. </w:t>
      </w:r>
    </w:p>
    <w:p w14:paraId="06D5AB68" w14:textId="77777777" w:rsidR="00963170" w:rsidRPr="00963170" w:rsidRDefault="00963170" w:rsidP="00963170">
      <w:pPr>
        <w:jc w:val="both"/>
        <w:rPr>
          <w:rFonts w:ascii="Times New Roman" w:eastAsiaTheme="minorHAnsi" w:hAnsi="Times New Roman"/>
          <w:sz w:val="24"/>
          <w:szCs w:val="22"/>
          <w:lang w:eastAsia="en-US"/>
        </w:rPr>
      </w:pPr>
    </w:p>
    <w:p w14:paraId="4E1D6A6E" w14:textId="77777777" w:rsidR="00963170" w:rsidRPr="00963170" w:rsidRDefault="00963170" w:rsidP="00963170">
      <w:pPr>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Kokkuvõttes ei viidata üldjuhul teistele autoritele ning ei esitata seisukohti ega järeldusi, mida ei ole käsitletud töö eelnevates osades. Sissejuhatus ja kokkuvõte koos peaks andma töö põhiosa eelnevalt mitte lugenule ülevaate töös käsitletud probleemidest, lahenduskäigust ja olulisematest tulemustest.</w:t>
      </w:r>
    </w:p>
    <w:p w14:paraId="5988D9E6" w14:textId="77777777" w:rsidR="00963170" w:rsidRPr="00963170" w:rsidRDefault="00963170" w:rsidP="00963170">
      <w:pPr>
        <w:jc w:val="both"/>
        <w:rPr>
          <w:rFonts w:ascii="Times New Roman" w:eastAsiaTheme="minorHAnsi" w:hAnsi="Times New Roman"/>
          <w:sz w:val="24"/>
          <w:szCs w:val="22"/>
          <w:lang w:eastAsia="en-US"/>
        </w:rPr>
      </w:pPr>
    </w:p>
    <w:p w14:paraId="721C2185" w14:textId="77777777" w:rsidR="00963170" w:rsidRPr="00963170" w:rsidRDefault="00963170" w:rsidP="00963170">
      <w:pPr>
        <w:jc w:val="both"/>
        <w:rPr>
          <w:rFonts w:ascii="Times New Roman" w:eastAsiaTheme="minorHAnsi" w:hAnsi="Times New Roman"/>
          <w:sz w:val="24"/>
          <w:szCs w:val="22"/>
          <w:lang w:eastAsia="en-US"/>
        </w:rPr>
      </w:pPr>
      <w:r w:rsidRPr="00963170">
        <w:rPr>
          <w:rFonts w:ascii="Times New Roman" w:eastAsiaTheme="minorHAnsi" w:hAnsi="Times New Roman"/>
          <w:b/>
          <w:bCs/>
          <w:sz w:val="24"/>
          <w:szCs w:val="22"/>
          <w:lang w:eastAsia="en-US"/>
        </w:rPr>
        <w:t xml:space="preserve">Võõrkeelne kokkuvõte </w:t>
      </w:r>
      <w:r w:rsidRPr="00963170">
        <w:rPr>
          <w:rFonts w:ascii="Times New Roman" w:eastAsiaTheme="minorHAnsi" w:hAnsi="Times New Roman"/>
          <w:sz w:val="24"/>
          <w:szCs w:val="22"/>
          <w:lang w:eastAsia="en-US"/>
        </w:rPr>
        <w:t>(</w:t>
      </w:r>
      <w:r w:rsidRPr="00963170">
        <w:rPr>
          <w:rFonts w:ascii="Times New Roman" w:eastAsiaTheme="minorHAnsi" w:hAnsi="Times New Roman"/>
          <w:i/>
          <w:iCs/>
          <w:sz w:val="24"/>
          <w:szCs w:val="22"/>
          <w:lang w:eastAsia="en-US"/>
        </w:rPr>
        <w:t>Summary</w:t>
      </w:r>
      <w:r w:rsidRPr="00963170">
        <w:rPr>
          <w:rFonts w:ascii="Times New Roman" w:eastAsiaTheme="minorHAnsi" w:hAnsi="Times New Roman"/>
          <w:sz w:val="24"/>
          <w:szCs w:val="22"/>
          <w:lang w:eastAsia="en-US"/>
        </w:rPr>
        <w:t>) on inglise keeles kirjutatav kokkuvõte, mis tuleb esitada ainult eestikeelsete õppekavade lõputöödes ning õiguse õppekavade HAJB ja HAJM Eesti ja avaliku ja eraõiguse peaeriala lõputöödes. Sellega antakse lühiülevaade kogu lõputööst, st see on sümbioos sissejuhatuses ning kokkuvõttes kirjapandust. See sisaldab ülevaadet:</w:t>
      </w:r>
    </w:p>
    <w:p w14:paraId="3C3EEAC5" w14:textId="77777777" w:rsidR="00963170" w:rsidRPr="00963170" w:rsidRDefault="00963170" w:rsidP="00963170">
      <w:pPr>
        <w:numPr>
          <w:ilvl w:val="0"/>
          <w:numId w:val="10"/>
        </w:numPr>
        <w:contextualSpacing/>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uurimisprobleemist ja eesmärgist;</w:t>
      </w:r>
    </w:p>
    <w:p w14:paraId="54C1605B" w14:textId="77777777" w:rsidR="00963170" w:rsidRPr="00963170" w:rsidRDefault="00963170" w:rsidP="00963170">
      <w:pPr>
        <w:numPr>
          <w:ilvl w:val="0"/>
          <w:numId w:val="10"/>
        </w:numPr>
        <w:contextualSpacing/>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uurimisküsimus(te)st, uurimisülesannetest või hüpoteesi(de)st;</w:t>
      </w:r>
    </w:p>
    <w:p w14:paraId="199A6644" w14:textId="77777777" w:rsidR="00963170" w:rsidRPr="00963170" w:rsidRDefault="00963170" w:rsidP="00963170">
      <w:pPr>
        <w:numPr>
          <w:ilvl w:val="0"/>
          <w:numId w:val="10"/>
        </w:numPr>
        <w:contextualSpacing/>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teoreetilisest taustast (kui see oli olemas);</w:t>
      </w:r>
    </w:p>
    <w:p w14:paraId="5352050F" w14:textId="77777777" w:rsidR="00963170" w:rsidRPr="00963170" w:rsidRDefault="00963170" w:rsidP="00963170">
      <w:pPr>
        <w:numPr>
          <w:ilvl w:val="0"/>
          <w:numId w:val="10"/>
        </w:numPr>
        <w:contextualSpacing/>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kasutatud uurimismeetodi(te)st ja andmetest;</w:t>
      </w:r>
    </w:p>
    <w:p w14:paraId="0C98FFCC" w14:textId="77777777" w:rsidR="00963170" w:rsidRPr="00963170" w:rsidRDefault="00963170" w:rsidP="00963170">
      <w:pPr>
        <w:numPr>
          <w:ilvl w:val="0"/>
          <w:numId w:val="10"/>
        </w:numPr>
        <w:contextualSpacing/>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tulemustest ning järeldustest.</w:t>
      </w:r>
    </w:p>
    <w:p w14:paraId="6499E570" w14:textId="77777777" w:rsidR="00963170" w:rsidRPr="00963170" w:rsidRDefault="00963170" w:rsidP="00963170">
      <w:pPr>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Võõrkeelne kokkuvõte on üldjuhul 2–3 lehekülge.</w:t>
      </w:r>
    </w:p>
    <w:p w14:paraId="7F03D998" w14:textId="77777777" w:rsidR="00963170" w:rsidRPr="00963170" w:rsidRDefault="00963170" w:rsidP="00963170">
      <w:pPr>
        <w:jc w:val="both"/>
        <w:rPr>
          <w:rFonts w:ascii="Times New Roman" w:eastAsiaTheme="minorHAnsi" w:hAnsi="Times New Roman"/>
          <w:sz w:val="24"/>
          <w:szCs w:val="22"/>
          <w:lang w:eastAsia="en-US"/>
        </w:rPr>
      </w:pPr>
    </w:p>
    <w:p w14:paraId="51BF893D" w14:textId="77777777" w:rsidR="00963170" w:rsidRPr="00963170" w:rsidRDefault="00963170" w:rsidP="00963170">
      <w:pPr>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 xml:space="preserve">Ingliskeelse kokkuvõtte vormistamisel kirjutatakse peatüki pealkirja kohale trükitähtedega rasvases 16-punktises kirjas SUMMARY (pealkirja ees ruumi 72 punkti ja järel 24 punkti). Selle alla kirjutatakse lõputöö pealkiri inglise keeles (rasvases 12-punktises kirjas, trükitähtedega, järel ruumi 18 punkti) ning järgnevale reale töö autori nimi (12-punktises kirjas, järel ruumi 18 punkti). Kõik read joondatakse vasakule. </w:t>
      </w:r>
    </w:p>
    <w:p w14:paraId="3C00CE17" w14:textId="77777777" w:rsidR="00963170" w:rsidRPr="00963170" w:rsidRDefault="00963170" w:rsidP="00963170">
      <w:pPr>
        <w:jc w:val="both"/>
        <w:rPr>
          <w:rFonts w:ascii="Times New Roman" w:eastAsiaTheme="minorHAnsi" w:hAnsi="Times New Roman"/>
          <w:sz w:val="24"/>
          <w:szCs w:val="22"/>
          <w:lang w:eastAsia="en-US"/>
        </w:rPr>
      </w:pPr>
    </w:p>
    <w:p w14:paraId="05EF1589" w14:textId="77777777" w:rsidR="00963170" w:rsidRPr="00963170" w:rsidRDefault="00963170" w:rsidP="00963170">
      <w:pPr>
        <w:widowControl w:val="0"/>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spacing w:after="480"/>
        <w:rPr>
          <w:rFonts w:ascii="Times New Roman" w:hAnsi="Times New Roman"/>
          <w:b/>
          <w:noProof/>
          <w:kern w:val="24"/>
          <w:sz w:val="32"/>
          <w:szCs w:val="32"/>
          <w:lang w:eastAsia="hi-IN" w:bidi="hi-IN"/>
        </w:rPr>
      </w:pPr>
      <w:r w:rsidRPr="00963170">
        <w:rPr>
          <w:rFonts w:ascii="Times New Roman" w:hAnsi="Times New Roman"/>
          <w:b/>
          <w:noProof/>
          <w:kern w:val="24"/>
          <w:sz w:val="32"/>
          <w:szCs w:val="32"/>
          <w:lang w:eastAsia="hi-IN" w:bidi="hi-IN"/>
        </w:rPr>
        <w:t>SUMMARY</w:t>
      </w:r>
    </w:p>
    <w:p w14:paraId="4019DFB1" w14:textId="77777777" w:rsidR="00963170" w:rsidRPr="00963170" w:rsidRDefault="00963170" w:rsidP="00963170">
      <w:pPr>
        <w:widowControl w:val="0"/>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spacing w:after="360"/>
        <w:rPr>
          <w:rFonts w:ascii="Times New Roman" w:hAnsi="Times New Roman"/>
          <w:b/>
          <w:noProof/>
          <w:kern w:val="24"/>
          <w:sz w:val="24"/>
          <w:szCs w:val="24"/>
          <w:lang w:eastAsia="hi-IN" w:bidi="hi-IN"/>
        </w:rPr>
      </w:pPr>
      <w:r w:rsidRPr="00963170">
        <w:rPr>
          <w:rFonts w:ascii="Times New Roman" w:hAnsi="Times New Roman"/>
          <w:b/>
          <w:noProof/>
          <w:kern w:val="24"/>
          <w:sz w:val="24"/>
          <w:szCs w:val="24"/>
          <w:lang w:eastAsia="hi-IN" w:bidi="hi-IN"/>
        </w:rPr>
        <w:t>THE ROLE OF PRICE IN CONSUMER PURCHASING BEHAVIOUR</w:t>
      </w:r>
    </w:p>
    <w:p w14:paraId="3BA7689C" w14:textId="77777777" w:rsidR="00963170" w:rsidRPr="00963170" w:rsidRDefault="00963170" w:rsidP="00963170">
      <w:pPr>
        <w:widowControl w:val="0"/>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spacing w:after="360"/>
        <w:rPr>
          <w:rFonts w:ascii="Times New Roman" w:hAnsi="Times New Roman"/>
          <w:noProof/>
          <w:kern w:val="24"/>
          <w:szCs w:val="24"/>
          <w:lang w:eastAsia="hi-IN" w:bidi="hi-IN"/>
        </w:rPr>
      </w:pPr>
      <w:r w:rsidRPr="00963170">
        <w:rPr>
          <w:rFonts w:ascii="Times New Roman" w:hAnsi="Times New Roman"/>
          <w:noProof/>
          <w:kern w:val="24"/>
          <w:szCs w:val="24"/>
          <w:lang w:eastAsia="hi-IN" w:bidi="hi-IN"/>
        </w:rPr>
        <w:t>Tiina Kask</w:t>
      </w:r>
    </w:p>
    <w:p w14:paraId="20650450" w14:textId="77777777" w:rsidR="00963170" w:rsidRPr="00963170" w:rsidRDefault="00963170" w:rsidP="00963170">
      <w:pPr>
        <w:widowControl w:val="0"/>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noProof/>
          <w:kern w:val="24"/>
          <w:szCs w:val="24"/>
          <w:lang w:eastAsia="hi-IN" w:bidi="hi-IN"/>
        </w:rPr>
      </w:pPr>
      <w:r w:rsidRPr="00963170">
        <w:rPr>
          <w:rFonts w:ascii="Times New Roman" w:hAnsi="Times New Roman"/>
          <w:noProof/>
          <w:kern w:val="24"/>
          <w:szCs w:val="24"/>
          <w:lang w:eastAsia="hi-IN" w:bidi="hi-IN"/>
        </w:rPr>
        <w:t>Tekst….</w:t>
      </w:r>
    </w:p>
    <w:p w14:paraId="5E632A28" w14:textId="77777777" w:rsidR="00963170" w:rsidRPr="00963170" w:rsidRDefault="00963170" w:rsidP="00963170">
      <w:pPr>
        <w:jc w:val="both"/>
        <w:rPr>
          <w:rFonts w:ascii="Times New Roman" w:eastAsiaTheme="minorHAnsi" w:hAnsi="Times New Roman"/>
          <w:sz w:val="24"/>
          <w:szCs w:val="22"/>
          <w:lang w:eastAsia="en-US"/>
        </w:rPr>
      </w:pPr>
    </w:p>
    <w:p w14:paraId="1D552A1C" w14:textId="77777777" w:rsidR="00963170" w:rsidRPr="00963170" w:rsidRDefault="00963170" w:rsidP="00963170">
      <w:pPr>
        <w:jc w:val="both"/>
        <w:rPr>
          <w:rFonts w:ascii="Times New Roman" w:eastAsiaTheme="minorHAnsi" w:hAnsi="Times New Roman"/>
          <w:sz w:val="24"/>
          <w:szCs w:val="22"/>
          <w:lang w:eastAsia="en-US"/>
        </w:rPr>
      </w:pPr>
      <w:r w:rsidRPr="00963170">
        <w:rPr>
          <w:rFonts w:ascii="Times New Roman" w:eastAsiaTheme="minorHAnsi" w:hAnsi="Times New Roman"/>
          <w:b/>
          <w:bCs/>
          <w:sz w:val="24"/>
          <w:szCs w:val="22"/>
          <w:lang w:eastAsia="en-US"/>
        </w:rPr>
        <w:t>Lihtlitsents</w:t>
      </w:r>
      <w:r w:rsidRPr="00963170">
        <w:rPr>
          <w:rFonts w:ascii="Times New Roman" w:eastAsiaTheme="minorHAnsi" w:hAnsi="Times New Roman"/>
          <w:sz w:val="24"/>
          <w:szCs w:val="22"/>
          <w:lang w:eastAsia="en-US"/>
        </w:rPr>
        <w:t xml:space="preserve"> on lõputöö osa, millega üliõpilane annab loa lõputöö reprodutseerimiseks ja lõputöö üldsusele kättesaadavaks tegemiseks. Lihtlitsents (vt lisa 4) tuleb esitada ühes failis elektroonse lõputööga (PDF-vormingus fail) ja see on üheks eelduseks autori lõputöö kaitsmisele lubamisel. Lihtlitsentsi ei pea allkirjastama.</w:t>
      </w:r>
    </w:p>
    <w:p w14:paraId="673D2506" w14:textId="77777777" w:rsidR="00963170" w:rsidRPr="00963170" w:rsidRDefault="00963170" w:rsidP="00963170">
      <w:pPr>
        <w:keepNext/>
        <w:spacing w:before="720" w:after="360"/>
        <w:jc w:val="both"/>
        <w:outlineLvl w:val="1"/>
        <w:rPr>
          <w:rFonts w:ascii="Times New Roman" w:hAnsi="Times New Roman"/>
          <w:b/>
          <w:bCs/>
          <w:iCs/>
          <w:sz w:val="28"/>
          <w:szCs w:val="28"/>
          <w:lang w:eastAsia="en-US"/>
        </w:rPr>
      </w:pPr>
      <w:bookmarkStart w:id="19" w:name="_Toc4504288"/>
      <w:bookmarkStart w:id="20" w:name="_Toc11707338"/>
      <w:r w:rsidRPr="00963170">
        <w:rPr>
          <w:rFonts w:ascii="Times New Roman" w:hAnsi="Times New Roman"/>
          <w:b/>
          <w:bCs/>
          <w:iCs/>
          <w:sz w:val="28"/>
          <w:szCs w:val="28"/>
          <w:lang w:eastAsia="en-US"/>
        </w:rPr>
        <w:lastRenderedPageBreak/>
        <w:t>1.4. Eetikanõuded</w:t>
      </w:r>
      <w:bookmarkEnd w:id="19"/>
      <w:bookmarkEnd w:id="20"/>
    </w:p>
    <w:p w14:paraId="2FC24181" w14:textId="77777777" w:rsidR="00963170" w:rsidRPr="00963170" w:rsidRDefault="00963170" w:rsidP="00963170">
      <w:pPr>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Teadusliku uurimistöö (ja ükskõik millise üliõpilastöö) koostamisel tuleb järgida eetikapõhimõtteid:</w:t>
      </w:r>
    </w:p>
    <w:p w14:paraId="4A57C209" w14:textId="77777777" w:rsidR="00963170" w:rsidRPr="00963170" w:rsidRDefault="00963170" w:rsidP="00963170">
      <w:pPr>
        <w:numPr>
          <w:ilvl w:val="0"/>
          <w:numId w:val="32"/>
        </w:numPr>
        <w:contextualSpacing/>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 xml:space="preserve">väärtustada teiste autorite ideid, mõtteid ja saavutusi neile korrektselt viidates; </w:t>
      </w:r>
    </w:p>
    <w:p w14:paraId="23BBBABF" w14:textId="77777777" w:rsidR="00963170" w:rsidRPr="00963170" w:rsidRDefault="00963170" w:rsidP="00963170">
      <w:pPr>
        <w:numPr>
          <w:ilvl w:val="0"/>
          <w:numId w:val="32"/>
        </w:numPr>
        <w:contextualSpacing/>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viia uuring läbi korrektselt ja oskuslikult, nii et uuringu tulemused oleksid adekvaatsed ega kahjustaks selles osalejaid.</w:t>
      </w:r>
    </w:p>
    <w:p w14:paraId="73F8054E" w14:textId="77777777" w:rsidR="00963170" w:rsidRPr="00963170" w:rsidRDefault="00963170" w:rsidP="00963170">
      <w:pPr>
        <w:jc w:val="both"/>
        <w:rPr>
          <w:rFonts w:ascii="Times New Roman" w:eastAsiaTheme="minorHAnsi" w:hAnsi="Times New Roman"/>
          <w:sz w:val="24"/>
          <w:szCs w:val="22"/>
          <w:lang w:eastAsia="en-US"/>
        </w:rPr>
      </w:pPr>
    </w:p>
    <w:p w14:paraId="0CF06BF6" w14:textId="77777777" w:rsidR="00963170" w:rsidRPr="00963170" w:rsidRDefault="00963170" w:rsidP="00963170">
      <w:pPr>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 xml:space="preserve">Üks olulisemaid teadusliku kvaliteedi kriteeriume on, et teiste autorite andmetele, tekstidele ja tsitaatidele viidatakse korrektselt. See tähendab, et lugejal peab olema võimalik viite põhjal üles otsida algallikas, kust vastav tekst või mõttekäik on võetud ning öeldut kas kontrollida või selle kohta lisaks lugeda. Teiste autorite poolt  (sh autori enda poolt varasematelt) loodu kasutamist ilma algallikale viitamata nimetatakse </w:t>
      </w:r>
      <w:r w:rsidRPr="00963170">
        <w:rPr>
          <w:rFonts w:ascii="Times New Roman" w:eastAsiaTheme="minorHAnsi" w:hAnsi="Times New Roman"/>
          <w:b/>
          <w:sz w:val="24"/>
          <w:szCs w:val="22"/>
          <w:lang w:eastAsia="en-US"/>
        </w:rPr>
        <w:t>plagieerimiseks</w:t>
      </w:r>
      <w:r w:rsidRPr="00963170">
        <w:rPr>
          <w:rFonts w:ascii="Times New Roman" w:eastAsiaTheme="minorHAnsi" w:hAnsi="Times New Roman"/>
          <w:sz w:val="24"/>
          <w:szCs w:val="22"/>
          <w:lang w:eastAsia="en-US"/>
        </w:rPr>
        <w:t xml:space="preserve">. Plagieerimine ei pruugi olla tahtlik, vaid võib väljenduda ka puudulikus viitamisoskuses. Samas on nii tahtlik kui tahtmatu plagieerimine akadeemiliste tavade rikkumine. Plagieerimise olemust ja selle vältimise võimalusi on lähemalt käsitletud </w:t>
      </w:r>
      <w:r w:rsidRPr="00963170">
        <w:rPr>
          <w:rFonts w:ascii="Times New Roman" w:eastAsiaTheme="minorHAnsi" w:hAnsi="Times New Roman"/>
          <w:b/>
          <w:sz w:val="24"/>
          <w:szCs w:val="22"/>
          <w:lang w:eastAsia="en-US"/>
        </w:rPr>
        <w:t>peatükis 3.1.</w:t>
      </w:r>
    </w:p>
    <w:p w14:paraId="7E6A821F" w14:textId="77777777" w:rsidR="00963170" w:rsidRPr="00963170" w:rsidRDefault="00963170" w:rsidP="00963170">
      <w:pPr>
        <w:jc w:val="both"/>
        <w:rPr>
          <w:rFonts w:ascii="Times New Roman" w:eastAsiaTheme="minorHAnsi" w:hAnsi="Times New Roman"/>
          <w:sz w:val="24"/>
          <w:szCs w:val="22"/>
          <w:lang w:eastAsia="en-US"/>
        </w:rPr>
      </w:pPr>
    </w:p>
    <w:p w14:paraId="570EE396" w14:textId="77777777" w:rsidR="00963170" w:rsidRPr="00963170" w:rsidRDefault="00963170" w:rsidP="00963170">
      <w:pPr>
        <w:jc w:val="both"/>
        <w:rPr>
          <w:rFonts w:ascii="Times New Roman" w:eastAsiaTheme="minorHAnsi" w:hAnsi="Times New Roman"/>
          <w:sz w:val="24"/>
          <w:szCs w:val="24"/>
          <w:lang w:eastAsia="en-US"/>
        </w:rPr>
      </w:pPr>
      <w:r w:rsidRPr="00963170">
        <w:rPr>
          <w:rFonts w:ascii="Times New Roman" w:eastAsiaTheme="minorHAnsi" w:hAnsi="Times New Roman"/>
          <w:sz w:val="24"/>
          <w:szCs w:val="24"/>
          <w:lang w:eastAsia="en-US"/>
        </w:rPr>
        <w:t>Kvantitatiivse või kvalitatiivse uuringu läbiviimisel tuleb järgida järgmisi eetilisi tõekspidamisi:</w:t>
      </w:r>
    </w:p>
    <w:p w14:paraId="713DC2F0" w14:textId="77777777" w:rsidR="00963170" w:rsidRPr="00963170" w:rsidRDefault="00963170" w:rsidP="00963170">
      <w:pPr>
        <w:numPr>
          <w:ilvl w:val="0"/>
          <w:numId w:val="11"/>
        </w:numPr>
        <w:contextualSpacing/>
        <w:jc w:val="both"/>
        <w:rPr>
          <w:rFonts w:ascii="Times New Roman" w:eastAsiaTheme="minorHAnsi" w:hAnsi="Times New Roman"/>
          <w:sz w:val="24"/>
          <w:szCs w:val="24"/>
          <w:lang w:eastAsia="en-US"/>
        </w:rPr>
      </w:pPr>
      <w:r w:rsidRPr="00963170">
        <w:rPr>
          <w:rFonts w:ascii="Times New Roman" w:eastAsiaTheme="minorHAnsi" w:hAnsi="Times New Roman"/>
          <w:b/>
          <w:sz w:val="24"/>
          <w:szCs w:val="24"/>
          <w:lang w:eastAsia="en-US"/>
        </w:rPr>
        <w:t>Andmete kasutamiseks loa küsimine</w:t>
      </w:r>
      <w:r w:rsidRPr="00963170">
        <w:rPr>
          <w:rFonts w:ascii="Times New Roman" w:eastAsiaTheme="minorHAnsi" w:hAnsi="Times New Roman"/>
          <w:sz w:val="24"/>
          <w:szCs w:val="24"/>
          <w:lang w:eastAsia="en-US"/>
        </w:rPr>
        <w:t xml:space="preserve"> </w:t>
      </w:r>
      <w:r w:rsidRPr="00963170">
        <w:rPr>
          <w:rFonts w:ascii="Times New Roman" w:eastAsiaTheme="minorHAnsi" w:hAnsi="Times New Roman"/>
          <w:sz w:val="24"/>
          <w:szCs w:val="24"/>
          <w:lang w:eastAsia="en-US"/>
        </w:rPr>
        <w:sym w:font="Symbol" w:char="F02D"/>
      </w:r>
      <w:r w:rsidRPr="00963170">
        <w:rPr>
          <w:rFonts w:ascii="Times New Roman" w:eastAsiaTheme="minorHAnsi" w:hAnsi="Times New Roman"/>
          <w:sz w:val="24"/>
          <w:szCs w:val="24"/>
          <w:lang w:eastAsia="en-US"/>
        </w:rPr>
        <w:t xml:space="preserve"> kui uurimuses kasutatakse andmeid, mis on kogutud mõne teise uuringu raames, tuleb luba küsida </w:t>
      </w:r>
      <w:r w:rsidRPr="00963170">
        <w:rPr>
          <w:rFonts w:ascii="Times New Roman" w:eastAsiaTheme="minorHAnsi" w:hAnsi="Times New Roman"/>
          <w:b/>
          <w:sz w:val="24"/>
          <w:szCs w:val="24"/>
          <w:lang w:eastAsia="en-US"/>
        </w:rPr>
        <w:t>andmete kogujalt</w:t>
      </w:r>
      <w:r w:rsidRPr="00963170">
        <w:rPr>
          <w:rFonts w:ascii="Times New Roman" w:eastAsiaTheme="minorHAnsi" w:hAnsi="Times New Roman"/>
          <w:sz w:val="24"/>
          <w:szCs w:val="24"/>
          <w:lang w:eastAsia="en-US"/>
        </w:rPr>
        <w:t xml:space="preserve">. Luba ei ole vaja, kui tegemist on avaliku andmebaasiga, nt Eesti Statistikaameti andmebaas (kuigi töös tuleb viidata, kust autor need andmed sai). Kui soovitakse läbi viia uurimus mõnes organisatsioonis, tuleb luba küsida </w:t>
      </w:r>
      <w:r w:rsidRPr="00963170">
        <w:rPr>
          <w:rFonts w:ascii="Times New Roman" w:eastAsiaTheme="minorHAnsi" w:hAnsi="Times New Roman"/>
          <w:b/>
          <w:sz w:val="24"/>
          <w:szCs w:val="24"/>
          <w:lang w:eastAsia="en-US"/>
        </w:rPr>
        <w:t>organisatsiooni esindajalt</w:t>
      </w:r>
      <w:r w:rsidRPr="00963170">
        <w:rPr>
          <w:rFonts w:ascii="Times New Roman" w:eastAsiaTheme="minorHAnsi" w:hAnsi="Times New Roman"/>
          <w:sz w:val="24"/>
          <w:szCs w:val="24"/>
          <w:lang w:eastAsia="en-US"/>
        </w:rPr>
        <w:t>. Seda ka siis, kui üliõpilane töötab selles asutuses või viibis seal praktikal ning tema käsutuses olid organisatsiooni dokumendid või organisatsioonisiseseks kasutamiseks mõeldud muud andmed. Üliõpilane võib uurimistöö tegemiseks vaadelda oma praktika- või töökohal toimuvat ning kasutada saadud andmeid uurimuses, kuid ka sellisel juhul on eetiline organisatsiooni esindajat sellest informeerida.</w:t>
      </w:r>
    </w:p>
    <w:p w14:paraId="696C5C08" w14:textId="77777777" w:rsidR="00963170" w:rsidRPr="00963170" w:rsidRDefault="00963170" w:rsidP="00963170">
      <w:pPr>
        <w:numPr>
          <w:ilvl w:val="0"/>
          <w:numId w:val="11"/>
        </w:numPr>
        <w:contextualSpacing/>
        <w:jc w:val="both"/>
        <w:rPr>
          <w:rFonts w:ascii="Times New Roman" w:eastAsiaTheme="minorHAnsi" w:hAnsi="Times New Roman"/>
          <w:sz w:val="24"/>
          <w:szCs w:val="24"/>
          <w:lang w:eastAsia="en-US"/>
        </w:rPr>
      </w:pPr>
      <w:r w:rsidRPr="00963170">
        <w:rPr>
          <w:rFonts w:ascii="Times New Roman" w:eastAsiaTheme="minorHAnsi" w:hAnsi="Times New Roman"/>
          <w:b/>
          <w:sz w:val="24"/>
          <w:szCs w:val="24"/>
          <w:lang w:eastAsia="en-US"/>
        </w:rPr>
        <w:t>Uuringu avaldamine</w:t>
      </w:r>
      <w:r w:rsidRPr="00963170">
        <w:rPr>
          <w:rFonts w:ascii="Times New Roman" w:eastAsiaTheme="minorHAnsi" w:hAnsi="Times New Roman"/>
          <w:sz w:val="24"/>
          <w:szCs w:val="24"/>
          <w:lang w:eastAsia="en-US"/>
        </w:rPr>
        <w:t xml:space="preserve"> </w:t>
      </w:r>
      <w:r w:rsidRPr="00963170">
        <w:rPr>
          <w:rFonts w:ascii="Times New Roman" w:eastAsiaTheme="minorHAnsi" w:hAnsi="Times New Roman"/>
          <w:b/>
          <w:sz w:val="24"/>
          <w:szCs w:val="24"/>
          <w:lang w:eastAsia="en-US"/>
        </w:rPr>
        <w:t>ei tohi põhjustada osalejatele kahju ega ebamugavustunnet</w:t>
      </w:r>
      <w:r w:rsidRPr="00963170">
        <w:rPr>
          <w:rFonts w:ascii="Times New Roman" w:eastAsiaTheme="minorHAnsi" w:hAnsi="Times New Roman"/>
          <w:sz w:val="24"/>
          <w:szCs w:val="24"/>
          <w:lang w:eastAsia="en-US"/>
        </w:rPr>
        <w:t xml:space="preserve"> </w:t>
      </w:r>
      <w:r w:rsidRPr="00963170">
        <w:rPr>
          <w:rFonts w:ascii="Times New Roman" w:eastAsiaTheme="minorHAnsi" w:hAnsi="Times New Roman"/>
          <w:sz w:val="24"/>
          <w:szCs w:val="24"/>
          <w:lang w:eastAsia="en-US"/>
        </w:rPr>
        <w:sym w:font="Symbol" w:char="F02D"/>
      </w:r>
      <w:r w:rsidRPr="00963170">
        <w:rPr>
          <w:rFonts w:ascii="Times New Roman" w:eastAsiaTheme="minorHAnsi" w:hAnsi="Times New Roman"/>
          <w:sz w:val="24"/>
          <w:szCs w:val="24"/>
          <w:lang w:eastAsia="en-US"/>
        </w:rPr>
        <w:t xml:space="preserve"> näiteks süvaintervjuu puhul võib uurija ja uuritavate vahel tekkida uuringu käigus side ning uurijale usaldatakse asju, mis võivad olla väga isiklikud ning mille avaldamist võib uuritav hiljem kahetseda. Uuritava soovil tuleb tagada ka andmete konfidentsiaalsus ehk salastatus (nt ärisaladuse või riigisaladuse puhul) ning lubada ligipääsu andmetele vaid selleks volitatud isikutel (nt kaitsmiskomisjoni liikmed). Uurimuses kasutatud andmetele ligipääsuks peavad kolmandad isikud taotlema luba uuritavalt subjektilt. Uurija peab täielikult vältima intervjueeritud isikute kommenteerimist kolmandatele isikutele.</w:t>
      </w:r>
    </w:p>
    <w:p w14:paraId="7D13A001" w14:textId="77777777" w:rsidR="00963170" w:rsidRPr="00963170" w:rsidRDefault="00963170" w:rsidP="00963170">
      <w:pPr>
        <w:numPr>
          <w:ilvl w:val="0"/>
          <w:numId w:val="11"/>
        </w:numPr>
        <w:contextualSpacing/>
        <w:jc w:val="both"/>
        <w:rPr>
          <w:rFonts w:ascii="Times New Roman" w:eastAsiaTheme="minorHAnsi" w:hAnsi="Times New Roman"/>
          <w:sz w:val="24"/>
          <w:szCs w:val="24"/>
          <w:lang w:eastAsia="en-US"/>
        </w:rPr>
      </w:pPr>
      <w:r w:rsidRPr="00963170">
        <w:rPr>
          <w:rFonts w:ascii="Times New Roman" w:eastAsiaTheme="minorHAnsi" w:hAnsi="Times New Roman"/>
          <w:b/>
          <w:sz w:val="24"/>
          <w:szCs w:val="24"/>
          <w:lang w:eastAsia="en-US"/>
        </w:rPr>
        <w:t xml:space="preserve">Anonüümsuse säilitamine </w:t>
      </w:r>
      <w:r w:rsidRPr="00963170">
        <w:rPr>
          <w:rFonts w:ascii="Times New Roman" w:eastAsiaTheme="minorHAnsi" w:hAnsi="Times New Roman"/>
          <w:b/>
          <w:sz w:val="24"/>
          <w:szCs w:val="24"/>
          <w:lang w:eastAsia="en-US"/>
        </w:rPr>
        <w:sym w:font="Symbol" w:char="F02D"/>
      </w:r>
      <w:r w:rsidRPr="00963170">
        <w:rPr>
          <w:rFonts w:ascii="Times New Roman" w:eastAsiaTheme="minorHAnsi" w:hAnsi="Times New Roman"/>
          <w:sz w:val="24"/>
          <w:szCs w:val="24"/>
          <w:lang w:eastAsia="en-US"/>
        </w:rPr>
        <w:t xml:space="preserve"> uuringus osalejaid ei avalikustata tavaliselt nimeliselt, välja arvatud ametiisikuid (eksperte), kes ei vahenda oma isiklikku, vaid ametlikku seisukohta. Kui uuringus tuuakse näitlikustamiseks katkendeid intervjuudest ja intervjueeritavad ei ole eksperdid, võib tähistada intervjueeritava numbriga (näiteks intervjueeritav nr 5) või anda tsiteeritavale intervjueeritud isikule pseudonüümi. Intervjuudest toodud tsitaadid/katkendid peavad olema igakülgselt anonümiseeritud, st ka tsitaadis/katkendis ei tohi sisalduda vihjeid intervjueeritud isikule. Selleks tähistatakse kohaviited ja isikuviited kokkulepitud märgistusega või muu kirjeldusega, nt X, väikeettevõte, suurlinn.</w:t>
      </w:r>
    </w:p>
    <w:p w14:paraId="74EE454A" w14:textId="77777777" w:rsidR="00963170" w:rsidRPr="00963170" w:rsidRDefault="00963170" w:rsidP="00963170">
      <w:pPr>
        <w:numPr>
          <w:ilvl w:val="0"/>
          <w:numId w:val="11"/>
        </w:numPr>
        <w:contextualSpacing/>
        <w:jc w:val="both"/>
        <w:rPr>
          <w:rFonts w:ascii="Times New Roman" w:eastAsiaTheme="minorHAnsi" w:hAnsi="Times New Roman"/>
          <w:sz w:val="24"/>
          <w:szCs w:val="24"/>
          <w:lang w:eastAsia="en-US"/>
        </w:rPr>
      </w:pPr>
      <w:r w:rsidRPr="00963170">
        <w:rPr>
          <w:rFonts w:ascii="Times New Roman" w:eastAsiaTheme="minorHAnsi" w:hAnsi="Times New Roman"/>
          <w:b/>
          <w:sz w:val="24"/>
          <w:szCs w:val="24"/>
          <w:lang w:eastAsia="en-US"/>
        </w:rPr>
        <w:t>Uuringus osalemine peab olema vabatahtlik</w:t>
      </w:r>
      <w:r w:rsidRPr="00963170">
        <w:rPr>
          <w:rFonts w:ascii="Times New Roman" w:eastAsiaTheme="minorHAnsi" w:hAnsi="Times New Roman"/>
          <w:sz w:val="24"/>
          <w:szCs w:val="24"/>
          <w:lang w:eastAsia="en-US"/>
        </w:rPr>
        <w:t xml:space="preserve"> </w:t>
      </w:r>
      <w:r w:rsidRPr="00963170">
        <w:rPr>
          <w:rFonts w:ascii="Times New Roman" w:eastAsiaTheme="minorHAnsi" w:hAnsi="Times New Roman"/>
          <w:sz w:val="24"/>
          <w:szCs w:val="24"/>
          <w:lang w:eastAsia="en-US"/>
        </w:rPr>
        <w:sym w:font="Symbol" w:char="F02D"/>
      </w:r>
      <w:r w:rsidRPr="00963170">
        <w:rPr>
          <w:rFonts w:ascii="Times New Roman" w:eastAsiaTheme="minorHAnsi" w:hAnsi="Times New Roman"/>
          <w:sz w:val="24"/>
          <w:szCs w:val="24"/>
          <w:lang w:eastAsia="en-US"/>
        </w:rPr>
        <w:t xml:space="preserve"> igal uuritaval on õigus uuringus mitte osaleda või uuringu käigus ümber mõelda. Sellisel juhul tuleb tema sooviga arvestada.</w:t>
      </w:r>
    </w:p>
    <w:p w14:paraId="73E51CB1" w14:textId="77777777" w:rsidR="00963170" w:rsidRPr="00963170" w:rsidRDefault="00963170" w:rsidP="00963170">
      <w:pPr>
        <w:jc w:val="both"/>
        <w:rPr>
          <w:rFonts w:ascii="Times New Roman" w:eastAsiaTheme="minorHAnsi" w:hAnsi="Times New Roman"/>
          <w:sz w:val="24"/>
          <w:szCs w:val="24"/>
          <w:lang w:eastAsia="en-US"/>
        </w:rPr>
      </w:pPr>
    </w:p>
    <w:p w14:paraId="378AB966" w14:textId="77777777" w:rsidR="00963170" w:rsidRPr="00963170" w:rsidRDefault="00963170" w:rsidP="00963170">
      <w:pPr>
        <w:jc w:val="both"/>
        <w:rPr>
          <w:rFonts w:ascii="Times New Roman" w:eastAsiaTheme="minorHAnsi" w:hAnsi="Times New Roman"/>
          <w:sz w:val="24"/>
          <w:szCs w:val="24"/>
          <w:lang w:eastAsia="en-US"/>
        </w:rPr>
        <w:sectPr w:rsidR="00963170" w:rsidRPr="00963170" w:rsidSect="00355AC7">
          <w:headerReference w:type="even" r:id="rId8"/>
          <w:headerReference w:type="default" r:id="rId9"/>
          <w:footerReference w:type="even" r:id="rId10"/>
          <w:pgSz w:w="11906" w:h="16838" w:code="9"/>
          <w:pgMar w:top="1418" w:right="851" w:bottom="1418" w:left="1701" w:header="709" w:footer="709" w:gutter="0"/>
          <w:cols w:space="708"/>
          <w:titlePg/>
          <w:docGrid w:linePitch="360"/>
        </w:sectPr>
      </w:pPr>
      <w:r w:rsidRPr="00963170">
        <w:rPr>
          <w:rFonts w:ascii="Times New Roman" w:eastAsiaTheme="minorHAnsi" w:hAnsi="Times New Roman"/>
          <w:sz w:val="24"/>
          <w:szCs w:val="24"/>
          <w:lang w:eastAsia="en-US"/>
        </w:rPr>
        <w:t>Uuringus osalejatele tuleks pakkuda hilisemat võimalust uuringu tulemustega tutvumiseks, näiteks öelda neile, kus ja millal nad soovi korral uuringutulemused leiavad.</w:t>
      </w:r>
    </w:p>
    <w:p w14:paraId="5FF744B6" w14:textId="77777777" w:rsidR="00963170" w:rsidRPr="00963170" w:rsidRDefault="00963170" w:rsidP="00963170">
      <w:pPr>
        <w:keepNext/>
        <w:keepLines/>
        <w:spacing w:before="1440" w:after="480"/>
        <w:jc w:val="both"/>
        <w:outlineLvl w:val="0"/>
        <w:rPr>
          <w:rFonts w:ascii="Times New Roman" w:eastAsiaTheme="majorEastAsia" w:hAnsi="Times New Roman" w:cstheme="majorBidi"/>
          <w:b/>
          <w:sz w:val="32"/>
          <w:szCs w:val="32"/>
          <w:lang w:eastAsia="en-US"/>
        </w:rPr>
      </w:pPr>
      <w:bookmarkStart w:id="21" w:name="_Toc4504289"/>
      <w:bookmarkStart w:id="22" w:name="_Toc11707339"/>
      <w:r w:rsidRPr="00963170">
        <w:rPr>
          <w:rFonts w:ascii="Times New Roman" w:eastAsiaTheme="majorEastAsia" w:hAnsi="Times New Roman" w:cstheme="majorBidi"/>
          <w:b/>
          <w:sz w:val="32"/>
          <w:szCs w:val="32"/>
          <w:lang w:eastAsia="en-US"/>
        </w:rPr>
        <w:lastRenderedPageBreak/>
        <w:t>2. ÜLIÕPILASTÖÖDE VORMISTAMISE NÕUDED</w:t>
      </w:r>
      <w:bookmarkEnd w:id="21"/>
      <w:bookmarkEnd w:id="22"/>
    </w:p>
    <w:p w14:paraId="2C13DEF9" w14:textId="77777777" w:rsidR="00963170" w:rsidRPr="00963170" w:rsidRDefault="00963170" w:rsidP="00963170">
      <w:pPr>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 xml:space="preserve">Järgnevalt esitatakse üliõpilastööde vormistamise nõuded. Siinjuures tuleb arvestada, et </w:t>
      </w:r>
      <w:r w:rsidRPr="00963170">
        <w:rPr>
          <w:rFonts w:ascii="Times New Roman" w:eastAsiaTheme="minorHAnsi" w:hAnsi="Times New Roman"/>
          <w:b/>
          <w:sz w:val="24"/>
          <w:szCs w:val="22"/>
          <w:lang w:eastAsia="en-US"/>
        </w:rPr>
        <w:t>antud juhend ei ole vormistatud vastavalt üliõpilastööle esitatavatele vormistamise nõuetele</w:t>
      </w:r>
      <w:r w:rsidRPr="00963170">
        <w:rPr>
          <w:rFonts w:ascii="Times New Roman" w:eastAsiaTheme="minorHAnsi" w:hAnsi="Times New Roman"/>
          <w:sz w:val="24"/>
          <w:szCs w:val="22"/>
          <w:lang w:eastAsia="en-US"/>
        </w:rPr>
        <w:t xml:space="preserve">. Üliõpilastel on soovitatav kasutada eraldi üliõpilastöö põhja </w:t>
      </w:r>
      <w:r w:rsidRPr="00963170">
        <w:rPr>
          <w:rFonts w:ascii="Times New Roman" w:eastAsiaTheme="minorHAnsi" w:hAnsi="Times New Roman"/>
          <w:i/>
          <w:iCs/>
          <w:sz w:val="24"/>
          <w:szCs w:val="22"/>
          <w:lang w:eastAsia="en-US"/>
        </w:rPr>
        <w:t>Word</w:t>
      </w:r>
      <w:r w:rsidRPr="00963170">
        <w:rPr>
          <w:rFonts w:ascii="Times New Roman" w:eastAsiaTheme="minorHAnsi" w:hAnsi="Times New Roman"/>
          <w:sz w:val="24"/>
          <w:szCs w:val="22"/>
          <w:lang w:eastAsia="en-US"/>
        </w:rPr>
        <w:t>-is, mis on kättesaadav teaduskonna veebileheküljelt ning lähtub antud juhendis kirjeldatud vormistusnõuetest.</w:t>
      </w:r>
    </w:p>
    <w:p w14:paraId="115DBCAB" w14:textId="77777777" w:rsidR="00963170" w:rsidRPr="00963170" w:rsidRDefault="00963170" w:rsidP="00963170">
      <w:pPr>
        <w:keepNext/>
        <w:spacing w:before="720" w:after="360"/>
        <w:jc w:val="both"/>
        <w:outlineLvl w:val="1"/>
        <w:rPr>
          <w:rFonts w:ascii="Times New Roman" w:hAnsi="Times New Roman"/>
          <w:b/>
          <w:bCs/>
          <w:iCs/>
          <w:sz w:val="28"/>
          <w:szCs w:val="28"/>
          <w:lang w:eastAsia="en-US"/>
        </w:rPr>
      </w:pPr>
      <w:bookmarkStart w:id="23" w:name="_Toc4504290"/>
      <w:bookmarkStart w:id="24" w:name="_Toc11707340"/>
      <w:r w:rsidRPr="00963170">
        <w:rPr>
          <w:rFonts w:ascii="Times New Roman" w:hAnsi="Times New Roman"/>
          <w:b/>
          <w:bCs/>
          <w:iCs/>
          <w:sz w:val="28"/>
          <w:szCs w:val="28"/>
          <w:lang w:eastAsia="en-US"/>
        </w:rPr>
        <w:t>2.1. Üldised vormistusnõuded</w:t>
      </w:r>
      <w:bookmarkEnd w:id="23"/>
      <w:bookmarkEnd w:id="24"/>
    </w:p>
    <w:p w14:paraId="541BA72A" w14:textId="77777777" w:rsidR="00963170" w:rsidRPr="00963170" w:rsidRDefault="00963170" w:rsidP="00963170">
      <w:pPr>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Üliõpilastööde vormistamisel jälgitakse, et selle elementide esitusviis oleks ühtne kogu töö ulatuses. Vormistamise põhinõuded on esitatud alljärgnevas loetelus:</w:t>
      </w:r>
    </w:p>
    <w:p w14:paraId="43E8D531" w14:textId="77777777" w:rsidR="00963170" w:rsidRPr="00963170" w:rsidRDefault="00963170" w:rsidP="00963170">
      <w:pPr>
        <w:widowControl w:val="0"/>
        <w:numPr>
          <w:ilvl w:val="0"/>
          <w:numId w:val="13"/>
        </w:numPr>
        <w:suppressAutoHyphens/>
        <w:autoSpaceDE w:val="0"/>
        <w:autoSpaceDN w:val="0"/>
        <w:adjustRightInd w:val="0"/>
        <w:ind w:left="714" w:hanging="357"/>
        <w:jc w:val="both"/>
        <w:rPr>
          <w:rFonts w:ascii="Times New Roman" w:hAnsi="Times New Roman"/>
          <w:noProof/>
          <w:kern w:val="1"/>
          <w:sz w:val="24"/>
          <w:szCs w:val="24"/>
          <w:lang w:eastAsia="hi-IN" w:bidi="hi-IN"/>
        </w:rPr>
      </w:pPr>
      <w:r w:rsidRPr="00963170">
        <w:rPr>
          <w:rFonts w:ascii="Times New Roman" w:hAnsi="Times New Roman"/>
          <w:noProof/>
          <w:kern w:val="1"/>
          <w:sz w:val="24"/>
          <w:szCs w:val="24"/>
          <w:lang w:eastAsia="hi-IN" w:bidi="hi-IN"/>
        </w:rPr>
        <w:t>Kasutatakse valget paberit formaadis A4 (210×297 mm), tekst trükitakse lehe ühele küljele (v.a. tiitelleht ja selle pööre, mis trükitakse kahepoolsena).</w:t>
      </w:r>
    </w:p>
    <w:p w14:paraId="564797F5" w14:textId="77777777" w:rsidR="00963170" w:rsidRPr="00963170" w:rsidRDefault="00963170" w:rsidP="00963170">
      <w:pPr>
        <w:widowControl w:val="0"/>
        <w:numPr>
          <w:ilvl w:val="0"/>
          <w:numId w:val="13"/>
        </w:numPr>
        <w:suppressAutoHyphens/>
        <w:autoSpaceDE w:val="0"/>
        <w:autoSpaceDN w:val="0"/>
        <w:adjustRightInd w:val="0"/>
        <w:jc w:val="both"/>
        <w:rPr>
          <w:rFonts w:ascii="Times New Roman" w:hAnsi="Times New Roman"/>
          <w:noProof/>
          <w:kern w:val="1"/>
          <w:sz w:val="24"/>
          <w:szCs w:val="24"/>
          <w:lang w:eastAsia="hi-IN" w:bidi="hi-IN"/>
        </w:rPr>
      </w:pPr>
      <w:r w:rsidRPr="00963170">
        <w:rPr>
          <w:rFonts w:ascii="Times New Roman" w:hAnsi="Times New Roman"/>
          <w:noProof/>
          <w:kern w:val="1"/>
          <w:sz w:val="24"/>
          <w:szCs w:val="24"/>
          <w:lang w:eastAsia="hi-IN" w:bidi="hi-IN"/>
        </w:rPr>
        <w:t xml:space="preserve">Lehekülje veerised peavad olema häälestatud järgnevalt: üleval ja all 2,5 cm, vasakul 3,0 cm ja paremal 1,5 cm. </w:t>
      </w:r>
    </w:p>
    <w:p w14:paraId="139D8612" w14:textId="77777777" w:rsidR="00963170" w:rsidRPr="00963170" w:rsidRDefault="00963170" w:rsidP="00963170">
      <w:pPr>
        <w:widowControl w:val="0"/>
        <w:numPr>
          <w:ilvl w:val="0"/>
          <w:numId w:val="13"/>
        </w:numPr>
        <w:suppressAutoHyphens/>
        <w:autoSpaceDE w:val="0"/>
        <w:autoSpaceDN w:val="0"/>
        <w:adjustRightInd w:val="0"/>
        <w:jc w:val="both"/>
        <w:rPr>
          <w:rFonts w:ascii="Times New Roman" w:hAnsi="Times New Roman"/>
          <w:noProof/>
          <w:kern w:val="1"/>
          <w:sz w:val="24"/>
          <w:szCs w:val="24"/>
          <w:lang w:eastAsia="hi-IN" w:bidi="hi-IN"/>
        </w:rPr>
      </w:pPr>
      <w:r w:rsidRPr="00963170">
        <w:rPr>
          <w:rFonts w:ascii="Times New Roman" w:hAnsi="Times New Roman"/>
          <w:noProof/>
          <w:kern w:val="1"/>
          <w:sz w:val="24"/>
          <w:szCs w:val="24"/>
          <w:lang w:eastAsia="hi-IN" w:bidi="hi-IN"/>
        </w:rPr>
        <w:t xml:space="preserve">Kõik töö lehed nummerdatakse läbiva numeratsiooniga alates tiitellehest. Lehekülje numbrid lisatakse alates sisukorra esimesest lehest. Tiitelleht võetakse numeratsioonis arvesse, aga nii sellele kui selle pöördele numbrit ei lisata. Numbrid paigutatakse lehekülje keskele 1,5 cm kaugusele alumisest servast kasutades kirjakuju </w:t>
      </w:r>
      <w:r w:rsidRPr="00963170">
        <w:rPr>
          <w:rFonts w:ascii="Times New Roman" w:hAnsi="Times New Roman"/>
          <w:i/>
          <w:noProof/>
          <w:kern w:val="1"/>
          <w:sz w:val="24"/>
          <w:szCs w:val="24"/>
          <w:lang w:eastAsia="hi-IN" w:bidi="hi-IN"/>
        </w:rPr>
        <w:t>Times New Roman</w:t>
      </w:r>
      <w:r w:rsidRPr="00963170">
        <w:rPr>
          <w:rFonts w:ascii="Times New Roman" w:hAnsi="Times New Roman"/>
          <w:noProof/>
          <w:kern w:val="1"/>
          <w:sz w:val="24"/>
          <w:szCs w:val="24"/>
          <w:lang w:eastAsia="hi-IN" w:bidi="hi-IN"/>
        </w:rPr>
        <w:t xml:space="preserve"> tähesuurusega 12 punkti.</w:t>
      </w:r>
    </w:p>
    <w:p w14:paraId="1D2D21E1" w14:textId="77777777" w:rsidR="00963170" w:rsidRPr="00963170" w:rsidRDefault="00963170" w:rsidP="00963170">
      <w:pPr>
        <w:widowControl w:val="0"/>
        <w:numPr>
          <w:ilvl w:val="0"/>
          <w:numId w:val="13"/>
        </w:numPr>
        <w:suppressAutoHyphens/>
        <w:autoSpaceDE w:val="0"/>
        <w:autoSpaceDN w:val="0"/>
        <w:adjustRightInd w:val="0"/>
        <w:jc w:val="both"/>
        <w:rPr>
          <w:rFonts w:ascii="Times New Roman" w:hAnsi="Times New Roman"/>
          <w:noProof/>
          <w:kern w:val="1"/>
          <w:sz w:val="24"/>
          <w:szCs w:val="24"/>
          <w:lang w:eastAsia="hi-IN" w:bidi="hi-IN"/>
        </w:rPr>
      </w:pPr>
      <w:r w:rsidRPr="00963170">
        <w:rPr>
          <w:rFonts w:ascii="Times New Roman" w:hAnsi="Times New Roman"/>
          <w:noProof/>
          <w:kern w:val="1"/>
          <w:sz w:val="24"/>
          <w:szCs w:val="24"/>
          <w:lang w:eastAsia="hi-IN" w:bidi="hi-IN"/>
        </w:rPr>
        <w:t xml:space="preserve">Töö põhitekst esitatakse kirjakujuga </w:t>
      </w:r>
      <w:r w:rsidRPr="00963170">
        <w:rPr>
          <w:rFonts w:ascii="Times New Roman" w:hAnsi="Times New Roman"/>
          <w:i/>
          <w:iCs/>
          <w:noProof/>
          <w:kern w:val="1"/>
          <w:sz w:val="24"/>
          <w:szCs w:val="24"/>
          <w:lang w:eastAsia="hi-IN" w:bidi="hi-IN"/>
        </w:rPr>
        <w:t>Times New Roman</w:t>
      </w:r>
      <w:r w:rsidRPr="00963170">
        <w:rPr>
          <w:rFonts w:ascii="Times New Roman" w:hAnsi="Times New Roman"/>
          <w:noProof/>
          <w:kern w:val="1"/>
          <w:sz w:val="24"/>
          <w:szCs w:val="24"/>
          <w:lang w:eastAsia="hi-IN" w:bidi="hi-IN"/>
        </w:rPr>
        <w:t xml:space="preserve"> tähesuurusega 12 punkti, reavahega 1,5. Erandina peab joonealustel viidetel ja allmärkustel</w:t>
      </w:r>
      <w:r w:rsidRPr="00963170">
        <w:rPr>
          <w:rFonts w:ascii="Times New Roman" w:hAnsi="Times New Roman"/>
          <w:noProof/>
          <w:kern w:val="1"/>
          <w:sz w:val="24"/>
          <w:szCs w:val="24"/>
          <w:vertAlign w:val="superscript"/>
          <w:lang w:eastAsia="hi-IN" w:bidi="hi-IN"/>
        </w:rPr>
        <w:footnoteReference w:id="5"/>
      </w:r>
      <w:r w:rsidRPr="00963170">
        <w:rPr>
          <w:rFonts w:ascii="Times New Roman" w:hAnsi="Times New Roman"/>
          <w:noProof/>
          <w:kern w:val="1"/>
          <w:sz w:val="24"/>
          <w:szCs w:val="24"/>
          <w:lang w:eastAsia="hi-IN" w:bidi="hi-IN"/>
        </w:rPr>
        <w:t xml:space="preserve"> kasutama tähesuurust 10 punkti ja reavahet 1,0 ning lisades, tabelites ja joonistel võib kasutada 11-punktist kirja (v.a nende pealkirjad ja allkirjad).</w:t>
      </w:r>
    </w:p>
    <w:p w14:paraId="67797733" w14:textId="77777777" w:rsidR="00963170" w:rsidRPr="00963170" w:rsidRDefault="00963170" w:rsidP="00963170">
      <w:pPr>
        <w:widowControl w:val="0"/>
        <w:numPr>
          <w:ilvl w:val="0"/>
          <w:numId w:val="13"/>
        </w:numPr>
        <w:suppressAutoHyphens/>
        <w:autoSpaceDE w:val="0"/>
        <w:autoSpaceDN w:val="0"/>
        <w:adjustRightInd w:val="0"/>
        <w:jc w:val="both"/>
        <w:rPr>
          <w:rFonts w:ascii="Times New Roman" w:hAnsi="Times New Roman"/>
          <w:noProof/>
          <w:kern w:val="1"/>
          <w:sz w:val="24"/>
          <w:szCs w:val="24"/>
          <w:lang w:eastAsia="hi-IN" w:bidi="hi-IN"/>
        </w:rPr>
      </w:pPr>
      <w:r w:rsidRPr="00963170">
        <w:rPr>
          <w:rFonts w:ascii="Times New Roman" w:hAnsi="Times New Roman"/>
          <w:noProof/>
          <w:kern w:val="1"/>
          <w:sz w:val="24"/>
          <w:szCs w:val="24"/>
          <w:lang w:eastAsia="hi-IN" w:bidi="hi-IN"/>
        </w:rPr>
        <w:t xml:space="preserve">Tekstis ei ole üldjuhul lubatud kasutada </w:t>
      </w:r>
      <w:r w:rsidRPr="00963170">
        <w:rPr>
          <w:rFonts w:ascii="Times New Roman" w:hAnsi="Times New Roman"/>
          <w:b/>
          <w:noProof/>
          <w:kern w:val="1"/>
          <w:sz w:val="24"/>
          <w:szCs w:val="24"/>
          <w:lang w:eastAsia="hi-IN" w:bidi="hi-IN"/>
        </w:rPr>
        <w:t>rasvast või kaldkirja</w:t>
      </w:r>
      <w:r w:rsidRPr="00963170">
        <w:rPr>
          <w:rFonts w:ascii="Times New Roman" w:hAnsi="Times New Roman"/>
          <w:noProof/>
          <w:kern w:val="1"/>
          <w:sz w:val="24"/>
          <w:szCs w:val="24"/>
          <w:lang w:eastAsia="hi-IN" w:bidi="hi-IN"/>
        </w:rPr>
        <w:t xml:space="preserve">. Erandina </w:t>
      </w:r>
      <w:r w:rsidRPr="00963170">
        <w:rPr>
          <w:rFonts w:ascii="Times New Roman" w:hAnsi="Times New Roman"/>
          <w:b/>
          <w:noProof/>
          <w:kern w:val="1"/>
          <w:sz w:val="24"/>
          <w:szCs w:val="24"/>
          <w:lang w:eastAsia="hi-IN" w:bidi="hi-IN"/>
        </w:rPr>
        <w:t>peab</w:t>
      </w:r>
      <w:r w:rsidRPr="00963170">
        <w:rPr>
          <w:rFonts w:ascii="Times New Roman" w:hAnsi="Times New Roman"/>
          <w:noProof/>
          <w:kern w:val="1"/>
          <w:sz w:val="24"/>
          <w:szCs w:val="24"/>
          <w:lang w:eastAsia="hi-IN" w:bidi="hi-IN"/>
        </w:rPr>
        <w:t xml:space="preserve"> kaldkirja kasutama võõrkeelse teksti ja võõrkeelsete terminite puhul (nt </w:t>
      </w:r>
      <w:r w:rsidRPr="00963170">
        <w:rPr>
          <w:rFonts w:ascii="Times New Roman" w:hAnsi="Times New Roman"/>
          <w:i/>
          <w:iCs/>
          <w:noProof/>
          <w:kern w:val="1"/>
          <w:sz w:val="24"/>
          <w:szCs w:val="24"/>
          <w:lang w:eastAsia="hi-IN" w:bidi="hi-IN"/>
        </w:rPr>
        <w:t>controlling</w:t>
      </w:r>
      <w:r w:rsidRPr="00963170">
        <w:rPr>
          <w:rFonts w:ascii="Times New Roman" w:hAnsi="Times New Roman"/>
          <w:noProof/>
          <w:kern w:val="1"/>
          <w:sz w:val="24"/>
          <w:szCs w:val="24"/>
          <w:lang w:eastAsia="hi-IN" w:bidi="hi-IN"/>
        </w:rPr>
        <w:t xml:space="preserve">) ning välisriigi kohtute kohtulahendite nimede puhul. Rasvast kirja </w:t>
      </w:r>
      <w:r w:rsidRPr="00963170">
        <w:rPr>
          <w:rFonts w:ascii="Times New Roman" w:hAnsi="Times New Roman"/>
          <w:b/>
          <w:noProof/>
          <w:kern w:val="1"/>
          <w:sz w:val="24"/>
          <w:szCs w:val="24"/>
          <w:lang w:eastAsia="hi-IN" w:bidi="hi-IN"/>
        </w:rPr>
        <w:t>võib</w:t>
      </w:r>
      <w:r w:rsidRPr="00963170">
        <w:rPr>
          <w:rFonts w:ascii="Times New Roman" w:hAnsi="Times New Roman"/>
          <w:noProof/>
          <w:kern w:val="1"/>
          <w:sz w:val="24"/>
          <w:szCs w:val="24"/>
          <w:lang w:eastAsia="hi-IN" w:bidi="hi-IN"/>
        </w:rPr>
        <w:t xml:space="preserve"> kasutada üksikute oluliste sõnade esiletoomiseks teksti sees.</w:t>
      </w:r>
    </w:p>
    <w:p w14:paraId="39DEBDCA" w14:textId="77777777" w:rsidR="00963170" w:rsidRPr="00963170" w:rsidRDefault="00963170" w:rsidP="00963170">
      <w:pPr>
        <w:widowControl w:val="0"/>
        <w:numPr>
          <w:ilvl w:val="0"/>
          <w:numId w:val="13"/>
        </w:numPr>
        <w:suppressAutoHyphens/>
        <w:autoSpaceDE w:val="0"/>
        <w:autoSpaceDN w:val="0"/>
        <w:adjustRightInd w:val="0"/>
        <w:jc w:val="both"/>
        <w:rPr>
          <w:rFonts w:ascii="Times New Roman" w:hAnsi="Times New Roman"/>
          <w:noProof/>
          <w:kern w:val="1"/>
          <w:sz w:val="24"/>
          <w:szCs w:val="24"/>
          <w:lang w:eastAsia="hi-IN" w:bidi="hi-IN"/>
        </w:rPr>
      </w:pPr>
      <w:r w:rsidRPr="00963170">
        <w:rPr>
          <w:rFonts w:ascii="Times New Roman" w:hAnsi="Times New Roman"/>
          <w:noProof/>
          <w:kern w:val="1"/>
          <w:sz w:val="24"/>
          <w:szCs w:val="24"/>
          <w:lang w:eastAsia="hi-IN" w:bidi="hi-IN"/>
        </w:rPr>
        <w:t xml:space="preserve">Teksti kirjutamisel kasutatakse nn plokk-stiili, kus tekstilõigud eraldatakse täiendava vaba ruumiga, st lõikude vahele jäetakse üks tühi rida. </w:t>
      </w:r>
      <w:r w:rsidRPr="00963170">
        <w:rPr>
          <w:rFonts w:ascii="Times New Roman" w:hAnsi="Times New Roman"/>
          <w:b/>
          <w:bCs/>
          <w:noProof/>
          <w:kern w:val="1"/>
          <w:sz w:val="24"/>
          <w:szCs w:val="24"/>
          <w:lang w:eastAsia="hi-IN" w:bidi="hi-IN"/>
        </w:rPr>
        <w:t>Taandrida ei kasutata</w:t>
      </w:r>
      <w:r w:rsidRPr="00963170">
        <w:rPr>
          <w:rFonts w:ascii="Times New Roman" w:hAnsi="Times New Roman"/>
          <w:noProof/>
          <w:kern w:val="1"/>
          <w:sz w:val="24"/>
          <w:szCs w:val="24"/>
          <w:lang w:eastAsia="hi-IN" w:bidi="hi-IN"/>
        </w:rPr>
        <w:t xml:space="preserve"> uue lõigu alguse tähistamiseks.</w:t>
      </w:r>
    </w:p>
    <w:p w14:paraId="3123B531" w14:textId="77777777" w:rsidR="00963170" w:rsidRPr="00963170" w:rsidRDefault="00963170" w:rsidP="00963170">
      <w:pPr>
        <w:widowControl w:val="0"/>
        <w:numPr>
          <w:ilvl w:val="0"/>
          <w:numId w:val="13"/>
        </w:numPr>
        <w:suppressAutoHyphens/>
        <w:autoSpaceDE w:val="0"/>
        <w:autoSpaceDN w:val="0"/>
        <w:adjustRightInd w:val="0"/>
        <w:jc w:val="both"/>
        <w:rPr>
          <w:rFonts w:ascii="Times New Roman" w:hAnsi="Times New Roman"/>
          <w:noProof/>
          <w:kern w:val="1"/>
          <w:sz w:val="24"/>
          <w:szCs w:val="24"/>
          <w:lang w:eastAsia="hi-IN" w:bidi="hi-IN"/>
        </w:rPr>
      </w:pPr>
      <w:r w:rsidRPr="00963170">
        <w:rPr>
          <w:rFonts w:ascii="Times New Roman" w:hAnsi="Times New Roman"/>
          <w:noProof/>
          <w:kern w:val="1"/>
          <w:sz w:val="24"/>
          <w:szCs w:val="24"/>
          <w:lang w:eastAsia="hi-IN" w:bidi="hi-IN"/>
        </w:rPr>
        <w:t>Tekstilõikude joondamisel kasutatakse rööpjoondust (</w:t>
      </w:r>
      <w:r w:rsidRPr="00963170">
        <w:rPr>
          <w:rFonts w:ascii="Times New Roman" w:hAnsi="Times New Roman"/>
          <w:i/>
          <w:iCs/>
          <w:noProof/>
          <w:kern w:val="1"/>
          <w:sz w:val="24"/>
          <w:szCs w:val="24"/>
          <w:lang w:eastAsia="hi-IN" w:bidi="hi-IN"/>
        </w:rPr>
        <w:t>justified</w:t>
      </w:r>
      <w:r w:rsidRPr="00963170">
        <w:rPr>
          <w:rFonts w:ascii="Times New Roman" w:hAnsi="Times New Roman"/>
          <w:noProof/>
          <w:kern w:val="1"/>
          <w:sz w:val="24"/>
          <w:szCs w:val="24"/>
          <w:lang w:eastAsia="hi-IN" w:bidi="hi-IN"/>
        </w:rPr>
        <w:t>), seejuures ei tohi tekstis tekkida põhjendamatuid sõrendusi ja lünki, vajadusel tuleb kasutada poolitamist. Poolitamist ei ole lubatud kasutada HAJB ja HAJM õppekava üliõpilastöödes. Üksikut rida ei jäeta eraldi lehele (</w:t>
      </w:r>
      <w:r w:rsidRPr="00963170">
        <w:rPr>
          <w:rFonts w:ascii="Times New Roman" w:hAnsi="Times New Roman"/>
          <w:i/>
          <w:iCs/>
          <w:noProof/>
          <w:kern w:val="1"/>
          <w:sz w:val="24"/>
          <w:szCs w:val="24"/>
          <w:lang w:eastAsia="hi-IN" w:bidi="hi-IN"/>
        </w:rPr>
        <w:t>Word</w:t>
      </w:r>
      <w:r w:rsidRPr="00963170">
        <w:rPr>
          <w:rFonts w:ascii="Times New Roman" w:hAnsi="Times New Roman"/>
          <w:noProof/>
          <w:kern w:val="1"/>
          <w:sz w:val="24"/>
          <w:szCs w:val="24"/>
          <w:lang w:eastAsia="hi-IN" w:bidi="hi-IN"/>
        </w:rPr>
        <w:t xml:space="preserve">is kasutatakse valikut </w:t>
      </w:r>
      <w:r w:rsidRPr="00963170">
        <w:rPr>
          <w:rFonts w:ascii="Times New Roman" w:hAnsi="Times New Roman"/>
          <w:i/>
          <w:iCs/>
          <w:noProof/>
          <w:kern w:val="1"/>
          <w:sz w:val="24"/>
          <w:szCs w:val="24"/>
          <w:lang w:eastAsia="hi-IN" w:bidi="hi-IN"/>
        </w:rPr>
        <w:t>orphan control</w:t>
      </w:r>
      <w:r w:rsidRPr="00963170">
        <w:rPr>
          <w:rFonts w:ascii="Times New Roman" w:hAnsi="Times New Roman"/>
          <w:noProof/>
          <w:kern w:val="1"/>
          <w:sz w:val="24"/>
          <w:szCs w:val="24"/>
          <w:lang w:eastAsia="hi-IN" w:bidi="hi-IN"/>
        </w:rPr>
        <w:t>).</w:t>
      </w:r>
    </w:p>
    <w:p w14:paraId="41EAE53A" w14:textId="77777777" w:rsidR="00963170" w:rsidRPr="00963170" w:rsidRDefault="00963170" w:rsidP="00963170">
      <w:pPr>
        <w:suppressAutoHyphens/>
        <w:autoSpaceDE w:val="0"/>
        <w:autoSpaceDN w:val="0"/>
        <w:adjustRightInd w:val="0"/>
        <w:spacing w:before="120"/>
        <w:jc w:val="both"/>
        <w:rPr>
          <w:rFonts w:ascii="Times New Roman" w:hAnsi="Times New Roman"/>
          <w:noProof/>
          <w:kern w:val="1"/>
          <w:sz w:val="24"/>
          <w:szCs w:val="24"/>
          <w:lang w:eastAsia="hi-IN" w:bidi="hi-IN"/>
        </w:rPr>
      </w:pPr>
      <w:r w:rsidRPr="00963170">
        <w:rPr>
          <w:rFonts w:ascii="Times New Roman" w:hAnsi="Times New Roman"/>
          <w:noProof/>
          <w:kern w:val="1"/>
          <w:sz w:val="24"/>
          <w:szCs w:val="24"/>
          <w:lang w:eastAsia="hi-IN" w:bidi="hi-IN"/>
        </w:rPr>
        <w:t xml:space="preserve">Töö peatükke või muid iseseisevaid osi (sisukord, sissejuhatus jne) tuleb alustada uuelt leheküljelt. Alapeatükki tuleb jätkata eelneva (ala)peatükiga samalt leheküljelt. Kui leheküljele mahub alapeatüki teksti vähem kui kaks rida, alustatakse alapeatükki uuelt leheküljelt. Alapeatükk ei tohi </w:t>
      </w:r>
      <w:r w:rsidRPr="00963170">
        <w:rPr>
          <w:rFonts w:ascii="Times New Roman" w:hAnsi="Times New Roman"/>
          <w:noProof/>
          <w:kern w:val="1"/>
          <w:sz w:val="24"/>
          <w:szCs w:val="24"/>
          <w:lang w:eastAsia="hi-IN" w:bidi="hi-IN"/>
        </w:rPr>
        <w:lastRenderedPageBreak/>
        <w:t>alata ega lõppeda tabeli, joonise, valemi ega loeteluga. Üliõpilastöö pealkirjade vormistamisel tuleb järgida tabelis 3 esitatud põhimõtteid.</w:t>
      </w:r>
    </w:p>
    <w:p w14:paraId="6B68C666" w14:textId="77777777" w:rsidR="00963170" w:rsidRPr="00963170" w:rsidRDefault="00963170" w:rsidP="00963170">
      <w:pPr>
        <w:numPr>
          <w:ilvl w:val="0"/>
          <w:numId w:val="7"/>
        </w:numPr>
        <w:spacing w:before="360" w:after="360"/>
        <w:ind w:left="0" w:firstLine="0"/>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Tabel 3. Erineva taseme pealkirjade vormistamise reeglid</w:t>
      </w:r>
    </w:p>
    <w:tbl>
      <w:tblPr>
        <w:tblStyle w:val="TableGrid"/>
        <w:tblW w:w="9351" w:type="dxa"/>
        <w:tblLook w:val="04A0" w:firstRow="1" w:lastRow="0" w:firstColumn="1" w:lastColumn="0" w:noHBand="0" w:noVBand="1"/>
      </w:tblPr>
      <w:tblGrid>
        <w:gridCol w:w="2689"/>
        <w:gridCol w:w="6662"/>
      </w:tblGrid>
      <w:tr w:rsidR="00963170" w:rsidRPr="00963170" w14:paraId="5CD38B47" w14:textId="77777777" w:rsidTr="005B7DFD">
        <w:trPr>
          <w:trHeight w:val="155"/>
        </w:trPr>
        <w:tc>
          <w:tcPr>
            <w:tcW w:w="2689" w:type="dxa"/>
          </w:tcPr>
          <w:p w14:paraId="2D901936" w14:textId="77777777" w:rsidR="00963170" w:rsidRPr="00963170" w:rsidRDefault="00963170" w:rsidP="00963170">
            <w:pPr>
              <w:widowControl w:val="0"/>
              <w:suppressAutoHyphens/>
              <w:autoSpaceDE w:val="0"/>
              <w:autoSpaceDN w:val="0"/>
              <w:adjustRightInd w:val="0"/>
              <w:spacing w:before="120"/>
              <w:jc w:val="both"/>
              <w:rPr>
                <w:rFonts w:ascii="Times New Roman" w:hAnsi="Times New Roman"/>
                <w:noProof/>
                <w:kern w:val="1"/>
                <w:lang w:eastAsia="hi-IN" w:bidi="hi-IN"/>
              </w:rPr>
            </w:pPr>
            <w:r w:rsidRPr="00963170">
              <w:rPr>
                <w:rFonts w:ascii="Times New Roman" w:hAnsi="Times New Roman"/>
                <w:noProof/>
                <w:kern w:val="1"/>
                <w:lang w:eastAsia="hi-IN" w:bidi="hi-IN"/>
              </w:rPr>
              <w:t>Dokumendi osa</w:t>
            </w:r>
          </w:p>
        </w:tc>
        <w:tc>
          <w:tcPr>
            <w:tcW w:w="6662" w:type="dxa"/>
          </w:tcPr>
          <w:p w14:paraId="0C2404A9" w14:textId="77777777" w:rsidR="00963170" w:rsidRPr="00963170" w:rsidRDefault="00963170" w:rsidP="00963170">
            <w:pPr>
              <w:widowControl w:val="0"/>
              <w:suppressAutoHyphens/>
              <w:autoSpaceDE w:val="0"/>
              <w:autoSpaceDN w:val="0"/>
              <w:adjustRightInd w:val="0"/>
              <w:spacing w:before="120"/>
              <w:jc w:val="both"/>
              <w:rPr>
                <w:rFonts w:ascii="Times New Roman" w:hAnsi="Times New Roman"/>
                <w:noProof/>
                <w:kern w:val="1"/>
                <w:lang w:eastAsia="hi-IN" w:bidi="hi-IN"/>
              </w:rPr>
            </w:pPr>
            <w:r w:rsidRPr="00963170">
              <w:rPr>
                <w:rFonts w:ascii="Times New Roman" w:hAnsi="Times New Roman"/>
                <w:noProof/>
                <w:kern w:val="1"/>
                <w:lang w:eastAsia="hi-IN" w:bidi="hi-IN"/>
              </w:rPr>
              <w:t>Määrangud</w:t>
            </w:r>
          </w:p>
        </w:tc>
      </w:tr>
      <w:tr w:rsidR="00963170" w:rsidRPr="00963170" w14:paraId="2D6DB5F7" w14:textId="77777777" w:rsidTr="005B7DFD">
        <w:tc>
          <w:tcPr>
            <w:tcW w:w="2689" w:type="dxa"/>
          </w:tcPr>
          <w:p w14:paraId="3A93125D" w14:textId="77777777" w:rsidR="00963170" w:rsidRPr="00963170" w:rsidRDefault="00963170" w:rsidP="00963170">
            <w:pPr>
              <w:widowControl w:val="0"/>
              <w:suppressAutoHyphens/>
              <w:autoSpaceDE w:val="0"/>
              <w:autoSpaceDN w:val="0"/>
              <w:adjustRightInd w:val="0"/>
              <w:spacing w:before="120"/>
              <w:rPr>
                <w:rFonts w:ascii="Times New Roman" w:hAnsi="Times New Roman"/>
                <w:noProof/>
                <w:kern w:val="1"/>
                <w:lang w:eastAsia="hi-IN" w:bidi="hi-IN"/>
              </w:rPr>
            </w:pPr>
            <w:r w:rsidRPr="00963170">
              <w:rPr>
                <w:rFonts w:ascii="Times New Roman" w:hAnsi="Times New Roman"/>
                <w:noProof/>
                <w:kern w:val="1"/>
                <w:lang w:eastAsia="hi-IN" w:bidi="hi-IN"/>
              </w:rPr>
              <w:t>1. taseme pealkiri</w:t>
            </w:r>
          </w:p>
        </w:tc>
        <w:tc>
          <w:tcPr>
            <w:tcW w:w="6662" w:type="dxa"/>
          </w:tcPr>
          <w:p w14:paraId="37343F05" w14:textId="77777777" w:rsidR="00963170" w:rsidRPr="00963170" w:rsidRDefault="00963170" w:rsidP="00963170">
            <w:pPr>
              <w:widowControl w:val="0"/>
              <w:numPr>
                <w:ilvl w:val="0"/>
                <w:numId w:val="12"/>
              </w:numPr>
              <w:suppressAutoHyphens/>
              <w:autoSpaceDE w:val="0"/>
              <w:autoSpaceDN w:val="0"/>
              <w:adjustRightInd w:val="0"/>
              <w:ind w:left="269" w:hanging="283"/>
              <w:jc w:val="both"/>
              <w:rPr>
                <w:rFonts w:ascii="Times New Roman" w:hAnsi="Times New Roman"/>
                <w:noProof/>
                <w:kern w:val="1"/>
                <w:lang w:eastAsia="hi-IN" w:bidi="hi-IN"/>
              </w:rPr>
            </w:pPr>
            <w:r w:rsidRPr="00963170">
              <w:rPr>
                <w:rFonts w:ascii="Times New Roman" w:hAnsi="Times New Roman"/>
                <w:noProof/>
                <w:kern w:val="1"/>
                <w:lang w:eastAsia="hi-IN" w:bidi="hi-IN"/>
              </w:rPr>
              <w:t>Alustatakse uuelt lehelt, pealkirja ees ruumi 72 punkti, järel 24 punkti.</w:t>
            </w:r>
          </w:p>
          <w:p w14:paraId="6A62765C" w14:textId="77777777" w:rsidR="00963170" w:rsidRPr="00963170" w:rsidRDefault="00963170" w:rsidP="00963170">
            <w:pPr>
              <w:widowControl w:val="0"/>
              <w:numPr>
                <w:ilvl w:val="0"/>
                <w:numId w:val="12"/>
              </w:numPr>
              <w:suppressAutoHyphens/>
              <w:autoSpaceDE w:val="0"/>
              <w:autoSpaceDN w:val="0"/>
              <w:adjustRightInd w:val="0"/>
              <w:ind w:left="269" w:hanging="283"/>
              <w:jc w:val="both"/>
              <w:rPr>
                <w:rFonts w:ascii="Times New Roman" w:hAnsi="Times New Roman"/>
                <w:noProof/>
                <w:kern w:val="1"/>
                <w:lang w:eastAsia="hi-IN" w:bidi="hi-IN"/>
              </w:rPr>
            </w:pPr>
            <w:r w:rsidRPr="00963170">
              <w:rPr>
                <w:rFonts w:ascii="Times New Roman" w:hAnsi="Times New Roman"/>
                <w:noProof/>
                <w:kern w:val="1"/>
                <w:lang w:eastAsia="hi-IN" w:bidi="hi-IN"/>
              </w:rPr>
              <w:t>Töö põhiosa pealkirjad nummerdatakse araabia numbritega (1., 2. jne), muud pealkirjad (näit sissejuhatus, kokkuvõte jne) jäävad ilma numbrita.</w:t>
            </w:r>
          </w:p>
          <w:p w14:paraId="5E639591" w14:textId="77777777" w:rsidR="00963170" w:rsidRPr="00963170" w:rsidRDefault="00963170" w:rsidP="00963170">
            <w:pPr>
              <w:widowControl w:val="0"/>
              <w:numPr>
                <w:ilvl w:val="0"/>
                <w:numId w:val="12"/>
              </w:numPr>
              <w:suppressAutoHyphens/>
              <w:autoSpaceDE w:val="0"/>
              <w:autoSpaceDN w:val="0"/>
              <w:adjustRightInd w:val="0"/>
              <w:ind w:left="269" w:hanging="283"/>
              <w:jc w:val="both"/>
              <w:rPr>
                <w:rFonts w:ascii="Times New Roman" w:hAnsi="Times New Roman"/>
                <w:noProof/>
                <w:kern w:val="1"/>
                <w:lang w:eastAsia="hi-IN" w:bidi="hi-IN"/>
              </w:rPr>
            </w:pPr>
            <w:r w:rsidRPr="00963170">
              <w:rPr>
                <w:rFonts w:ascii="Times New Roman" w:hAnsi="Times New Roman"/>
                <w:noProof/>
                <w:kern w:val="1"/>
                <w:lang w:eastAsia="hi-IN" w:bidi="hi-IN"/>
              </w:rPr>
              <w:t>Trükitähtedes, rasvane kiri 16 punkti, vasakjoondus.</w:t>
            </w:r>
          </w:p>
        </w:tc>
      </w:tr>
      <w:tr w:rsidR="00963170" w:rsidRPr="00963170" w14:paraId="135781A6" w14:textId="77777777" w:rsidTr="005B7DFD">
        <w:tc>
          <w:tcPr>
            <w:tcW w:w="2689" w:type="dxa"/>
          </w:tcPr>
          <w:p w14:paraId="64EA99D9" w14:textId="77777777" w:rsidR="00963170" w:rsidRPr="00963170" w:rsidRDefault="00963170" w:rsidP="00963170">
            <w:pPr>
              <w:widowControl w:val="0"/>
              <w:suppressAutoHyphens/>
              <w:autoSpaceDE w:val="0"/>
              <w:autoSpaceDN w:val="0"/>
              <w:adjustRightInd w:val="0"/>
              <w:spacing w:before="120"/>
              <w:rPr>
                <w:rFonts w:ascii="Times New Roman" w:hAnsi="Times New Roman"/>
                <w:noProof/>
                <w:kern w:val="1"/>
                <w:lang w:eastAsia="hi-IN" w:bidi="hi-IN"/>
              </w:rPr>
            </w:pPr>
            <w:r w:rsidRPr="00963170">
              <w:rPr>
                <w:rFonts w:ascii="Times New Roman" w:hAnsi="Times New Roman"/>
                <w:noProof/>
                <w:kern w:val="1"/>
                <w:lang w:eastAsia="hi-IN" w:bidi="hi-IN"/>
              </w:rPr>
              <w:t>2. taseme pealkiri</w:t>
            </w:r>
          </w:p>
        </w:tc>
        <w:tc>
          <w:tcPr>
            <w:tcW w:w="6662" w:type="dxa"/>
          </w:tcPr>
          <w:p w14:paraId="171D00DC" w14:textId="77777777" w:rsidR="00963170" w:rsidRPr="00963170" w:rsidRDefault="00963170" w:rsidP="00963170">
            <w:pPr>
              <w:widowControl w:val="0"/>
              <w:numPr>
                <w:ilvl w:val="0"/>
                <w:numId w:val="12"/>
              </w:numPr>
              <w:suppressAutoHyphens/>
              <w:autoSpaceDE w:val="0"/>
              <w:autoSpaceDN w:val="0"/>
              <w:adjustRightInd w:val="0"/>
              <w:ind w:left="269" w:hanging="283"/>
              <w:jc w:val="both"/>
              <w:rPr>
                <w:rFonts w:ascii="Times New Roman" w:hAnsi="Times New Roman"/>
                <w:noProof/>
                <w:kern w:val="1"/>
                <w:lang w:eastAsia="hi-IN" w:bidi="hi-IN"/>
              </w:rPr>
            </w:pPr>
            <w:r w:rsidRPr="00963170">
              <w:rPr>
                <w:rFonts w:ascii="Times New Roman" w:hAnsi="Times New Roman"/>
                <w:noProof/>
                <w:kern w:val="1"/>
                <w:lang w:eastAsia="hi-IN" w:bidi="hi-IN"/>
              </w:rPr>
              <w:t>Alustatakse jooksvalt lehelt, pealkirja ees ruumi 36 punkti, järel 18 punkti.</w:t>
            </w:r>
          </w:p>
          <w:p w14:paraId="4EB6C865" w14:textId="77777777" w:rsidR="00963170" w:rsidRPr="00963170" w:rsidRDefault="00963170" w:rsidP="00963170">
            <w:pPr>
              <w:widowControl w:val="0"/>
              <w:numPr>
                <w:ilvl w:val="0"/>
                <w:numId w:val="12"/>
              </w:numPr>
              <w:suppressAutoHyphens/>
              <w:autoSpaceDE w:val="0"/>
              <w:autoSpaceDN w:val="0"/>
              <w:adjustRightInd w:val="0"/>
              <w:ind w:left="269" w:hanging="283"/>
              <w:jc w:val="both"/>
              <w:rPr>
                <w:rFonts w:ascii="Times New Roman" w:hAnsi="Times New Roman"/>
                <w:noProof/>
                <w:kern w:val="1"/>
                <w:lang w:eastAsia="hi-IN" w:bidi="hi-IN"/>
              </w:rPr>
            </w:pPr>
            <w:r w:rsidRPr="00963170">
              <w:rPr>
                <w:rFonts w:ascii="Times New Roman" w:hAnsi="Times New Roman"/>
                <w:noProof/>
                <w:kern w:val="1"/>
                <w:lang w:eastAsia="hi-IN" w:bidi="hi-IN"/>
              </w:rPr>
              <w:t>Nummerdatakse araabia numbritega (1.1., 1.2. jne).</w:t>
            </w:r>
          </w:p>
          <w:p w14:paraId="5532A7AD" w14:textId="77777777" w:rsidR="00963170" w:rsidRPr="00963170" w:rsidRDefault="00963170" w:rsidP="00963170">
            <w:pPr>
              <w:widowControl w:val="0"/>
              <w:numPr>
                <w:ilvl w:val="0"/>
                <w:numId w:val="12"/>
              </w:numPr>
              <w:suppressAutoHyphens/>
              <w:autoSpaceDE w:val="0"/>
              <w:autoSpaceDN w:val="0"/>
              <w:adjustRightInd w:val="0"/>
              <w:ind w:left="269" w:hanging="283"/>
              <w:jc w:val="both"/>
              <w:rPr>
                <w:rFonts w:ascii="Times New Roman" w:hAnsi="Times New Roman"/>
                <w:noProof/>
                <w:kern w:val="1"/>
                <w:lang w:eastAsia="hi-IN" w:bidi="hi-IN"/>
              </w:rPr>
            </w:pPr>
            <w:r w:rsidRPr="00963170">
              <w:rPr>
                <w:rFonts w:ascii="Times New Roman" w:hAnsi="Times New Roman"/>
                <w:noProof/>
                <w:kern w:val="1"/>
                <w:lang w:eastAsia="hi-IN" w:bidi="hi-IN"/>
              </w:rPr>
              <w:t>Kirjatähtedes, rasvane kiri 14 punkti, vasakjoondus.</w:t>
            </w:r>
          </w:p>
        </w:tc>
      </w:tr>
      <w:tr w:rsidR="00963170" w:rsidRPr="00963170" w14:paraId="2F832004" w14:textId="77777777" w:rsidTr="005B7DFD">
        <w:tc>
          <w:tcPr>
            <w:tcW w:w="2689" w:type="dxa"/>
          </w:tcPr>
          <w:p w14:paraId="1F158311" w14:textId="77777777" w:rsidR="00963170" w:rsidRPr="00963170" w:rsidRDefault="00963170" w:rsidP="00963170">
            <w:pPr>
              <w:widowControl w:val="0"/>
              <w:suppressAutoHyphens/>
              <w:autoSpaceDE w:val="0"/>
              <w:autoSpaceDN w:val="0"/>
              <w:adjustRightInd w:val="0"/>
              <w:spacing w:before="120"/>
              <w:rPr>
                <w:rFonts w:ascii="Times New Roman" w:hAnsi="Times New Roman"/>
                <w:noProof/>
                <w:kern w:val="1"/>
                <w:lang w:eastAsia="hi-IN" w:bidi="hi-IN"/>
              </w:rPr>
            </w:pPr>
            <w:r w:rsidRPr="00963170">
              <w:rPr>
                <w:rFonts w:ascii="Times New Roman" w:hAnsi="Times New Roman"/>
                <w:noProof/>
                <w:kern w:val="1"/>
                <w:lang w:eastAsia="hi-IN" w:bidi="hi-IN"/>
              </w:rPr>
              <w:t>3. taseme pealkiri</w:t>
            </w:r>
          </w:p>
        </w:tc>
        <w:tc>
          <w:tcPr>
            <w:tcW w:w="6662" w:type="dxa"/>
          </w:tcPr>
          <w:p w14:paraId="1751DAC6" w14:textId="77777777" w:rsidR="00963170" w:rsidRPr="00963170" w:rsidRDefault="00963170" w:rsidP="00963170">
            <w:pPr>
              <w:widowControl w:val="0"/>
              <w:numPr>
                <w:ilvl w:val="0"/>
                <w:numId w:val="12"/>
              </w:numPr>
              <w:suppressAutoHyphens/>
              <w:autoSpaceDE w:val="0"/>
              <w:autoSpaceDN w:val="0"/>
              <w:adjustRightInd w:val="0"/>
              <w:ind w:left="269" w:hanging="283"/>
              <w:jc w:val="both"/>
              <w:rPr>
                <w:rFonts w:ascii="Times New Roman" w:hAnsi="Times New Roman"/>
                <w:noProof/>
                <w:kern w:val="1"/>
                <w:lang w:eastAsia="hi-IN" w:bidi="hi-IN"/>
              </w:rPr>
            </w:pPr>
            <w:r w:rsidRPr="00963170">
              <w:rPr>
                <w:rFonts w:ascii="Times New Roman" w:hAnsi="Times New Roman"/>
                <w:noProof/>
                <w:kern w:val="1"/>
                <w:lang w:eastAsia="hi-IN" w:bidi="hi-IN"/>
              </w:rPr>
              <w:t>Alustatakse jooksvalt lehelt, pealkirja ees ruumi 18 punkti, järel 12 punkti.</w:t>
            </w:r>
          </w:p>
          <w:p w14:paraId="3A42AF3A" w14:textId="77777777" w:rsidR="00963170" w:rsidRPr="00963170" w:rsidRDefault="00963170" w:rsidP="00963170">
            <w:pPr>
              <w:widowControl w:val="0"/>
              <w:numPr>
                <w:ilvl w:val="0"/>
                <w:numId w:val="12"/>
              </w:numPr>
              <w:suppressAutoHyphens/>
              <w:autoSpaceDE w:val="0"/>
              <w:autoSpaceDN w:val="0"/>
              <w:adjustRightInd w:val="0"/>
              <w:ind w:left="269" w:hanging="283"/>
              <w:jc w:val="both"/>
              <w:rPr>
                <w:rFonts w:ascii="Times New Roman" w:hAnsi="Times New Roman"/>
                <w:noProof/>
                <w:kern w:val="1"/>
                <w:lang w:eastAsia="hi-IN" w:bidi="hi-IN"/>
              </w:rPr>
            </w:pPr>
            <w:r w:rsidRPr="00963170">
              <w:rPr>
                <w:rFonts w:ascii="Times New Roman" w:hAnsi="Times New Roman"/>
                <w:noProof/>
                <w:kern w:val="1"/>
                <w:lang w:eastAsia="hi-IN" w:bidi="hi-IN"/>
              </w:rPr>
              <w:t>Nummerdatakse araabia numbritega (1.1.1., 1.1.2. jne).</w:t>
            </w:r>
          </w:p>
          <w:p w14:paraId="2B4920FC" w14:textId="77777777" w:rsidR="00963170" w:rsidRPr="00963170" w:rsidRDefault="00963170" w:rsidP="00963170">
            <w:pPr>
              <w:widowControl w:val="0"/>
              <w:numPr>
                <w:ilvl w:val="0"/>
                <w:numId w:val="12"/>
              </w:numPr>
              <w:suppressAutoHyphens/>
              <w:autoSpaceDE w:val="0"/>
              <w:autoSpaceDN w:val="0"/>
              <w:adjustRightInd w:val="0"/>
              <w:ind w:left="269" w:hanging="283"/>
              <w:jc w:val="both"/>
              <w:rPr>
                <w:rFonts w:ascii="Times New Roman" w:hAnsi="Times New Roman"/>
                <w:noProof/>
                <w:kern w:val="1"/>
                <w:lang w:eastAsia="hi-IN" w:bidi="hi-IN"/>
              </w:rPr>
            </w:pPr>
            <w:r w:rsidRPr="00963170">
              <w:rPr>
                <w:rFonts w:ascii="Times New Roman" w:hAnsi="Times New Roman"/>
                <w:noProof/>
                <w:kern w:val="1"/>
                <w:lang w:eastAsia="hi-IN" w:bidi="hi-IN"/>
              </w:rPr>
              <w:t>Kirjatähtedes, rasvane kiri 12 punkti, vasakjoondus.</w:t>
            </w:r>
          </w:p>
        </w:tc>
      </w:tr>
      <w:tr w:rsidR="00963170" w:rsidRPr="00963170" w14:paraId="3AA40A68" w14:textId="77777777" w:rsidTr="005B7DFD">
        <w:tc>
          <w:tcPr>
            <w:tcW w:w="2689" w:type="dxa"/>
          </w:tcPr>
          <w:p w14:paraId="54700355" w14:textId="77777777" w:rsidR="00963170" w:rsidRPr="00963170" w:rsidRDefault="00963170" w:rsidP="00963170">
            <w:pPr>
              <w:widowControl w:val="0"/>
              <w:suppressAutoHyphens/>
              <w:autoSpaceDE w:val="0"/>
              <w:autoSpaceDN w:val="0"/>
              <w:adjustRightInd w:val="0"/>
              <w:spacing w:before="120"/>
              <w:rPr>
                <w:rFonts w:ascii="Times New Roman" w:hAnsi="Times New Roman"/>
                <w:noProof/>
                <w:kern w:val="1"/>
                <w:lang w:eastAsia="hi-IN" w:bidi="hi-IN"/>
              </w:rPr>
            </w:pPr>
            <w:r w:rsidRPr="00963170">
              <w:rPr>
                <w:rFonts w:ascii="Times New Roman" w:hAnsi="Times New Roman"/>
                <w:noProof/>
                <w:kern w:val="1"/>
                <w:lang w:eastAsia="hi-IN" w:bidi="hi-IN"/>
              </w:rPr>
              <w:t>4. taseme pealkiri (lubatud ainult HAJB ja HAJM õppekava üliõpilaste töödes)</w:t>
            </w:r>
          </w:p>
        </w:tc>
        <w:tc>
          <w:tcPr>
            <w:tcW w:w="6662" w:type="dxa"/>
          </w:tcPr>
          <w:p w14:paraId="683CB176" w14:textId="77777777" w:rsidR="00963170" w:rsidRPr="00963170" w:rsidRDefault="00963170" w:rsidP="00963170">
            <w:pPr>
              <w:widowControl w:val="0"/>
              <w:numPr>
                <w:ilvl w:val="0"/>
                <w:numId w:val="12"/>
              </w:numPr>
              <w:suppressAutoHyphens/>
              <w:autoSpaceDE w:val="0"/>
              <w:autoSpaceDN w:val="0"/>
              <w:adjustRightInd w:val="0"/>
              <w:ind w:left="269" w:hanging="283"/>
              <w:jc w:val="both"/>
              <w:rPr>
                <w:rFonts w:ascii="Times New Roman" w:hAnsi="Times New Roman"/>
                <w:noProof/>
                <w:kern w:val="1"/>
                <w:lang w:eastAsia="hi-IN" w:bidi="hi-IN"/>
              </w:rPr>
            </w:pPr>
            <w:r w:rsidRPr="00963170">
              <w:rPr>
                <w:rFonts w:ascii="Times New Roman" w:hAnsi="Times New Roman"/>
                <w:noProof/>
                <w:kern w:val="1"/>
                <w:lang w:eastAsia="hi-IN" w:bidi="hi-IN"/>
              </w:rPr>
              <w:t>Alustatakse jooksvalt lehelt, pealkirja ees ruumi 18 punkti, järel 12 punkti.</w:t>
            </w:r>
          </w:p>
          <w:p w14:paraId="7B70F70C" w14:textId="77777777" w:rsidR="00963170" w:rsidRPr="00963170" w:rsidRDefault="00963170" w:rsidP="00963170">
            <w:pPr>
              <w:widowControl w:val="0"/>
              <w:numPr>
                <w:ilvl w:val="0"/>
                <w:numId w:val="12"/>
              </w:numPr>
              <w:suppressAutoHyphens/>
              <w:autoSpaceDE w:val="0"/>
              <w:autoSpaceDN w:val="0"/>
              <w:adjustRightInd w:val="0"/>
              <w:ind w:left="269" w:hanging="283"/>
              <w:jc w:val="both"/>
              <w:rPr>
                <w:rFonts w:ascii="Times New Roman" w:hAnsi="Times New Roman"/>
                <w:noProof/>
                <w:kern w:val="1"/>
                <w:lang w:eastAsia="hi-IN" w:bidi="hi-IN"/>
              </w:rPr>
            </w:pPr>
            <w:r w:rsidRPr="00963170">
              <w:rPr>
                <w:rFonts w:ascii="Times New Roman" w:hAnsi="Times New Roman"/>
                <w:noProof/>
                <w:kern w:val="1"/>
                <w:lang w:eastAsia="hi-IN" w:bidi="hi-IN"/>
              </w:rPr>
              <w:t>Nummerdatakse araabia numbritega (1.1.1.1., 1.1.1.2. jne).</w:t>
            </w:r>
          </w:p>
          <w:p w14:paraId="37C278E0" w14:textId="77777777" w:rsidR="00963170" w:rsidRPr="00963170" w:rsidRDefault="00963170" w:rsidP="00963170">
            <w:pPr>
              <w:widowControl w:val="0"/>
              <w:numPr>
                <w:ilvl w:val="0"/>
                <w:numId w:val="12"/>
              </w:numPr>
              <w:suppressAutoHyphens/>
              <w:autoSpaceDE w:val="0"/>
              <w:autoSpaceDN w:val="0"/>
              <w:adjustRightInd w:val="0"/>
              <w:ind w:left="269" w:hanging="283"/>
              <w:jc w:val="both"/>
              <w:rPr>
                <w:rFonts w:ascii="Times New Roman" w:hAnsi="Times New Roman"/>
                <w:noProof/>
                <w:kern w:val="1"/>
                <w:lang w:eastAsia="hi-IN" w:bidi="hi-IN"/>
              </w:rPr>
            </w:pPr>
            <w:r w:rsidRPr="00963170">
              <w:rPr>
                <w:rFonts w:ascii="Times New Roman" w:hAnsi="Times New Roman"/>
                <w:noProof/>
                <w:kern w:val="1"/>
                <w:lang w:eastAsia="hi-IN" w:bidi="hi-IN"/>
              </w:rPr>
              <w:t>Kirjatähtedes, kaldkiri 12 punkti, vasakjoondus.</w:t>
            </w:r>
          </w:p>
        </w:tc>
      </w:tr>
      <w:tr w:rsidR="00963170" w:rsidRPr="00963170" w14:paraId="664A69F0" w14:textId="77777777" w:rsidTr="005B7DFD">
        <w:tc>
          <w:tcPr>
            <w:tcW w:w="2689" w:type="dxa"/>
          </w:tcPr>
          <w:p w14:paraId="42301A3D" w14:textId="77777777" w:rsidR="00963170" w:rsidRPr="00963170" w:rsidRDefault="00963170" w:rsidP="00963170">
            <w:pPr>
              <w:widowControl w:val="0"/>
              <w:suppressAutoHyphens/>
              <w:autoSpaceDE w:val="0"/>
              <w:autoSpaceDN w:val="0"/>
              <w:adjustRightInd w:val="0"/>
              <w:spacing w:before="120"/>
              <w:rPr>
                <w:rFonts w:ascii="Times New Roman" w:hAnsi="Times New Roman"/>
                <w:noProof/>
                <w:kern w:val="1"/>
                <w:lang w:eastAsia="hi-IN" w:bidi="hi-IN"/>
              </w:rPr>
            </w:pPr>
            <w:r w:rsidRPr="00963170">
              <w:rPr>
                <w:rFonts w:ascii="Times New Roman" w:hAnsi="Times New Roman"/>
                <w:noProof/>
                <w:kern w:val="1"/>
                <w:lang w:eastAsia="hi-IN" w:bidi="hi-IN"/>
              </w:rPr>
              <w:t>5. taseme pealkiri (lubatud ainult HAJB ja HAJM õppekava üliõpilaste töödes)</w:t>
            </w:r>
          </w:p>
        </w:tc>
        <w:tc>
          <w:tcPr>
            <w:tcW w:w="6662" w:type="dxa"/>
          </w:tcPr>
          <w:p w14:paraId="4A6B6390" w14:textId="77777777" w:rsidR="00963170" w:rsidRPr="00963170" w:rsidRDefault="00963170" w:rsidP="00963170">
            <w:pPr>
              <w:widowControl w:val="0"/>
              <w:numPr>
                <w:ilvl w:val="0"/>
                <w:numId w:val="12"/>
              </w:numPr>
              <w:suppressAutoHyphens/>
              <w:autoSpaceDE w:val="0"/>
              <w:autoSpaceDN w:val="0"/>
              <w:adjustRightInd w:val="0"/>
              <w:ind w:left="269" w:hanging="283"/>
              <w:jc w:val="both"/>
              <w:rPr>
                <w:rFonts w:ascii="Times New Roman" w:hAnsi="Times New Roman"/>
                <w:noProof/>
                <w:kern w:val="1"/>
                <w:lang w:eastAsia="hi-IN" w:bidi="hi-IN"/>
              </w:rPr>
            </w:pPr>
            <w:r w:rsidRPr="00963170">
              <w:rPr>
                <w:rFonts w:ascii="Times New Roman" w:hAnsi="Times New Roman"/>
                <w:noProof/>
                <w:kern w:val="1"/>
                <w:lang w:eastAsia="hi-IN" w:bidi="hi-IN"/>
              </w:rPr>
              <w:t>Alustatakse jooksvalt lehelt, pealkirja ees ruumi 18 punkti, järel 12 punkti.</w:t>
            </w:r>
          </w:p>
          <w:p w14:paraId="14D75725" w14:textId="77777777" w:rsidR="00963170" w:rsidRPr="00963170" w:rsidRDefault="00963170" w:rsidP="00963170">
            <w:pPr>
              <w:widowControl w:val="0"/>
              <w:numPr>
                <w:ilvl w:val="0"/>
                <w:numId w:val="12"/>
              </w:numPr>
              <w:suppressAutoHyphens/>
              <w:autoSpaceDE w:val="0"/>
              <w:autoSpaceDN w:val="0"/>
              <w:adjustRightInd w:val="0"/>
              <w:ind w:left="269" w:hanging="283"/>
              <w:jc w:val="both"/>
              <w:rPr>
                <w:rFonts w:ascii="Times New Roman" w:hAnsi="Times New Roman"/>
                <w:noProof/>
                <w:kern w:val="1"/>
                <w:lang w:eastAsia="hi-IN" w:bidi="hi-IN"/>
              </w:rPr>
            </w:pPr>
            <w:r w:rsidRPr="00963170">
              <w:rPr>
                <w:rFonts w:ascii="Times New Roman" w:hAnsi="Times New Roman"/>
                <w:noProof/>
                <w:kern w:val="1"/>
                <w:lang w:eastAsia="hi-IN" w:bidi="hi-IN"/>
              </w:rPr>
              <w:t>Nummerdatakse araabia numbritega (1.1.1.1.1., 1.1.1.1.2. jne).</w:t>
            </w:r>
          </w:p>
          <w:p w14:paraId="2436D307" w14:textId="77777777" w:rsidR="00963170" w:rsidRPr="00963170" w:rsidRDefault="00963170" w:rsidP="00963170">
            <w:pPr>
              <w:widowControl w:val="0"/>
              <w:numPr>
                <w:ilvl w:val="0"/>
                <w:numId w:val="12"/>
              </w:numPr>
              <w:suppressAutoHyphens/>
              <w:autoSpaceDE w:val="0"/>
              <w:autoSpaceDN w:val="0"/>
              <w:adjustRightInd w:val="0"/>
              <w:ind w:left="269" w:hanging="283"/>
              <w:jc w:val="both"/>
              <w:rPr>
                <w:rFonts w:ascii="Times New Roman" w:hAnsi="Times New Roman"/>
                <w:noProof/>
                <w:kern w:val="1"/>
                <w:lang w:eastAsia="hi-IN" w:bidi="hi-IN"/>
              </w:rPr>
            </w:pPr>
            <w:r w:rsidRPr="00963170">
              <w:rPr>
                <w:rFonts w:ascii="Times New Roman" w:hAnsi="Times New Roman"/>
                <w:noProof/>
                <w:kern w:val="1"/>
                <w:lang w:eastAsia="hi-IN" w:bidi="hi-IN"/>
              </w:rPr>
              <w:t>Kirjatähtedes, kaldkiri 12 punkti, vasakjoondus.</w:t>
            </w:r>
          </w:p>
        </w:tc>
      </w:tr>
    </w:tbl>
    <w:p w14:paraId="4FCF1772" w14:textId="77777777" w:rsidR="00963170" w:rsidRPr="00963170" w:rsidRDefault="00963170" w:rsidP="00963170">
      <w:pPr>
        <w:widowControl w:val="0"/>
        <w:suppressAutoHyphens/>
        <w:autoSpaceDE w:val="0"/>
        <w:autoSpaceDN w:val="0"/>
        <w:adjustRightInd w:val="0"/>
        <w:spacing w:before="360"/>
        <w:jc w:val="both"/>
        <w:rPr>
          <w:rFonts w:ascii="Times New Roman" w:hAnsi="Times New Roman"/>
          <w:noProof/>
          <w:kern w:val="1"/>
          <w:sz w:val="24"/>
          <w:szCs w:val="24"/>
          <w:lang w:eastAsia="hi-IN" w:bidi="hi-IN"/>
        </w:rPr>
      </w:pPr>
      <w:r w:rsidRPr="00963170">
        <w:rPr>
          <w:rFonts w:ascii="Times New Roman" w:hAnsi="Times New Roman"/>
          <w:b/>
          <w:noProof/>
          <w:kern w:val="1"/>
          <w:sz w:val="24"/>
          <w:szCs w:val="24"/>
          <w:lang w:eastAsia="hi-IN" w:bidi="hi-IN"/>
        </w:rPr>
        <w:t>Kõik pealkirjad algavad suurtähega.</w:t>
      </w:r>
      <w:r w:rsidRPr="00963170">
        <w:rPr>
          <w:rFonts w:ascii="Times New Roman" w:hAnsi="Times New Roman"/>
          <w:noProof/>
          <w:kern w:val="1"/>
          <w:sz w:val="24"/>
          <w:szCs w:val="24"/>
          <w:lang w:eastAsia="hi-IN" w:bidi="hi-IN"/>
        </w:rPr>
        <w:t xml:space="preserve"> Pealkirjades ei kasutata üldjuhul poolitamist ega lühendeid ning pealkirjade lõppu ei panda punkti. Erineva tasemega pealkirjade vahele võib paigutada sissejuhatava tekstilõigu, mis ei sisalda teema arendust.</w:t>
      </w:r>
    </w:p>
    <w:p w14:paraId="56C34289" w14:textId="77777777" w:rsidR="00963170" w:rsidRPr="00963170" w:rsidRDefault="00963170" w:rsidP="00963170">
      <w:pPr>
        <w:jc w:val="both"/>
        <w:rPr>
          <w:rFonts w:ascii="Times New Roman" w:eastAsiaTheme="minorHAnsi" w:hAnsi="Times New Roman"/>
          <w:sz w:val="24"/>
          <w:szCs w:val="22"/>
          <w:lang w:eastAsia="en-US"/>
        </w:rPr>
      </w:pPr>
    </w:p>
    <w:p w14:paraId="1BDC5E9C" w14:textId="77777777" w:rsidR="00963170" w:rsidRPr="00963170" w:rsidRDefault="00963170" w:rsidP="00963170">
      <w:pPr>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Valminud üliõpilastööd tuleb esitada järgmiselt:</w:t>
      </w:r>
    </w:p>
    <w:p w14:paraId="70263C2B" w14:textId="77777777" w:rsidR="00963170" w:rsidRPr="00963170" w:rsidRDefault="00963170" w:rsidP="00963170">
      <w:pPr>
        <w:widowControl w:val="0"/>
        <w:numPr>
          <w:ilvl w:val="0"/>
          <w:numId w:val="13"/>
        </w:numPr>
        <w:suppressAutoHyphens/>
        <w:autoSpaceDE w:val="0"/>
        <w:autoSpaceDN w:val="0"/>
        <w:adjustRightInd w:val="0"/>
        <w:ind w:left="714" w:hanging="357"/>
        <w:jc w:val="both"/>
        <w:rPr>
          <w:rFonts w:ascii="Times New Roman" w:hAnsi="Times New Roman"/>
          <w:noProof/>
          <w:kern w:val="1"/>
          <w:sz w:val="24"/>
          <w:szCs w:val="24"/>
          <w:lang w:eastAsia="hi-IN" w:bidi="hi-IN"/>
        </w:rPr>
      </w:pPr>
      <w:r w:rsidRPr="00963170">
        <w:rPr>
          <w:rFonts w:ascii="Times New Roman" w:hAnsi="Times New Roman"/>
          <w:noProof/>
          <w:kern w:val="1"/>
          <w:sz w:val="24"/>
          <w:szCs w:val="24"/>
          <w:lang w:eastAsia="hi-IN" w:bidi="hi-IN"/>
        </w:rPr>
        <w:t xml:space="preserve">Õppeaine raames tehtud kirjalikud üliõpilastööd </w:t>
      </w:r>
      <w:r w:rsidRPr="00963170">
        <w:rPr>
          <w:rFonts w:ascii="Times New Roman" w:hAnsi="Times New Roman"/>
          <w:noProof/>
          <w:kern w:val="1"/>
          <w:sz w:val="24"/>
          <w:szCs w:val="24"/>
          <w:lang w:eastAsia="hi-IN" w:bidi="hi-IN"/>
        </w:rPr>
        <w:sym w:font="Symbol" w:char="F02D"/>
      </w:r>
      <w:r w:rsidRPr="00963170">
        <w:rPr>
          <w:rFonts w:ascii="Times New Roman" w:hAnsi="Times New Roman"/>
          <w:noProof/>
          <w:kern w:val="1"/>
          <w:sz w:val="24"/>
          <w:szCs w:val="24"/>
          <w:lang w:eastAsia="hi-IN" w:bidi="hi-IN"/>
        </w:rPr>
        <w:t xml:space="preserve"> kas paberkandjal või elektrooniliselt vastavalt õppeaine laiendatud ainekavas märgitule. </w:t>
      </w:r>
    </w:p>
    <w:p w14:paraId="05DF31FD" w14:textId="77777777" w:rsidR="00963170" w:rsidRPr="00963170" w:rsidRDefault="00963170" w:rsidP="00963170">
      <w:pPr>
        <w:widowControl w:val="0"/>
        <w:numPr>
          <w:ilvl w:val="0"/>
          <w:numId w:val="13"/>
        </w:numPr>
        <w:suppressAutoHyphens/>
        <w:autoSpaceDE w:val="0"/>
        <w:autoSpaceDN w:val="0"/>
        <w:adjustRightInd w:val="0"/>
        <w:ind w:left="714" w:hanging="357"/>
        <w:jc w:val="both"/>
        <w:rPr>
          <w:rFonts w:ascii="Times New Roman" w:hAnsi="Times New Roman"/>
          <w:noProof/>
          <w:kern w:val="1"/>
          <w:sz w:val="24"/>
          <w:szCs w:val="24"/>
          <w:lang w:eastAsia="hi-IN" w:bidi="hi-IN"/>
        </w:rPr>
      </w:pPr>
      <w:r w:rsidRPr="00963170">
        <w:rPr>
          <w:rFonts w:ascii="Times New Roman" w:hAnsi="Times New Roman"/>
          <w:noProof/>
          <w:kern w:val="1"/>
          <w:sz w:val="24"/>
          <w:szCs w:val="24"/>
          <w:lang w:eastAsia="hi-IN" w:bidi="hi-IN"/>
        </w:rPr>
        <w:t xml:space="preserve">Praktikaaruanne, ainetöö, uurimistöö, kursusetöö </w:t>
      </w:r>
      <w:r w:rsidRPr="00963170">
        <w:rPr>
          <w:rFonts w:ascii="Times New Roman" w:hAnsi="Times New Roman"/>
          <w:noProof/>
          <w:kern w:val="1"/>
          <w:sz w:val="24"/>
          <w:szCs w:val="24"/>
          <w:lang w:eastAsia="hi-IN" w:bidi="hi-IN"/>
        </w:rPr>
        <w:sym w:font="Symbol" w:char="F02D"/>
      </w:r>
      <w:r w:rsidRPr="00963170">
        <w:rPr>
          <w:rFonts w:ascii="Times New Roman" w:hAnsi="Times New Roman"/>
          <w:noProof/>
          <w:kern w:val="1"/>
          <w:sz w:val="24"/>
          <w:szCs w:val="24"/>
          <w:lang w:eastAsia="hi-IN" w:bidi="hi-IN"/>
        </w:rPr>
        <w:t xml:space="preserve"> paberkandjal pehmes köites ja/või elektrooniline töö versioon pdf-vormingus vastavalt kas praktikajuhendis või juhendaja antud juhistele. </w:t>
      </w:r>
    </w:p>
    <w:p w14:paraId="5E8D6DD5" w14:textId="77777777" w:rsidR="00963170" w:rsidRPr="00963170" w:rsidRDefault="00963170" w:rsidP="00963170">
      <w:pPr>
        <w:widowControl w:val="0"/>
        <w:numPr>
          <w:ilvl w:val="0"/>
          <w:numId w:val="13"/>
        </w:numPr>
        <w:suppressAutoHyphens/>
        <w:autoSpaceDE w:val="0"/>
        <w:autoSpaceDN w:val="0"/>
        <w:adjustRightInd w:val="0"/>
        <w:ind w:left="714" w:hanging="357"/>
        <w:jc w:val="both"/>
        <w:rPr>
          <w:rFonts w:ascii="Times New Roman" w:hAnsi="Times New Roman"/>
          <w:noProof/>
          <w:kern w:val="1"/>
          <w:sz w:val="24"/>
          <w:szCs w:val="24"/>
          <w:lang w:eastAsia="hi-IN" w:bidi="hi-IN"/>
        </w:rPr>
      </w:pPr>
      <w:r w:rsidRPr="00963170">
        <w:rPr>
          <w:rFonts w:ascii="Times New Roman" w:hAnsi="Times New Roman"/>
          <w:noProof/>
          <w:kern w:val="1"/>
          <w:sz w:val="24"/>
          <w:szCs w:val="24"/>
          <w:lang w:eastAsia="hi-IN" w:bidi="hi-IN"/>
        </w:rPr>
        <w:t xml:space="preserve">Lõputöö </w:t>
      </w:r>
      <w:r w:rsidRPr="00963170">
        <w:rPr>
          <w:rFonts w:ascii="Times New Roman" w:hAnsi="Times New Roman"/>
          <w:noProof/>
          <w:kern w:val="1"/>
          <w:sz w:val="24"/>
          <w:szCs w:val="24"/>
          <w:lang w:eastAsia="hi-IN" w:bidi="hi-IN"/>
        </w:rPr>
        <w:sym w:font="Symbol" w:char="F02D"/>
      </w:r>
      <w:r w:rsidRPr="00963170">
        <w:rPr>
          <w:rFonts w:ascii="Times New Roman" w:hAnsi="Times New Roman"/>
          <w:noProof/>
          <w:kern w:val="1"/>
          <w:sz w:val="24"/>
          <w:szCs w:val="24"/>
          <w:lang w:eastAsia="hi-IN" w:bidi="hi-IN"/>
        </w:rPr>
        <w:t xml:space="preserve"> paberkandjal üks eksemplar kas kammköites või kõvakaanelises köites ning koos elektroonilise töö versiooniga pdf-vormingus.</w:t>
      </w:r>
    </w:p>
    <w:p w14:paraId="72BB63AF" w14:textId="77777777" w:rsidR="00963170" w:rsidRPr="00963170" w:rsidRDefault="00963170" w:rsidP="00963170">
      <w:pPr>
        <w:spacing w:before="120"/>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Üliõpilastööde esitamise tähtajad on määratud sõltuvalt töö liigist kas laiendatud ainekavas, praktikajuhendis või teaduskonna akadeemilistes tähtaegades.</w:t>
      </w:r>
    </w:p>
    <w:p w14:paraId="19EC3294" w14:textId="77777777" w:rsidR="00963170" w:rsidRPr="00963170" w:rsidRDefault="00963170" w:rsidP="00963170">
      <w:pPr>
        <w:keepNext/>
        <w:spacing w:before="720" w:after="360"/>
        <w:jc w:val="both"/>
        <w:outlineLvl w:val="1"/>
        <w:rPr>
          <w:rFonts w:ascii="Times New Roman" w:hAnsi="Times New Roman"/>
          <w:b/>
          <w:bCs/>
          <w:iCs/>
          <w:sz w:val="28"/>
          <w:szCs w:val="28"/>
          <w:lang w:eastAsia="en-US"/>
        </w:rPr>
      </w:pPr>
      <w:bookmarkStart w:id="25" w:name="_Toc4504291"/>
      <w:bookmarkStart w:id="26" w:name="_Toc11707341"/>
      <w:r w:rsidRPr="00963170">
        <w:rPr>
          <w:rFonts w:ascii="Times New Roman" w:hAnsi="Times New Roman"/>
          <w:b/>
          <w:bCs/>
          <w:iCs/>
          <w:sz w:val="28"/>
          <w:szCs w:val="28"/>
          <w:lang w:eastAsia="en-US"/>
        </w:rPr>
        <w:lastRenderedPageBreak/>
        <w:t>2.2. Keelekasutus, lühendid ja arvud tekstis</w:t>
      </w:r>
      <w:bookmarkEnd w:id="25"/>
      <w:bookmarkEnd w:id="26"/>
    </w:p>
    <w:p w14:paraId="155D10F0" w14:textId="77777777" w:rsidR="00963170" w:rsidRPr="00963170" w:rsidRDefault="00963170" w:rsidP="00963170">
      <w:pPr>
        <w:keepNext/>
        <w:keepLines/>
        <w:spacing w:before="360" w:after="240"/>
        <w:outlineLvl w:val="2"/>
        <w:rPr>
          <w:rFonts w:ascii="Times New Roman" w:eastAsiaTheme="majorEastAsia" w:hAnsi="Times New Roman" w:cstheme="majorBidi"/>
          <w:b/>
          <w:sz w:val="24"/>
          <w:szCs w:val="24"/>
          <w:lang w:eastAsia="en-US"/>
        </w:rPr>
      </w:pPr>
      <w:bookmarkStart w:id="27" w:name="_Toc4504292"/>
      <w:bookmarkStart w:id="28" w:name="_Toc11707342"/>
      <w:r w:rsidRPr="00963170">
        <w:rPr>
          <w:rFonts w:ascii="Times New Roman" w:eastAsiaTheme="majorEastAsia" w:hAnsi="Times New Roman" w:cstheme="majorBidi"/>
          <w:b/>
          <w:sz w:val="24"/>
          <w:szCs w:val="24"/>
          <w:lang w:eastAsia="en-US"/>
        </w:rPr>
        <w:t>2.2.1. Üldine keelekasutus</w:t>
      </w:r>
      <w:bookmarkEnd w:id="27"/>
      <w:bookmarkEnd w:id="28"/>
    </w:p>
    <w:p w14:paraId="2E5F915E" w14:textId="77777777" w:rsidR="00963170" w:rsidRPr="00963170" w:rsidRDefault="00963170" w:rsidP="00963170">
      <w:pPr>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Oluline on üliõpilastöö keeleline ja stiililine korrektsus. Töö tuleb kirjutada täpses ja selges oskuskeeles.</w:t>
      </w:r>
      <w:r w:rsidRPr="00963170">
        <w:rPr>
          <w:rFonts w:ascii="Times New Roman" w:eastAsiaTheme="minorHAnsi" w:hAnsi="Times New Roman"/>
          <w:b/>
          <w:bCs/>
          <w:sz w:val="24"/>
          <w:szCs w:val="22"/>
          <w:lang w:eastAsia="en-US"/>
        </w:rPr>
        <w:t xml:space="preserve"> </w:t>
      </w:r>
      <w:r w:rsidRPr="00963170">
        <w:rPr>
          <w:rFonts w:ascii="Times New Roman" w:eastAsiaTheme="minorHAnsi" w:hAnsi="Times New Roman"/>
          <w:sz w:val="24"/>
          <w:szCs w:val="22"/>
          <w:lang w:eastAsia="en-US"/>
        </w:rPr>
        <w:t xml:space="preserve">Kasutatav sõnavara peab olema teaduslik. Vältida tuleb slängiväljendite, ajakirjanduslike, populistlike, käibe- ja ka poeetiliste fraaside kasutamist. Samuti tuleks vältida (üli)emotsionaalsete omadussõnade tarvitamist nähtuste või protsesside iseloomustamisel. </w:t>
      </w:r>
      <w:r w:rsidRPr="00963170">
        <w:rPr>
          <w:rFonts w:ascii="Times New Roman" w:eastAsiaTheme="minorHAnsi" w:hAnsi="Times New Roman"/>
          <w:b/>
          <w:sz w:val="24"/>
          <w:szCs w:val="22"/>
          <w:lang w:eastAsia="en-US"/>
        </w:rPr>
        <w:t>Töö kirjutamisel mitte-emakeeles tuleb enne esitamist lasta tööle teha keelekorrektuur</w:t>
      </w:r>
      <w:r w:rsidRPr="00963170">
        <w:rPr>
          <w:rFonts w:ascii="Times New Roman" w:eastAsiaTheme="minorHAnsi" w:hAnsi="Times New Roman"/>
          <w:sz w:val="24"/>
          <w:szCs w:val="22"/>
          <w:lang w:eastAsia="en-US"/>
        </w:rPr>
        <w:t>.</w:t>
      </w:r>
    </w:p>
    <w:p w14:paraId="2358963F" w14:textId="77777777" w:rsidR="00963170" w:rsidRPr="00963170" w:rsidRDefault="00963170" w:rsidP="00963170">
      <w:pPr>
        <w:jc w:val="both"/>
        <w:rPr>
          <w:rFonts w:ascii="Times New Roman" w:eastAsiaTheme="minorHAnsi" w:hAnsi="Times New Roman"/>
          <w:sz w:val="24"/>
          <w:szCs w:val="22"/>
          <w:lang w:eastAsia="en-US"/>
        </w:rPr>
      </w:pPr>
    </w:p>
    <w:p w14:paraId="1888B339" w14:textId="77777777" w:rsidR="00963170" w:rsidRPr="00963170" w:rsidRDefault="00963170" w:rsidP="00963170">
      <w:pPr>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 xml:space="preserve">Üliõpilastöö kirjutamisel tuleb kasutada üldtunnustatud ja väljakujunenud terminoloogiat. Mitme paralleelselt käibeloleva termini puhul tuleb välja valida põhitermin, mida töös läbivalt kasutatakse. Uusi termineid võib kasutada, kui valdkonnas vajalik termin puudub või üliõpilase arvates vastab uus termin paremini sisule. Kui varem kasutatud terminit peetakse sobimatuks ja pakutakse välja uus, tuleb seda argumenteeritult põhjendada. Tuleb hoiduda liialdamisest võõrkeelsete terminitega. Kui võõrkeelsele terminile ei õnnestu leida adekvaatset eestikeelset vastet või kaheldakse oma valikus, on soovitatav lisada eestikeelse vaste järele sulgudesse kaldkirjas ka vastav võõrkeelne termin.  </w:t>
      </w:r>
    </w:p>
    <w:p w14:paraId="4F505E5C"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spacing w:before="120" w:after="60"/>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 xml:space="preserve">Sageli kasutatakse terminit </w:t>
      </w:r>
      <w:r w:rsidRPr="00963170">
        <w:rPr>
          <w:rFonts w:ascii="Times New Roman" w:hAnsi="Times New Roman"/>
          <w:i/>
          <w:noProof/>
          <w:kern w:val="24"/>
          <w:sz w:val="24"/>
          <w:szCs w:val="24"/>
          <w:lang w:eastAsia="hi-IN" w:bidi="hi-IN"/>
        </w:rPr>
        <w:t>good governance</w:t>
      </w:r>
      <w:r w:rsidRPr="00963170">
        <w:rPr>
          <w:rFonts w:ascii="Times New Roman" w:hAnsi="Times New Roman"/>
          <w:noProof/>
          <w:kern w:val="24"/>
          <w:sz w:val="24"/>
          <w:szCs w:val="24"/>
          <w:lang w:eastAsia="hi-IN" w:bidi="hi-IN"/>
        </w:rPr>
        <w:t xml:space="preserve"> tähistamaks head valitsemist. </w:t>
      </w:r>
    </w:p>
    <w:p w14:paraId="5940C24B"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Halduspoliitika ehk avalik poliitika (</w:t>
      </w:r>
      <w:r w:rsidRPr="00963170">
        <w:rPr>
          <w:rFonts w:ascii="Times New Roman" w:hAnsi="Times New Roman"/>
          <w:i/>
          <w:noProof/>
          <w:kern w:val="24"/>
          <w:sz w:val="24"/>
          <w:szCs w:val="24"/>
          <w:lang w:eastAsia="hi-IN" w:bidi="hi-IN"/>
        </w:rPr>
        <w:t>public policy</w:t>
      </w:r>
      <w:r w:rsidRPr="00963170">
        <w:rPr>
          <w:rFonts w:ascii="Times New Roman" w:hAnsi="Times New Roman"/>
          <w:noProof/>
          <w:kern w:val="24"/>
          <w:sz w:val="24"/>
          <w:szCs w:val="24"/>
          <w:lang w:eastAsia="hi-IN" w:bidi="hi-IN"/>
        </w:rPr>
        <w:t>) on sotsiaalteaduste uurimisobjektiks olnud 1940. aastatest alates.</w:t>
      </w:r>
    </w:p>
    <w:p w14:paraId="246A8D0A" w14:textId="77777777" w:rsidR="00963170" w:rsidRPr="00963170" w:rsidRDefault="00963170" w:rsidP="00963170">
      <w:pPr>
        <w:jc w:val="both"/>
        <w:rPr>
          <w:rFonts w:ascii="Times New Roman" w:eastAsiaTheme="minorHAnsi" w:hAnsi="Times New Roman"/>
          <w:sz w:val="24"/>
          <w:szCs w:val="22"/>
          <w:lang w:eastAsia="en-US"/>
        </w:rPr>
      </w:pPr>
    </w:p>
    <w:p w14:paraId="26B191A6" w14:textId="77777777" w:rsidR="00963170" w:rsidRPr="00963170" w:rsidRDefault="00963170" w:rsidP="00963170">
      <w:pPr>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 xml:space="preserve">Oluline on vältida tõlkevääratusi ning järgida </w:t>
      </w:r>
      <w:r w:rsidRPr="00963170">
        <w:rPr>
          <w:rFonts w:ascii="Times New Roman" w:eastAsiaTheme="minorHAnsi" w:hAnsi="Times New Roman"/>
          <w:color w:val="000000" w:themeColor="text1"/>
          <w:sz w:val="24"/>
          <w:szCs w:val="22"/>
        </w:rPr>
        <w:t>töö kirjutamise keele ortograafiat ja grammatikat</w:t>
      </w:r>
      <w:r w:rsidRPr="00963170">
        <w:rPr>
          <w:rFonts w:ascii="Times New Roman" w:eastAsiaTheme="minorHAnsi" w:hAnsi="Times New Roman"/>
          <w:sz w:val="24"/>
          <w:szCs w:val="22"/>
          <w:lang w:eastAsia="en-US"/>
        </w:rPr>
        <w:t xml:space="preserve">. Rohked trüki- ja õigekirjavead raskendavad teksti jälgimist ning kahandavad seeläbi töö väärtust. </w:t>
      </w:r>
    </w:p>
    <w:p w14:paraId="052D5F0E" w14:textId="77777777" w:rsidR="00963170" w:rsidRPr="00963170" w:rsidRDefault="00963170" w:rsidP="00963170">
      <w:pPr>
        <w:jc w:val="both"/>
        <w:rPr>
          <w:rFonts w:ascii="Times New Roman" w:hAnsi="Times New Roman"/>
          <w:color w:val="000000"/>
          <w:sz w:val="24"/>
          <w:szCs w:val="22"/>
        </w:rPr>
      </w:pPr>
    </w:p>
    <w:p w14:paraId="38A45615" w14:textId="77777777" w:rsidR="00963170" w:rsidRPr="00963170" w:rsidRDefault="00963170" w:rsidP="00963170">
      <w:pPr>
        <w:jc w:val="both"/>
        <w:rPr>
          <w:rFonts w:ascii="Times New Roman" w:hAnsi="Times New Roman"/>
          <w:color w:val="000000" w:themeColor="text1"/>
          <w:sz w:val="24"/>
          <w:szCs w:val="22"/>
        </w:rPr>
      </w:pPr>
      <w:r w:rsidRPr="00963170">
        <w:rPr>
          <w:rFonts w:ascii="Times New Roman" w:eastAsiaTheme="minorHAnsi" w:hAnsi="Times New Roman"/>
          <w:sz w:val="24"/>
          <w:szCs w:val="22"/>
          <w:lang w:eastAsia="en-US"/>
        </w:rPr>
        <w:t xml:space="preserve">Töö kirjutamisel tuleb eelistada kindlat kõneviisi ning umbisikulist tegumoodi (näiteks </w:t>
      </w:r>
      <w:r w:rsidRPr="00963170">
        <w:rPr>
          <w:rFonts w:ascii="Times New Roman" w:eastAsiaTheme="minorHAnsi" w:hAnsi="Times New Roman"/>
          <w:i/>
          <w:iCs/>
          <w:sz w:val="24"/>
          <w:szCs w:val="22"/>
          <w:lang w:eastAsia="en-US"/>
        </w:rPr>
        <w:t xml:space="preserve">töös käsitletakse / analüüsitakse / uuritakse / hinnatakse </w:t>
      </w:r>
      <w:r w:rsidRPr="00963170">
        <w:rPr>
          <w:rFonts w:ascii="Times New Roman" w:eastAsiaTheme="minorHAnsi" w:hAnsi="Times New Roman"/>
          <w:sz w:val="24"/>
          <w:szCs w:val="22"/>
          <w:lang w:eastAsia="en-US"/>
        </w:rPr>
        <w:t xml:space="preserve">või </w:t>
      </w:r>
      <w:r w:rsidRPr="00963170">
        <w:rPr>
          <w:rFonts w:ascii="Times New Roman" w:eastAsiaTheme="minorHAnsi" w:hAnsi="Times New Roman"/>
          <w:i/>
          <w:iCs/>
          <w:sz w:val="24"/>
          <w:szCs w:val="22"/>
          <w:lang w:eastAsia="en-US"/>
        </w:rPr>
        <w:t>on käsitletud / on analüüsitud</w:t>
      </w:r>
      <w:r w:rsidRPr="00963170">
        <w:rPr>
          <w:rFonts w:ascii="Times New Roman" w:eastAsiaTheme="minorHAnsi" w:hAnsi="Times New Roman"/>
          <w:sz w:val="24"/>
          <w:szCs w:val="22"/>
          <w:lang w:eastAsia="en-US"/>
        </w:rPr>
        <w:t xml:space="preserve"> jne). </w:t>
      </w:r>
      <w:r w:rsidRPr="00963170">
        <w:rPr>
          <w:rFonts w:ascii="Times New Roman" w:hAnsi="Times New Roman"/>
          <w:color w:val="000000" w:themeColor="text1"/>
          <w:sz w:val="24"/>
          <w:szCs w:val="22"/>
        </w:rPr>
        <w:t xml:space="preserve">Üliõpilastöödes tuleb üldjuhul kasutada töö kirjutajale viitamisel sõna „autor“, nt „Käesoleva töö autor on seisukohal, et…“, „Autor ei nõustu…“, „Autor toetab…“. </w:t>
      </w:r>
    </w:p>
    <w:p w14:paraId="13872DBC" w14:textId="77777777" w:rsidR="00963170" w:rsidRPr="00963170" w:rsidRDefault="00963170" w:rsidP="00963170">
      <w:pPr>
        <w:keepNext/>
        <w:keepLines/>
        <w:spacing w:before="360" w:after="240"/>
        <w:outlineLvl w:val="2"/>
        <w:rPr>
          <w:rFonts w:ascii="Times New Roman" w:eastAsiaTheme="majorEastAsia" w:hAnsi="Times New Roman" w:cstheme="majorBidi"/>
          <w:b/>
          <w:sz w:val="24"/>
          <w:szCs w:val="24"/>
          <w:lang w:eastAsia="en-US"/>
        </w:rPr>
      </w:pPr>
      <w:bookmarkStart w:id="29" w:name="_Toc4504293"/>
      <w:bookmarkStart w:id="30" w:name="_Toc11707343"/>
      <w:r w:rsidRPr="00963170">
        <w:rPr>
          <w:rFonts w:ascii="Times New Roman" w:eastAsiaTheme="majorEastAsia" w:hAnsi="Times New Roman" w:cstheme="majorBidi"/>
          <w:b/>
          <w:sz w:val="24"/>
          <w:szCs w:val="24"/>
          <w:lang w:eastAsia="en-US"/>
        </w:rPr>
        <w:t>2.2.2. Lühendid</w:t>
      </w:r>
      <w:bookmarkEnd w:id="29"/>
      <w:bookmarkEnd w:id="30"/>
    </w:p>
    <w:p w14:paraId="43F2516D" w14:textId="77777777" w:rsidR="00963170" w:rsidRPr="00963170" w:rsidRDefault="00963170" w:rsidP="00963170">
      <w:pPr>
        <w:widowControl w:val="0"/>
        <w:suppressAutoHyphens/>
        <w:autoSpaceDE w:val="0"/>
        <w:autoSpaceDN w:val="0"/>
        <w:adjustRightInd w:val="0"/>
        <w:jc w:val="both"/>
        <w:rPr>
          <w:rFonts w:ascii="Times New Roman" w:hAnsi="Times New Roman"/>
          <w:bCs/>
          <w:noProof/>
          <w:kern w:val="1"/>
          <w:sz w:val="24"/>
          <w:szCs w:val="24"/>
          <w:lang w:eastAsia="hi-IN" w:bidi="hi-IN"/>
        </w:rPr>
      </w:pPr>
      <w:r w:rsidRPr="00963170">
        <w:rPr>
          <w:rFonts w:ascii="Times New Roman" w:hAnsi="Times New Roman"/>
          <w:bCs/>
          <w:noProof/>
          <w:kern w:val="1"/>
          <w:sz w:val="24"/>
          <w:szCs w:val="24"/>
          <w:lang w:eastAsia="hi-IN" w:bidi="hi-IN"/>
        </w:rPr>
        <w:t xml:space="preserve">Enne mistahes lühendi esmakordset kasutamist tekstis tuleb see defineerida täieliku kirjapildi kaudu, paigutades lühendi ümarsulgudesse täieliku kirjapildi järele. Näiteks sisemajanduse koguprodukt (SKP), Majanduskoostöö ja Arengu Orgnisatsioon (OECD </w:t>
      </w:r>
      <w:r w:rsidRPr="00963170">
        <w:rPr>
          <w:rFonts w:ascii="Times New Roman" w:hAnsi="Times New Roman"/>
          <w:noProof/>
          <w:kern w:val="1"/>
          <w:sz w:val="24"/>
          <w:szCs w:val="24"/>
          <w:lang w:eastAsia="hi-IN" w:bidi="hi-IN"/>
        </w:rPr>
        <w:t xml:space="preserve">— </w:t>
      </w:r>
      <w:r w:rsidRPr="00963170">
        <w:rPr>
          <w:rFonts w:ascii="Times New Roman" w:hAnsi="Times New Roman"/>
          <w:bCs/>
          <w:i/>
          <w:noProof/>
          <w:kern w:val="1"/>
          <w:sz w:val="24"/>
          <w:szCs w:val="24"/>
          <w:lang w:eastAsia="hi-IN" w:bidi="hi-IN"/>
        </w:rPr>
        <w:t>Organization for Economic Co-operation and Development</w:t>
      </w:r>
      <w:r w:rsidRPr="00963170">
        <w:rPr>
          <w:rFonts w:ascii="Times New Roman" w:hAnsi="Times New Roman"/>
          <w:bCs/>
          <w:noProof/>
          <w:kern w:val="1"/>
          <w:sz w:val="24"/>
          <w:szCs w:val="24"/>
          <w:lang w:eastAsia="hi-IN" w:bidi="hi-IN"/>
        </w:rPr>
        <w:t xml:space="preserve">). Võõrkeelsete sõnaühendite puhul võib kasutada kas lähtekeelset lühendit või tõlgitud sõnaühendist saadud eesti lühendit. Näiteks EL = Euroopa Liit, USA = </w:t>
      </w:r>
      <w:r w:rsidRPr="00963170">
        <w:rPr>
          <w:rFonts w:ascii="Times New Roman" w:hAnsi="Times New Roman"/>
          <w:bCs/>
          <w:i/>
          <w:noProof/>
          <w:kern w:val="1"/>
          <w:sz w:val="24"/>
          <w:szCs w:val="24"/>
          <w:lang w:eastAsia="hi-IN" w:bidi="hi-IN"/>
        </w:rPr>
        <w:t>United States of America</w:t>
      </w:r>
      <w:r w:rsidRPr="00963170">
        <w:rPr>
          <w:rFonts w:ascii="Times New Roman" w:hAnsi="Times New Roman"/>
          <w:bCs/>
          <w:noProof/>
          <w:kern w:val="1"/>
          <w:sz w:val="24"/>
          <w:szCs w:val="24"/>
          <w:lang w:eastAsia="hi-IN" w:bidi="hi-IN"/>
        </w:rPr>
        <w:t xml:space="preserve">. Kui lühend on üldlevinud ning selle puhul ei ole tavaks täisnime pruukida (näiteks USA, ÜRO, WTO jne) või tegemist on tavalühendiga (näiteks lk, jne, jt), siis ei ole lühendit vaja selgitada. Õigusaktide lühendeid leiab Riigi Teataja elektroonilisest andmebaasist, mis on kättesadav </w:t>
      </w:r>
      <w:hyperlink r:id="rId11" w:history="1">
        <w:r w:rsidRPr="00963170">
          <w:rPr>
            <w:rFonts w:ascii="Times New Roman" w:hAnsi="Times New Roman"/>
            <w:bCs/>
            <w:noProof/>
            <w:color w:val="0563C1" w:themeColor="hyperlink"/>
            <w:kern w:val="1"/>
            <w:sz w:val="24"/>
            <w:szCs w:val="24"/>
            <w:u w:val="single"/>
            <w:lang w:eastAsia="hi-IN" w:bidi="hi-IN"/>
          </w:rPr>
          <w:t>https://www.riigiteataja.ee/lyhendid.html</w:t>
        </w:r>
      </w:hyperlink>
      <w:r w:rsidRPr="00963170">
        <w:rPr>
          <w:rFonts w:ascii="Times New Roman" w:hAnsi="Times New Roman"/>
          <w:bCs/>
          <w:noProof/>
          <w:kern w:val="1"/>
          <w:sz w:val="24"/>
          <w:szCs w:val="24"/>
          <w:lang w:eastAsia="hi-IN" w:bidi="hi-IN"/>
        </w:rPr>
        <w:t>. Kõikidest kasutusele võetud lühenditest ja terminitest tuleb kogu töö ulatuses kinni pidada.</w:t>
      </w:r>
    </w:p>
    <w:p w14:paraId="422A8B0E" w14:textId="77777777" w:rsidR="00963170" w:rsidRPr="00963170" w:rsidRDefault="00963170" w:rsidP="00963170">
      <w:pPr>
        <w:widowControl w:val="0"/>
        <w:suppressAutoHyphens/>
        <w:autoSpaceDE w:val="0"/>
        <w:autoSpaceDN w:val="0"/>
        <w:adjustRightInd w:val="0"/>
        <w:jc w:val="both"/>
        <w:rPr>
          <w:rFonts w:ascii="Times New Roman" w:hAnsi="Times New Roman"/>
          <w:bCs/>
          <w:noProof/>
          <w:kern w:val="1"/>
          <w:sz w:val="24"/>
          <w:szCs w:val="24"/>
          <w:lang w:eastAsia="hi-IN" w:bidi="hi-IN"/>
        </w:rPr>
      </w:pPr>
    </w:p>
    <w:p w14:paraId="7525645C" w14:textId="77777777" w:rsidR="00963170" w:rsidRPr="00963170" w:rsidRDefault="00963170" w:rsidP="00963170">
      <w:pPr>
        <w:widowControl w:val="0"/>
        <w:suppressAutoHyphens/>
        <w:autoSpaceDE w:val="0"/>
        <w:autoSpaceDN w:val="0"/>
        <w:adjustRightInd w:val="0"/>
        <w:jc w:val="both"/>
        <w:rPr>
          <w:rFonts w:ascii="Times New Roman" w:hAnsi="Times New Roman"/>
          <w:bCs/>
          <w:noProof/>
          <w:kern w:val="1"/>
          <w:sz w:val="24"/>
          <w:szCs w:val="24"/>
          <w:lang w:eastAsia="hi-IN" w:bidi="hi-IN"/>
        </w:rPr>
      </w:pPr>
      <w:r w:rsidRPr="00963170">
        <w:rPr>
          <w:rFonts w:ascii="Times New Roman" w:hAnsi="Times New Roman"/>
          <w:bCs/>
          <w:noProof/>
          <w:kern w:val="1"/>
          <w:sz w:val="24"/>
          <w:szCs w:val="24"/>
          <w:lang w:eastAsia="hi-IN" w:bidi="hi-IN"/>
        </w:rPr>
        <w:t xml:space="preserve">Vastavalt praegustele õigekeelereeglitele ei ole eestikeelsete lühendite lõppu (näiteks lk </w:t>
      </w:r>
      <w:r w:rsidRPr="00963170">
        <w:rPr>
          <w:rFonts w:ascii="Times New Roman" w:hAnsi="Times New Roman"/>
          <w:noProof/>
          <w:kern w:val="1"/>
          <w:sz w:val="24"/>
          <w:szCs w:val="24"/>
          <w:lang w:eastAsia="hi-IN" w:bidi="hi-IN"/>
        </w:rPr>
        <w:t xml:space="preserve">— </w:t>
      </w:r>
      <w:r w:rsidRPr="00963170">
        <w:rPr>
          <w:rFonts w:ascii="Times New Roman" w:hAnsi="Times New Roman"/>
          <w:bCs/>
          <w:noProof/>
          <w:kern w:val="1"/>
          <w:sz w:val="24"/>
          <w:szCs w:val="24"/>
          <w:lang w:eastAsia="hi-IN" w:bidi="hi-IN"/>
        </w:rPr>
        <w:t xml:space="preserve"> lehekülg, nr — number, a — aasta) vaja punkti panna. Punkt pannakse juhul, kui ilma selleta on tekstist raske aru saada ning sisepunkt juhul, kui ilma punktita lühend langeb kokku mõne eestikeelse sõnaga (näiteks k.a — käesoleval aastal, kaasa arvatud, s.o — see on). Sobimatu on lühendada Eesti Vabariik (EV). Olenevalt kontekstist tuleb EV asemel kirjutada </w:t>
      </w:r>
      <w:r w:rsidRPr="00963170">
        <w:rPr>
          <w:rFonts w:ascii="Times New Roman" w:hAnsi="Times New Roman"/>
          <w:bCs/>
          <w:i/>
          <w:noProof/>
          <w:kern w:val="1"/>
          <w:sz w:val="24"/>
          <w:szCs w:val="24"/>
          <w:lang w:eastAsia="hi-IN" w:bidi="hi-IN"/>
        </w:rPr>
        <w:t>Eesti Vabariik</w:t>
      </w:r>
      <w:r w:rsidRPr="00963170">
        <w:rPr>
          <w:rFonts w:ascii="Times New Roman" w:hAnsi="Times New Roman"/>
          <w:bCs/>
          <w:noProof/>
          <w:kern w:val="1"/>
          <w:sz w:val="24"/>
          <w:szCs w:val="24"/>
          <w:lang w:eastAsia="hi-IN" w:bidi="hi-IN"/>
        </w:rPr>
        <w:t xml:space="preserve">, </w:t>
      </w:r>
      <w:r w:rsidRPr="00963170">
        <w:rPr>
          <w:rFonts w:ascii="Times New Roman" w:hAnsi="Times New Roman"/>
          <w:bCs/>
          <w:i/>
          <w:noProof/>
          <w:kern w:val="1"/>
          <w:sz w:val="24"/>
          <w:szCs w:val="24"/>
          <w:lang w:eastAsia="hi-IN" w:bidi="hi-IN"/>
        </w:rPr>
        <w:t xml:space="preserve">riik </w:t>
      </w:r>
      <w:r w:rsidRPr="00963170">
        <w:rPr>
          <w:rFonts w:ascii="Times New Roman" w:hAnsi="Times New Roman"/>
          <w:bCs/>
          <w:noProof/>
          <w:kern w:val="1"/>
          <w:sz w:val="24"/>
          <w:szCs w:val="24"/>
          <w:lang w:eastAsia="hi-IN" w:bidi="hi-IN"/>
        </w:rPr>
        <w:t>või loobuda riigi nimetatmisest.</w:t>
      </w:r>
    </w:p>
    <w:p w14:paraId="36881A2E" w14:textId="77777777" w:rsidR="00963170" w:rsidRPr="00963170" w:rsidRDefault="00963170" w:rsidP="00963170">
      <w:pPr>
        <w:widowControl w:val="0"/>
        <w:suppressAutoHyphens/>
        <w:autoSpaceDE w:val="0"/>
        <w:autoSpaceDN w:val="0"/>
        <w:adjustRightInd w:val="0"/>
        <w:jc w:val="both"/>
        <w:rPr>
          <w:rFonts w:ascii="Times New Roman" w:hAnsi="Times New Roman"/>
          <w:bCs/>
          <w:noProof/>
          <w:kern w:val="1"/>
          <w:sz w:val="24"/>
          <w:szCs w:val="24"/>
          <w:lang w:eastAsia="hi-IN" w:bidi="hi-IN"/>
        </w:rPr>
      </w:pPr>
      <w:r w:rsidRPr="00963170">
        <w:rPr>
          <w:rFonts w:ascii="Times New Roman" w:hAnsi="Times New Roman"/>
          <w:noProof/>
          <w:kern w:val="1"/>
          <w:sz w:val="24"/>
          <w:szCs w:val="24"/>
          <w:lang w:eastAsia="hi-IN" w:bidi="hi-IN"/>
        </w:rPr>
        <w:lastRenderedPageBreak/>
        <w:t>Kui töös kasutatakse üle 20 vähetuntud lühendi ja/või sümboli ning igaüks neist esineb vähemalt 3–5 korda, siis lisatakse üliõpilastööle enne sissejuhatust lühendite ja/või tähiste loetelu. Üldkasutatavaid lühendeid ja tähiseid loetelus ei esitata. Lühendite ja/või tähiste loetelu vormistamisel järgitakse järgmisi põhimõtteid:</w:t>
      </w:r>
    </w:p>
    <w:p w14:paraId="1E611AD3" w14:textId="77777777" w:rsidR="00963170" w:rsidRPr="00963170" w:rsidRDefault="00963170" w:rsidP="00963170">
      <w:pPr>
        <w:widowControl w:val="0"/>
        <w:numPr>
          <w:ilvl w:val="0"/>
          <w:numId w:val="14"/>
        </w:numPr>
        <w:suppressAutoHyphens/>
        <w:autoSpaceDE w:val="0"/>
        <w:autoSpaceDN w:val="0"/>
        <w:adjustRightInd w:val="0"/>
        <w:ind w:left="714" w:hanging="357"/>
        <w:jc w:val="both"/>
        <w:rPr>
          <w:rFonts w:ascii="Times New Roman" w:hAnsi="Times New Roman"/>
          <w:bCs/>
          <w:noProof/>
          <w:kern w:val="1"/>
          <w:sz w:val="24"/>
          <w:szCs w:val="24"/>
          <w:lang w:eastAsia="hi-IN" w:bidi="hi-IN"/>
        </w:rPr>
      </w:pPr>
      <w:r w:rsidRPr="00963170">
        <w:rPr>
          <w:rFonts w:ascii="Times New Roman" w:hAnsi="Times New Roman"/>
          <w:bCs/>
          <w:noProof/>
          <w:kern w:val="1"/>
          <w:sz w:val="24"/>
          <w:szCs w:val="24"/>
          <w:lang w:eastAsia="hi-IN" w:bidi="hi-IN"/>
        </w:rPr>
        <w:t>lühendid ja tähised esitatakse tähestikulises järjekorras (tähiste puhul ladina tähed enne kreeka tähti, trükitähed enne kirjatähti);</w:t>
      </w:r>
    </w:p>
    <w:p w14:paraId="0E4EC867" w14:textId="77777777" w:rsidR="00963170" w:rsidRPr="00963170" w:rsidRDefault="00963170" w:rsidP="00963170">
      <w:pPr>
        <w:widowControl w:val="0"/>
        <w:numPr>
          <w:ilvl w:val="0"/>
          <w:numId w:val="14"/>
        </w:numPr>
        <w:suppressAutoHyphens/>
        <w:autoSpaceDE w:val="0"/>
        <w:autoSpaceDN w:val="0"/>
        <w:adjustRightInd w:val="0"/>
        <w:ind w:left="714" w:hanging="357"/>
        <w:jc w:val="both"/>
        <w:rPr>
          <w:rFonts w:ascii="Times New Roman" w:hAnsi="Times New Roman"/>
          <w:bCs/>
          <w:noProof/>
          <w:kern w:val="1"/>
          <w:sz w:val="24"/>
          <w:szCs w:val="24"/>
          <w:lang w:eastAsia="hi-IN" w:bidi="hi-IN"/>
        </w:rPr>
      </w:pPr>
      <w:r w:rsidRPr="00963170">
        <w:rPr>
          <w:rFonts w:ascii="Times New Roman" w:hAnsi="Times New Roman"/>
          <w:bCs/>
          <w:noProof/>
          <w:kern w:val="1"/>
          <w:sz w:val="24"/>
          <w:szCs w:val="24"/>
          <w:lang w:eastAsia="hi-IN" w:bidi="hi-IN"/>
        </w:rPr>
        <w:t>iga lühend ja tähis paigutatakse eraldi reale;</w:t>
      </w:r>
    </w:p>
    <w:p w14:paraId="7F6AD049" w14:textId="77777777" w:rsidR="00963170" w:rsidRPr="00963170" w:rsidRDefault="00963170" w:rsidP="00963170">
      <w:pPr>
        <w:widowControl w:val="0"/>
        <w:numPr>
          <w:ilvl w:val="0"/>
          <w:numId w:val="14"/>
        </w:numPr>
        <w:suppressAutoHyphens/>
        <w:autoSpaceDE w:val="0"/>
        <w:autoSpaceDN w:val="0"/>
        <w:adjustRightInd w:val="0"/>
        <w:ind w:left="714" w:hanging="357"/>
        <w:jc w:val="both"/>
        <w:rPr>
          <w:rFonts w:ascii="Times New Roman" w:hAnsi="Times New Roman"/>
          <w:bCs/>
          <w:noProof/>
          <w:kern w:val="1"/>
          <w:sz w:val="24"/>
          <w:szCs w:val="24"/>
          <w:lang w:eastAsia="hi-IN" w:bidi="hi-IN"/>
        </w:rPr>
      </w:pPr>
      <w:r w:rsidRPr="00963170">
        <w:rPr>
          <w:rFonts w:ascii="Times New Roman" w:hAnsi="Times New Roman"/>
          <w:bCs/>
          <w:noProof/>
          <w:kern w:val="1"/>
          <w:sz w:val="24"/>
          <w:szCs w:val="24"/>
          <w:lang w:eastAsia="hi-IN" w:bidi="hi-IN"/>
        </w:rPr>
        <w:t>kiri 12 punkti, vasakjoondus, reavahe 1,5.</w:t>
      </w:r>
    </w:p>
    <w:p w14:paraId="3FC57B8D" w14:textId="77777777" w:rsidR="00963170" w:rsidRPr="00963170" w:rsidRDefault="00963170" w:rsidP="00963170">
      <w:pPr>
        <w:keepNext/>
        <w:keepLines/>
        <w:spacing w:before="360" w:after="240"/>
        <w:outlineLvl w:val="2"/>
        <w:rPr>
          <w:rFonts w:ascii="Times New Roman" w:eastAsiaTheme="majorEastAsia" w:hAnsi="Times New Roman" w:cstheme="majorBidi"/>
          <w:b/>
          <w:sz w:val="24"/>
          <w:szCs w:val="24"/>
          <w:lang w:eastAsia="en-US"/>
        </w:rPr>
      </w:pPr>
      <w:bookmarkStart w:id="31" w:name="_Toc4504294"/>
      <w:bookmarkStart w:id="32" w:name="_Toc11707344"/>
      <w:r w:rsidRPr="00963170">
        <w:rPr>
          <w:rFonts w:ascii="Times New Roman" w:eastAsiaTheme="majorEastAsia" w:hAnsi="Times New Roman" w:cstheme="majorBidi"/>
          <w:b/>
          <w:sz w:val="24"/>
          <w:szCs w:val="24"/>
          <w:lang w:eastAsia="en-US"/>
        </w:rPr>
        <w:t>2.2.3. Arvud</w:t>
      </w:r>
      <w:bookmarkEnd w:id="31"/>
      <w:bookmarkEnd w:id="32"/>
    </w:p>
    <w:p w14:paraId="1621B3F5"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r w:rsidRPr="00963170">
        <w:rPr>
          <w:rFonts w:ascii="Times New Roman" w:hAnsi="Times New Roman"/>
          <w:noProof/>
          <w:kern w:val="1"/>
          <w:sz w:val="24"/>
          <w:szCs w:val="24"/>
          <w:lang w:eastAsia="hi-IN" w:bidi="hi-IN"/>
        </w:rPr>
        <w:t xml:space="preserve">Tavalises üldkeelses tekstis on soovitatav arvud ühest kuni kümneni (1–10) kirjutada sõnadega, ülejäänud arvud numbritega. </w:t>
      </w:r>
    </w:p>
    <w:p w14:paraId="2601686A"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p>
    <w:p w14:paraId="1F0F7D02"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Kaheksa firmat</w:t>
      </w:r>
    </w:p>
    <w:p w14:paraId="303B68AE"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235 ettevõtet</w:t>
      </w:r>
    </w:p>
    <w:p w14:paraId="722BA277"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p>
    <w:p w14:paraId="0F04A578"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r w:rsidRPr="00963170">
        <w:rPr>
          <w:rFonts w:ascii="Times New Roman" w:hAnsi="Times New Roman"/>
          <w:noProof/>
          <w:kern w:val="1"/>
          <w:sz w:val="24"/>
          <w:szCs w:val="24"/>
          <w:lang w:eastAsia="hi-IN" w:bidi="hi-IN"/>
        </w:rPr>
        <w:t xml:space="preserve">Kui tekstis on palju arve või suuri ja väikesi arve lähestikku, siis kirjutatakse need kõik numbritega. </w:t>
      </w:r>
    </w:p>
    <w:p w14:paraId="404CB859"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p>
    <w:p w14:paraId="5A48FA4F"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 xml:space="preserve">Piret on töötanud 6 aastat algkoolis ja 19 aastat keskkoolis — kokku on tal 25 aastat pedagoogistaaži. </w:t>
      </w:r>
    </w:p>
    <w:p w14:paraId="3CB78995"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p>
    <w:p w14:paraId="6825EDA5"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r w:rsidRPr="00963170">
        <w:rPr>
          <w:rFonts w:ascii="Times New Roman" w:hAnsi="Times New Roman"/>
          <w:noProof/>
          <w:kern w:val="1"/>
          <w:sz w:val="24"/>
          <w:szCs w:val="24"/>
          <w:lang w:eastAsia="hi-IN" w:bidi="hi-IN"/>
        </w:rPr>
        <w:t xml:space="preserve">Matemaatilises, statistilises ja rahanduslikus tekstis kirjutatakse kõik arvud numbritega. </w:t>
      </w:r>
    </w:p>
    <w:p w14:paraId="121ACEF3"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p>
    <w:p w14:paraId="29820B5B"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r w:rsidRPr="00963170">
        <w:rPr>
          <w:rFonts w:ascii="Times New Roman" w:hAnsi="Times New Roman"/>
          <w:noProof/>
          <w:kern w:val="1"/>
          <w:sz w:val="24"/>
          <w:szCs w:val="24"/>
          <w:lang w:eastAsia="hi-IN" w:bidi="hi-IN"/>
        </w:rPr>
        <w:t xml:space="preserve">Kui arvule järgneb mõõtühik või tähis, siis kirjutatakse ta numbritega, seejuures jäetakse arvu ja mõõtühiku vahele üks tühik. Erandina ei panda tühikut arvule järgneva kraadi- või protsendimärgi ning nurgaminuti või -sekundi puhul. Õigusakti sätete tähistamisel kasutatakse paragrahvimärki §, märgi ja araabia numbri vahele jäetakse tühik. Lõige ja punkt esitatakse lühendina lg ja p, punkti lühendite järel ei kasutata. Tekstisiseselt kasutatakse paragrahvimärk ainult ainsuse ja/või mitmuse nimetavas käändes, muudel juhtudel sõnaga. </w:t>
      </w:r>
    </w:p>
    <w:p w14:paraId="7CFA7C0B"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p>
    <w:p w14:paraId="3075B7F8"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Toa pikkus on 4 m, laius 3 m ja kõrgus 2,4 m.</w:t>
      </w:r>
    </w:p>
    <w:p w14:paraId="2F1F763E"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Piimaliiter maksis 55 senti.</w:t>
      </w:r>
    </w:p>
    <w:p w14:paraId="6507F77F"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Ööpäeva keskmine õhutemperatuur on +15</w:t>
      </w:r>
      <w:r w:rsidRPr="00963170">
        <w:rPr>
          <w:rFonts w:ascii="Times New Roman" w:hAnsi="Times New Roman"/>
          <w:noProof/>
          <w:kern w:val="24"/>
          <w:sz w:val="24"/>
          <w:szCs w:val="24"/>
          <w:lang w:eastAsia="hi-IN" w:bidi="hi-IN"/>
        </w:rPr>
        <w:sym w:font="Symbol" w:char="F0B0"/>
      </w:r>
      <w:r w:rsidRPr="00963170">
        <w:rPr>
          <w:rFonts w:ascii="Times New Roman" w:hAnsi="Times New Roman"/>
          <w:noProof/>
          <w:kern w:val="24"/>
          <w:sz w:val="24"/>
          <w:szCs w:val="24"/>
          <w:lang w:eastAsia="hi-IN" w:bidi="hi-IN"/>
        </w:rPr>
        <w:t>C.</w:t>
      </w:r>
    </w:p>
    <w:p w14:paraId="7DAEAE35"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 xml:space="preserve">8%; </w:t>
      </w:r>
    </w:p>
    <w:p w14:paraId="315E16C0"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TalTechi majandusteaduskonna peasissekäik asub koordinaatidel 59</w:t>
      </w:r>
      <w:r w:rsidRPr="00963170">
        <w:rPr>
          <w:rFonts w:ascii="Times New Roman" w:hAnsi="Times New Roman"/>
          <w:noProof/>
          <w:kern w:val="24"/>
          <w:sz w:val="24"/>
          <w:szCs w:val="24"/>
          <w:lang w:eastAsia="hi-IN" w:bidi="hi-IN"/>
        </w:rPr>
        <w:sym w:font="Symbol" w:char="F0B0"/>
      </w:r>
      <w:r w:rsidRPr="00963170">
        <w:rPr>
          <w:rFonts w:ascii="Times New Roman" w:hAnsi="Times New Roman"/>
          <w:noProof/>
          <w:kern w:val="24"/>
          <w:sz w:val="24"/>
          <w:szCs w:val="24"/>
          <w:lang w:eastAsia="hi-IN" w:bidi="hi-IN"/>
        </w:rPr>
        <w:t>23</w:t>
      </w:r>
      <w:r w:rsidRPr="00963170">
        <w:rPr>
          <w:rFonts w:ascii="Times New Roman" w:hAnsi="Times New Roman"/>
          <w:noProof/>
          <w:kern w:val="24"/>
          <w:sz w:val="24"/>
          <w:szCs w:val="24"/>
          <w:lang w:eastAsia="hi-IN" w:bidi="hi-IN"/>
        </w:rPr>
        <w:sym w:font="Symbol" w:char="F0A2"/>
      </w:r>
      <w:r w:rsidRPr="00963170">
        <w:rPr>
          <w:rFonts w:ascii="Times New Roman" w:hAnsi="Times New Roman"/>
          <w:noProof/>
          <w:kern w:val="24"/>
          <w:sz w:val="24"/>
          <w:szCs w:val="24"/>
          <w:lang w:eastAsia="hi-IN" w:bidi="hi-IN"/>
        </w:rPr>
        <w:t>48.96</w:t>
      </w:r>
      <w:r w:rsidRPr="00963170">
        <w:rPr>
          <w:rFonts w:ascii="Times New Roman" w:hAnsi="Times New Roman"/>
          <w:noProof/>
          <w:kern w:val="24"/>
          <w:sz w:val="24"/>
          <w:szCs w:val="24"/>
          <w:lang w:eastAsia="hi-IN" w:bidi="hi-IN"/>
        </w:rPr>
        <w:sym w:font="Symbol" w:char="F0A2"/>
      </w:r>
      <w:r w:rsidRPr="00963170">
        <w:rPr>
          <w:rFonts w:ascii="Times New Roman" w:hAnsi="Times New Roman"/>
          <w:noProof/>
          <w:kern w:val="24"/>
          <w:sz w:val="24"/>
          <w:szCs w:val="24"/>
          <w:lang w:eastAsia="hi-IN" w:bidi="hi-IN"/>
        </w:rPr>
        <w:sym w:font="Symbol" w:char="F0A2"/>
      </w:r>
      <w:r w:rsidRPr="00963170">
        <w:rPr>
          <w:rFonts w:ascii="Times New Roman" w:hAnsi="Times New Roman"/>
          <w:noProof/>
          <w:kern w:val="24"/>
          <w:sz w:val="24"/>
          <w:szCs w:val="24"/>
          <w:lang w:eastAsia="hi-IN" w:bidi="hi-IN"/>
        </w:rPr>
        <w:t xml:space="preserve"> ja 24</w:t>
      </w:r>
      <w:r w:rsidRPr="00963170">
        <w:rPr>
          <w:rFonts w:ascii="Times New Roman" w:hAnsi="Times New Roman"/>
          <w:noProof/>
          <w:kern w:val="24"/>
          <w:sz w:val="24"/>
          <w:szCs w:val="24"/>
          <w:lang w:eastAsia="hi-IN" w:bidi="hi-IN"/>
        </w:rPr>
        <w:sym w:font="Symbol" w:char="F0B0"/>
      </w:r>
      <w:r w:rsidRPr="00963170">
        <w:rPr>
          <w:rFonts w:ascii="Times New Roman" w:hAnsi="Times New Roman"/>
          <w:noProof/>
          <w:kern w:val="24"/>
          <w:sz w:val="24"/>
          <w:szCs w:val="24"/>
          <w:lang w:eastAsia="hi-IN" w:bidi="hi-IN"/>
        </w:rPr>
        <w:t>40</w:t>
      </w:r>
      <w:r w:rsidRPr="00963170">
        <w:rPr>
          <w:rFonts w:ascii="Times New Roman" w:hAnsi="Times New Roman"/>
          <w:noProof/>
          <w:kern w:val="24"/>
          <w:sz w:val="24"/>
          <w:szCs w:val="24"/>
          <w:lang w:eastAsia="hi-IN" w:bidi="hi-IN"/>
        </w:rPr>
        <w:sym w:font="Symbol" w:char="F0A2"/>
      </w:r>
      <w:r w:rsidRPr="00963170">
        <w:rPr>
          <w:rFonts w:ascii="Times New Roman" w:hAnsi="Times New Roman"/>
          <w:noProof/>
          <w:kern w:val="24"/>
          <w:sz w:val="24"/>
          <w:szCs w:val="24"/>
          <w:lang w:eastAsia="hi-IN" w:bidi="hi-IN"/>
        </w:rPr>
        <w:t>11.15</w:t>
      </w:r>
      <w:r w:rsidRPr="00963170">
        <w:rPr>
          <w:rFonts w:ascii="Times New Roman" w:hAnsi="Times New Roman"/>
          <w:noProof/>
          <w:kern w:val="24"/>
          <w:sz w:val="24"/>
          <w:szCs w:val="24"/>
          <w:lang w:eastAsia="hi-IN" w:bidi="hi-IN"/>
        </w:rPr>
        <w:sym w:font="Symbol" w:char="F0A2"/>
      </w:r>
      <w:r w:rsidRPr="00963170">
        <w:rPr>
          <w:rFonts w:ascii="Times New Roman" w:hAnsi="Times New Roman"/>
          <w:noProof/>
          <w:kern w:val="24"/>
          <w:sz w:val="24"/>
          <w:szCs w:val="24"/>
          <w:lang w:eastAsia="hi-IN" w:bidi="hi-IN"/>
        </w:rPr>
        <w:sym w:font="Symbol" w:char="F0A2"/>
      </w:r>
      <w:r w:rsidRPr="00963170">
        <w:rPr>
          <w:rFonts w:ascii="Times New Roman" w:hAnsi="Times New Roman"/>
          <w:noProof/>
          <w:kern w:val="24"/>
          <w:sz w:val="24"/>
          <w:szCs w:val="24"/>
          <w:lang w:eastAsia="hi-IN" w:bidi="hi-IN"/>
        </w:rPr>
        <w:t xml:space="preserve">. </w:t>
      </w:r>
    </w:p>
    <w:p w14:paraId="019B8205"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 xml:space="preserve">§ 5; §-d 7-12 või § 13 ja § 16; § 24 lg 4 p 1;  </w:t>
      </w:r>
    </w:p>
    <w:p w14:paraId="45D7AB1F"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Käesolevas paragrahvis...; Paragrahvides 13 ja 16 on …; Paragrahvi 24 lõikes 4 sätestatud …</w:t>
      </w:r>
    </w:p>
    <w:p w14:paraId="7DCC8BAB"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p>
    <w:p w14:paraId="2B170866"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r w:rsidRPr="00963170">
        <w:rPr>
          <w:rFonts w:ascii="Times New Roman" w:hAnsi="Times New Roman"/>
          <w:noProof/>
          <w:kern w:val="1"/>
          <w:sz w:val="24"/>
          <w:szCs w:val="24"/>
          <w:lang w:eastAsia="hi-IN" w:bidi="hi-IN"/>
        </w:rPr>
        <w:t>Arv ja temale järgnev mõõtühik või tähis peavad paiknema ühel ja samal tekstireal. Selleks kasutada sisetühikut (</w:t>
      </w:r>
      <w:r w:rsidRPr="00963170">
        <w:rPr>
          <w:rFonts w:ascii="Times New Roman" w:hAnsi="Times New Roman"/>
          <w:i/>
          <w:noProof/>
          <w:kern w:val="1"/>
          <w:sz w:val="24"/>
          <w:szCs w:val="24"/>
          <w:lang w:eastAsia="hi-IN" w:bidi="hi-IN"/>
        </w:rPr>
        <w:t>non-breaking space</w:t>
      </w:r>
      <w:r w:rsidRPr="00963170">
        <w:rPr>
          <w:rFonts w:ascii="Times New Roman" w:hAnsi="Times New Roman"/>
          <w:noProof/>
          <w:kern w:val="1"/>
          <w:sz w:val="24"/>
          <w:szCs w:val="24"/>
          <w:lang w:eastAsia="hi-IN" w:bidi="hi-IN"/>
        </w:rPr>
        <w:t xml:space="preserve">), mille klahvikombinatsioon on </w:t>
      </w:r>
      <w:r w:rsidRPr="00963170">
        <w:rPr>
          <w:rFonts w:ascii="Times New Roman" w:hAnsi="Times New Roman"/>
          <w:i/>
          <w:noProof/>
          <w:kern w:val="1"/>
          <w:sz w:val="24"/>
          <w:szCs w:val="24"/>
          <w:lang w:eastAsia="hi-IN" w:bidi="hi-IN"/>
        </w:rPr>
        <w:t>Ctrl+Shift+Space</w:t>
      </w:r>
      <w:r w:rsidRPr="00963170">
        <w:rPr>
          <w:rFonts w:ascii="Times New Roman" w:hAnsi="Times New Roman"/>
          <w:noProof/>
          <w:kern w:val="1"/>
          <w:sz w:val="24"/>
          <w:szCs w:val="24"/>
          <w:lang w:eastAsia="hi-IN" w:bidi="hi-IN"/>
        </w:rPr>
        <w:t>.</w:t>
      </w:r>
    </w:p>
    <w:p w14:paraId="2DA9EC79"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p>
    <w:p w14:paraId="6AE1B95E"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r w:rsidRPr="00963170">
        <w:rPr>
          <w:rFonts w:ascii="Times New Roman" w:hAnsi="Times New Roman"/>
          <w:noProof/>
          <w:kern w:val="1"/>
          <w:sz w:val="24"/>
          <w:szCs w:val="24"/>
          <w:lang w:eastAsia="hi-IN" w:bidi="hi-IN"/>
        </w:rPr>
        <w:t>Viie- või suuremakohaliste arvude puhul kasutatakse arvu täisosa numbrite kolme kaupa grupeerimist alates lõpust (ühelistest).</w:t>
      </w:r>
    </w:p>
    <w:p w14:paraId="70913C10"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p>
    <w:p w14:paraId="0EBA27D4"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Ettevõtte aastakäive oli 2013. aastal 27 682 189 eurot.</w:t>
      </w:r>
    </w:p>
    <w:p w14:paraId="1696A6CB"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p>
    <w:p w14:paraId="2C8964C2" w14:textId="77777777" w:rsidR="00963170" w:rsidRPr="00963170" w:rsidRDefault="00963170" w:rsidP="00963170">
      <w:pPr>
        <w:suppressAutoHyphens/>
        <w:autoSpaceDE w:val="0"/>
        <w:autoSpaceDN w:val="0"/>
        <w:adjustRightInd w:val="0"/>
        <w:jc w:val="both"/>
        <w:rPr>
          <w:rFonts w:ascii="Times New Roman" w:hAnsi="Times New Roman"/>
          <w:noProof/>
          <w:kern w:val="1"/>
          <w:sz w:val="24"/>
          <w:szCs w:val="24"/>
          <w:lang w:eastAsia="hi-IN" w:bidi="hi-IN"/>
        </w:rPr>
      </w:pPr>
      <w:r w:rsidRPr="00963170">
        <w:rPr>
          <w:rFonts w:ascii="Times New Roman" w:hAnsi="Times New Roman"/>
          <w:noProof/>
          <w:kern w:val="1"/>
          <w:sz w:val="24"/>
          <w:szCs w:val="24"/>
          <w:lang w:eastAsia="hi-IN" w:bidi="hi-IN"/>
        </w:rPr>
        <w:t xml:space="preserve">Ümmargused arvud (100, 1000 jms) kirjutatakse harilikult sõnadega; numbritega kirjutatakse niisugused arvud siis, kui on vaja arvu rõhutada. </w:t>
      </w:r>
    </w:p>
    <w:p w14:paraId="2DEB23FE"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lastRenderedPageBreak/>
        <w:t>Meeleavaldusele oli kogunenud paarsada inimest.</w:t>
      </w:r>
    </w:p>
    <w:p w14:paraId="30D0A5FC"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Ankeedi täitis 100 katseisikut.</w:t>
      </w:r>
    </w:p>
    <w:p w14:paraId="4F7C7ECD"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p>
    <w:p w14:paraId="76195889"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r w:rsidRPr="00963170">
        <w:rPr>
          <w:rFonts w:ascii="Times New Roman" w:hAnsi="Times New Roman"/>
          <w:noProof/>
          <w:kern w:val="1"/>
          <w:sz w:val="24"/>
          <w:szCs w:val="24"/>
          <w:lang w:eastAsia="hi-IN" w:bidi="hi-IN"/>
        </w:rPr>
        <w:t xml:space="preserve">Nii tekstis kui ka tabelites peaks loobuma rohkema kui 3–4 tüvenumbriga arvude kasutamisest. Suurte arvude korral on soovitatav kasutada kombineeritud kirjutusviisi, mille puhul arv kirjutatakse numbritega ja suurusjärk sõnadega. Seda soovitust ei pea rakendama juhul, kui arvu täpne esitamine on oluline ja asjakohane (näiteks tuginevad nendele arvandmetele töös järgnevad arvutused). </w:t>
      </w:r>
    </w:p>
    <w:p w14:paraId="45666659"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p>
    <w:p w14:paraId="04713170"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2017. aasta alguse seisuga on Eestis 1,32 miljonit elanikku.</w:t>
      </w:r>
    </w:p>
    <w:p w14:paraId="058245A5"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2019. aastal elas seal 52 650 elanikku, mis on 20% enam kui aasta varem.</w:t>
      </w:r>
    </w:p>
    <w:p w14:paraId="71B68801"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p>
    <w:p w14:paraId="028C8FFE"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r w:rsidRPr="00963170">
        <w:rPr>
          <w:rFonts w:ascii="Times New Roman" w:hAnsi="Times New Roman"/>
          <w:noProof/>
          <w:kern w:val="1"/>
          <w:sz w:val="24"/>
          <w:szCs w:val="24"/>
          <w:lang w:eastAsia="hi-IN" w:bidi="hi-IN"/>
        </w:rPr>
        <w:t>Protsentarvude esitamisel piirdutakse üldjuhul ühe, koefitsientide ja suhtarvude puhul kuni kolme kohaga peale koma. Rahalised näitajad, mida soovitakse esitada täpselt (hinnad, tariifid jms), esitatakse kahe kohaga peale koma. Erandiks on niisugused rahalised suurused, mille puhul ka tavakasutuses esitatakse andmed veel suurema täpsusastmega (näiteks vedelkütuse hind täpsusega kolm kohta peale koma, mobiilside kõneminuti hind täpsusega neli kohta peale koma).</w:t>
      </w:r>
    </w:p>
    <w:p w14:paraId="657CC00A"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p>
    <w:p w14:paraId="7DE02562"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Keskmiseks hinnaks kujunes 2,75 €/kg.</w:t>
      </w:r>
    </w:p>
    <w:p w14:paraId="1B072B12"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Korrelatsioonikordaja väärtuseks saadi 0,487 (või 0,49).</w:t>
      </w:r>
    </w:p>
    <w:p w14:paraId="7D0C1EC9"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Valitud paketi kõneminuti hind on 0,0071 €.</w:t>
      </w:r>
    </w:p>
    <w:p w14:paraId="55060FA3"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Diiselkütuse hind oli 1,294 €/l.</w:t>
      </w:r>
    </w:p>
    <w:p w14:paraId="6492BB8D"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p>
    <w:p w14:paraId="6C31FA2B"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r w:rsidRPr="00963170">
        <w:rPr>
          <w:rFonts w:ascii="Times New Roman" w:hAnsi="Times New Roman"/>
          <w:noProof/>
          <w:kern w:val="1"/>
          <w:sz w:val="24"/>
          <w:szCs w:val="24"/>
          <w:lang w:eastAsia="hi-IN" w:bidi="hi-IN"/>
        </w:rPr>
        <w:t xml:space="preserve">Märkide –, + ja </w:t>
      </w:r>
      <w:r w:rsidRPr="00963170">
        <w:rPr>
          <w:rFonts w:ascii="Times New Roman" w:hAnsi="Times New Roman"/>
          <w:noProof/>
          <w:kern w:val="1"/>
          <w:sz w:val="24"/>
          <w:szCs w:val="24"/>
          <w:lang w:eastAsia="hi-IN" w:bidi="hi-IN"/>
        </w:rPr>
        <w:sym w:font="Symbol" w:char="F0B1"/>
      </w:r>
      <w:r w:rsidRPr="00963170">
        <w:rPr>
          <w:rFonts w:ascii="Times New Roman" w:hAnsi="Times New Roman"/>
          <w:noProof/>
          <w:kern w:val="1"/>
          <w:sz w:val="24"/>
          <w:szCs w:val="24"/>
          <w:lang w:eastAsia="hi-IN" w:bidi="hi-IN"/>
        </w:rPr>
        <w:t xml:space="preserve"> ning sellele järgneva arvu vahele tühikut ei jäeta. Peab arvestama, et miinus-märgi, sidekriipsu ja mõttekriipsu pikkused (ja ka tähendused grammatilises mõttes) on erinevad: miinusmärk on keskmise pikkusega (–), mis on suuruselt vastavuses plussmärgiga (+); sidekriips on lühike (-) ning mõttekriips on pikk (—). Mõttekriipsuna on lubatud pika kriipsu asemel kasutada ka keskmise pikkusega kriipsu (–).</w:t>
      </w:r>
    </w:p>
    <w:p w14:paraId="54573DAE"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p>
    <w:p w14:paraId="31E61201"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r w:rsidRPr="00963170">
        <w:rPr>
          <w:rFonts w:ascii="Times New Roman" w:hAnsi="Times New Roman"/>
          <w:noProof/>
          <w:kern w:val="1"/>
          <w:sz w:val="24"/>
          <w:szCs w:val="24"/>
          <w:lang w:eastAsia="hi-IN" w:bidi="hi-IN"/>
        </w:rPr>
        <w:t>„Kuni“-märki tähistatakse keskmise pikkusega kriipsuga või kolme punktiga, seejuures tühikuid märgi ees ja järel ei ole. Valitud varianti tuleks kasutada läbivalt terve töö ulatuses.</w:t>
      </w:r>
    </w:p>
    <w:p w14:paraId="624D8960"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p>
    <w:p w14:paraId="539C1FFC"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Möödunud oli 2–3 tundi.</w:t>
      </w:r>
    </w:p>
    <w:p w14:paraId="2783E6E8"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Hinnanguline pindala on 60…70 ha.</w:t>
      </w:r>
    </w:p>
    <w:p w14:paraId="0A3E1C64"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p>
    <w:p w14:paraId="0BD3CE18"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r w:rsidRPr="00963170">
        <w:rPr>
          <w:rFonts w:ascii="Times New Roman" w:hAnsi="Times New Roman"/>
          <w:noProof/>
          <w:kern w:val="1"/>
          <w:sz w:val="24"/>
          <w:szCs w:val="24"/>
          <w:lang w:eastAsia="hi-IN" w:bidi="hi-IN"/>
        </w:rPr>
        <w:t xml:space="preserve">Järgarvud kirjutatakse enamasti araabia numbritega, mille järel on punkt. Järgarvu kirjutamisel rooma numbritega arvule punkti ei järgne. </w:t>
      </w:r>
    </w:p>
    <w:p w14:paraId="5796372C"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p>
    <w:p w14:paraId="38CF85A0"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Eesti Vabariigi 95. aastapäev; 2014. aastal; 21. sajandil; 4. osa</w:t>
      </w:r>
    </w:p>
    <w:p w14:paraId="0C462185"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Karl XII; IV osa; XXI sajandil</w:t>
      </w:r>
    </w:p>
    <w:p w14:paraId="7980AF59"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p>
    <w:p w14:paraId="58D3E6D6"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r w:rsidRPr="00963170">
        <w:rPr>
          <w:rFonts w:ascii="Times New Roman" w:hAnsi="Times New Roman"/>
          <w:noProof/>
          <w:kern w:val="1"/>
          <w:sz w:val="24"/>
          <w:szCs w:val="24"/>
          <w:lang w:eastAsia="hi-IN" w:bidi="hi-IN"/>
        </w:rPr>
        <w:t>Arvandmete kirjutamisel tuleb jälgida, et valitud stiili kasutataks ühtlaselt läbi kogu töö.</w:t>
      </w:r>
    </w:p>
    <w:p w14:paraId="544B832C" w14:textId="77777777" w:rsidR="00963170" w:rsidRPr="00963170" w:rsidRDefault="00963170" w:rsidP="00963170">
      <w:pPr>
        <w:keepNext/>
        <w:spacing w:before="720" w:after="360"/>
        <w:jc w:val="both"/>
        <w:outlineLvl w:val="1"/>
        <w:rPr>
          <w:rFonts w:ascii="Times New Roman" w:hAnsi="Times New Roman"/>
          <w:b/>
          <w:bCs/>
          <w:iCs/>
          <w:sz w:val="28"/>
          <w:szCs w:val="28"/>
          <w:lang w:eastAsia="en-US"/>
        </w:rPr>
      </w:pPr>
      <w:bookmarkStart w:id="33" w:name="_Toc4504295"/>
      <w:bookmarkStart w:id="34" w:name="_Toc11707345"/>
      <w:r w:rsidRPr="00963170">
        <w:rPr>
          <w:rFonts w:ascii="Times New Roman" w:hAnsi="Times New Roman"/>
          <w:b/>
          <w:bCs/>
          <w:iCs/>
          <w:sz w:val="28"/>
          <w:szCs w:val="28"/>
          <w:lang w:eastAsia="en-US"/>
        </w:rPr>
        <w:t>2.3. Tiitelleht</w:t>
      </w:r>
      <w:bookmarkEnd w:id="33"/>
      <w:bookmarkEnd w:id="34"/>
    </w:p>
    <w:p w14:paraId="6FF40A3F" w14:textId="77777777" w:rsidR="00963170" w:rsidRPr="00963170" w:rsidRDefault="00963170" w:rsidP="00963170">
      <w:pPr>
        <w:numPr>
          <w:ilvl w:val="0"/>
          <w:numId w:val="7"/>
        </w:numPr>
        <w:spacing w:before="360" w:after="360"/>
        <w:ind w:left="0" w:firstLine="0"/>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 xml:space="preserve">Tiitelleht on üliõpilastöö esimene lehekülg, mis vormistatakse töö keeles. Sellele märgitakse kõik tabelis 4 esitatud komponendid nende esitamise järjekorras. Iga element </w:t>
      </w:r>
      <w:r w:rsidRPr="00963170">
        <w:rPr>
          <w:rFonts w:ascii="Times New Roman" w:eastAsiaTheme="minorHAnsi" w:hAnsi="Times New Roman"/>
          <w:sz w:val="24"/>
          <w:szCs w:val="22"/>
          <w:lang w:eastAsia="en-US"/>
        </w:rPr>
        <w:lastRenderedPageBreak/>
        <w:t xml:space="preserve">paigutatakse eraldi reale. Tiitellehel ei kasutata lühendeid ega poolitata sõnu. </w:t>
      </w:r>
      <w:r w:rsidRPr="00963170">
        <w:rPr>
          <w:rFonts w:ascii="Times New Roman" w:eastAsiaTheme="minorHAnsi" w:hAnsi="Times New Roman"/>
          <w:b/>
          <w:sz w:val="24"/>
          <w:szCs w:val="22"/>
          <w:lang w:eastAsia="en-US"/>
        </w:rPr>
        <w:t>Tiitellehe näidis on esitatud lisas 1 ja 2</w:t>
      </w:r>
      <w:r w:rsidRPr="00963170">
        <w:rPr>
          <w:rFonts w:ascii="Times New Roman" w:eastAsiaTheme="minorHAnsi" w:hAnsi="Times New Roman"/>
          <w:sz w:val="24"/>
          <w:szCs w:val="22"/>
          <w:lang w:eastAsia="en-US"/>
        </w:rPr>
        <w:t xml:space="preserve">. </w:t>
      </w:r>
    </w:p>
    <w:p w14:paraId="0039F5DF" w14:textId="77777777" w:rsidR="00963170" w:rsidRPr="00963170" w:rsidRDefault="00963170" w:rsidP="00963170">
      <w:pPr>
        <w:spacing w:before="360" w:after="360"/>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Tabel 4. Tiitellehe osad ning nende vormistus</w:t>
      </w:r>
    </w:p>
    <w:tbl>
      <w:tblPr>
        <w:tblStyle w:val="TableGrid"/>
        <w:tblW w:w="9492" w:type="dxa"/>
        <w:tblLook w:val="04A0" w:firstRow="1" w:lastRow="0" w:firstColumn="1" w:lastColumn="0" w:noHBand="0" w:noVBand="1"/>
      </w:tblPr>
      <w:tblGrid>
        <w:gridCol w:w="4673"/>
        <w:gridCol w:w="4819"/>
      </w:tblGrid>
      <w:tr w:rsidR="00963170" w:rsidRPr="00963170" w14:paraId="6E32DC3F" w14:textId="77777777" w:rsidTr="005B7DFD">
        <w:tc>
          <w:tcPr>
            <w:tcW w:w="4673" w:type="dxa"/>
          </w:tcPr>
          <w:p w14:paraId="4A9A1D8A" w14:textId="77777777" w:rsidR="00963170" w:rsidRPr="00963170" w:rsidRDefault="00963170" w:rsidP="00963170">
            <w:pPr>
              <w:rPr>
                <w:rFonts w:ascii="Times New Roman" w:hAnsi="Times New Roman"/>
              </w:rPr>
            </w:pPr>
            <w:r w:rsidRPr="00963170">
              <w:rPr>
                <w:rFonts w:ascii="Times New Roman" w:hAnsi="Times New Roman"/>
              </w:rPr>
              <w:t>Tiitellehe osa</w:t>
            </w:r>
          </w:p>
        </w:tc>
        <w:tc>
          <w:tcPr>
            <w:tcW w:w="4819" w:type="dxa"/>
          </w:tcPr>
          <w:p w14:paraId="156C1373" w14:textId="77777777" w:rsidR="00963170" w:rsidRPr="00963170" w:rsidRDefault="00963170" w:rsidP="00963170">
            <w:pPr>
              <w:rPr>
                <w:rFonts w:ascii="Times New Roman" w:hAnsi="Times New Roman"/>
              </w:rPr>
            </w:pPr>
            <w:r w:rsidRPr="00963170">
              <w:rPr>
                <w:rFonts w:ascii="Times New Roman" w:hAnsi="Times New Roman"/>
              </w:rPr>
              <w:t>Määrangud</w:t>
            </w:r>
          </w:p>
        </w:tc>
      </w:tr>
      <w:tr w:rsidR="00963170" w:rsidRPr="00963170" w14:paraId="600002D5" w14:textId="77777777" w:rsidTr="005B7DFD">
        <w:tc>
          <w:tcPr>
            <w:tcW w:w="4673" w:type="dxa"/>
          </w:tcPr>
          <w:p w14:paraId="303842F1" w14:textId="77777777" w:rsidR="00963170" w:rsidRPr="00963170" w:rsidRDefault="00963170" w:rsidP="00963170">
            <w:pPr>
              <w:rPr>
                <w:rFonts w:ascii="Times New Roman" w:hAnsi="Times New Roman"/>
              </w:rPr>
            </w:pPr>
            <w:r w:rsidRPr="00963170">
              <w:rPr>
                <w:rFonts w:ascii="Times New Roman" w:hAnsi="Times New Roman"/>
              </w:rPr>
              <w:t>Ülikooli nimetus</w:t>
            </w:r>
          </w:p>
        </w:tc>
        <w:tc>
          <w:tcPr>
            <w:tcW w:w="4819" w:type="dxa"/>
          </w:tcPr>
          <w:p w14:paraId="796CDA4F" w14:textId="77777777" w:rsidR="00963170" w:rsidRPr="00963170" w:rsidRDefault="00963170" w:rsidP="00963170">
            <w:pPr>
              <w:rPr>
                <w:rFonts w:ascii="Times New Roman" w:hAnsi="Times New Roman"/>
              </w:rPr>
            </w:pPr>
            <w:r w:rsidRPr="00963170">
              <w:rPr>
                <w:rFonts w:ascii="Times New Roman" w:hAnsi="Times New Roman"/>
              </w:rPr>
              <w:t>Trükitähtedes, kiri 12 punkti, joondus keskel, reavahe 1,5</w:t>
            </w:r>
          </w:p>
        </w:tc>
      </w:tr>
      <w:tr w:rsidR="00963170" w:rsidRPr="00963170" w14:paraId="38EE539F" w14:textId="77777777" w:rsidTr="005B7DFD">
        <w:tc>
          <w:tcPr>
            <w:tcW w:w="4673" w:type="dxa"/>
          </w:tcPr>
          <w:p w14:paraId="7B798236" w14:textId="77777777" w:rsidR="00963170" w:rsidRPr="00963170" w:rsidRDefault="00963170" w:rsidP="00963170">
            <w:pPr>
              <w:rPr>
                <w:rFonts w:ascii="Times New Roman" w:hAnsi="Times New Roman"/>
              </w:rPr>
            </w:pPr>
            <w:r w:rsidRPr="00963170">
              <w:rPr>
                <w:rFonts w:ascii="Times New Roman" w:hAnsi="Times New Roman"/>
              </w:rPr>
              <w:t>Teaduskonna nimetus (mille õppeaine raames või mille töötaja juhendamisel töö kirjutatakse)</w:t>
            </w:r>
          </w:p>
        </w:tc>
        <w:tc>
          <w:tcPr>
            <w:tcW w:w="4819" w:type="dxa"/>
          </w:tcPr>
          <w:p w14:paraId="7F8553D7" w14:textId="77777777" w:rsidR="00963170" w:rsidRPr="00963170" w:rsidRDefault="00963170" w:rsidP="00963170">
            <w:pPr>
              <w:rPr>
                <w:rFonts w:ascii="Times New Roman" w:hAnsi="Times New Roman"/>
              </w:rPr>
            </w:pPr>
            <w:r w:rsidRPr="00963170">
              <w:rPr>
                <w:rFonts w:ascii="Times New Roman" w:hAnsi="Times New Roman"/>
              </w:rPr>
              <w:t>Kirjatähtedes, kiri 12 punkti, joondus keskel, reavahe 1,5</w:t>
            </w:r>
          </w:p>
        </w:tc>
      </w:tr>
      <w:tr w:rsidR="00963170" w:rsidRPr="00963170" w14:paraId="5B2D5A67" w14:textId="77777777" w:rsidTr="005B7DFD">
        <w:tc>
          <w:tcPr>
            <w:tcW w:w="4673" w:type="dxa"/>
          </w:tcPr>
          <w:p w14:paraId="2A0ABF9F" w14:textId="77777777" w:rsidR="00963170" w:rsidRPr="00963170" w:rsidRDefault="00963170" w:rsidP="00963170">
            <w:pPr>
              <w:rPr>
                <w:rFonts w:ascii="Times New Roman" w:hAnsi="Times New Roman"/>
              </w:rPr>
            </w:pPr>
            <w:r w:rsidRPr="00963170">
              <w:rPr>
                <w:rFonts w:ascii="Times New Roman" w:hAnsi="Times New Roman"/>
              </w:rPr>
              <w:t>Instituudi nimetus (mille õppeaine raames või mille töötaja juhendamisel töö kirjutatakse)</w:t>
            </w:r>
          </w:p>
        </w:tc>
        <w:tc>
          <w:tcPr>
            <w:tcW w:w="4819" w:type="dxa"/>
          </w:tcPr>
          <w:p w14:paraId="79660DD3" w14:textId="77777777" w:rsidR="00963170" w:rsidRPr="00963170" w:rsidRDefault="00963170" w:rsidP="00963170">
            <w:pPr>
              <w:rPr>
                <w:rFonts w:ascii="Times New Roman" w:hAnsi="Times New Roman"/>
              </w:rPr>
            </w:pPr>
            <w:r w:rsidRPr="00963170">
              <w:rPr>
                <w:rFonts w:ascii="Times New Roman" w:hAnsi="Times New Roman"/>
              </w:rPr>
              <w:t>Kirjatähtedes, kiri 12 punkti, joondus keskel, reavahe 1,5</w:t>
            </w:r>
          </w:p>
        </w:tc>
      </w:tr>
      <w:tr w:rsidR="00963170" w:rsidRPr="00963170" w14:paraId="169D1BAA" w14:textId="77777777" w:rsidTr="005B7DFD">
        <w:tc>
          <w:tcPr>
            <w:tcW w:w="4673" w:type="dxa"/>
          </w:tcPr>
          <w:p w14:paraId="75F1F9E8" w14:textId="77777777" w:rsidR="00963170" w:rsidRPr="00963170" w:rsidRDefault="00963170" w:rsidP="00963170">
            <w:pPr>
              <w:rPr>
                <w:rFonts w:ascii="Times New Roman" w:hAnsi="Times New Roman"/>
              </w:rPr>
            </w:pPr>
            <w:r w:rsidRPr="00963170">
              <w:rPr>
                <w:rFonts w:ascii="Times New Roman" w:hAnsi="Times New Roman"/>
              </w:rPr>
              <w:t>Autori ees- ja perekonnanimi</w:t>
            </w:r>
          </w:p>
        </w:tc>
        <w:tc>
          <w:tcPr>
            <w:tcW w:w="4819" w:type="dxa"/>
          </w:tcPr>
          <w:p w14:paraId="5F0D26FA" w14:textId="77777777" w:rsidR="00963170" w:rsidRPr="00963170" w:rsidRDefault="00963170" w:rsidP="00963170">
            <w:pPr>
              <w:rPr>
                <w:rFonts w:ascii="Times New Roman" w:hAnsi="Times New Roman"/>
              </w:rPr>
            </w:pPr>
            <w:r w:rsidRPr="00963170">
              <w:rPr>
                <w:rFonts w:ascii="Times New Roman" w:hAnsi="Times New Roman"/>
              </w:rPr>
              <w:t>Lehekülje 2/3 kõrgusel, kirjatähtedes, kiri 12 punkti, joondus keskel, reavahe 1,5</w:t>
            </w:r>
          </w:p>
        </w:tc>
      </w:tr>
      <w:tr w:rsidR="00963170" w:rsidRPr="00963170" w14:paraId="349154CB" w14:textId="77777777" w:rsidTr="005B7DFD">
        <w:tc>
          <w:tcPr>
            <w:tcW w:w="4673" w:type="dxa"/>
          </w:tcPr>
          <w:p w14:paraId="243B103E" w14:textId="77777777" w:rsidR="00963170" w:rsidRPr="00963170" w:rsidRDefault="00963170" w:rsidP="00963170">
            <w:pPr>
              <w:rPr>
                <w:rFonts w:ascii="Times New Roman" w:hAnsi="Times New Roman"/>
              </w:rPr>
            </w:pPr>
            <w:r w:rsidRPr="00963170">
              <w:rPr>
                <w:rFonts w:ascii="Times New Roman" w:hAnsi="Times New Roman"/>
              </w:rPr>
              <w:t>Töö pealkiri</w:t>
            </w:r>
          </w:p>
        </w:tc>
        <w:tc>
          <w:tcPr>
            <w:tcW w:w="4819" w:type="dxa"/>
          </w:tcPr>
          <w:p w14:paraId="08EAD8F1" w14:textId="77777777" w:rsidR="00963170" w:rsidRPr="00963170" w:rsidRDefault="00963170" w:rsidP="00963170">
            <w:pPr>
              <w:rPr>
                <w:rFonts w:ascii="Times New Roman" w:hAnsi="Times New Roman"/>
              </w:rPr>
            </w:pPr>
            <w:r w:rsidRPr="00963170">
              <w:rPr>
                <w:rFonts w:ascii="Times New Roman" w:hAnsi="Times New Roman"/>
              </w:rPr>
              <w:t>Trükitähtedes, rasvane kiri 16 punkti, joondus keskel, reavahe 1,5</w:t>
            </w:r>
          </w:p>
        </w:tc>
      </w:tr>
      <w:tr w:rsidR="00963170" w:rsidRPr="00963170" w14:paraId="68A35092" w14:textId="77777777" w:rsidTr="005B7DFD">
        <w:tc>
          <w:tcPr>
            <w:tcW w:w="4673" w:type="dxa"/>
          </w:tcPr>
          <w:p w14:paraId="466EAEE9" w14:textId="77777777" w:rsidR="00963170" w:rsidRPr="00963170" w:rsidRDefault="00963170" w:rsidP="00963170">
            <w:pPr>
              <w:rPr>
                <w:rFonts w:ascii="Times New Roman" w:hAnsi="Times New Roman"/>
              </w:rPr>
            </w:pPr>
            <w:r w:rsidRPr="00963170">
              <w:rPr>
                <w:rFonts w:ascii="Times New Roman" w:hAnsi="Times New Roman"/>
              </w:rPr>
              <w:t>Töö liik (bakalaureusetöö, magistritöö, uurimistöö, essee vms)</w:t>
            </w:r>
          </w:p>
        </w:tc>
        <w:tc>
          <w:tcPr>
            <w:tcW w:w="4819" w:type="dxa"/>
          </w:tcPr>
          <w:p w14:paraId="1F38FF35" w14:textId="77777777" w:rsidR="00963170" w:rsidRPr="00963170" w:rsidRDefault="00963170" w:rsidP="00963170">
            <w:pPr>
              <w:rPr>
                <w:rFonts w:ascii="Times New Roman" w:hAnsi="Times New Roman"/>
              </w:rPr>
            </w:pPr>
            <w:r w:rsidRPr="00963170">
              <w:rPr>
                <w:rFonts w:ascii="Times New Roman" w:hAnsi="Times New Roman"/>
              </w:rPr>
              <w:t>Kirjatähtedes, kiri 12 punkti, joondus keskel, reavahe 1,5</w:t>
            </w:r>
          </w:p>
        </w:tc>
      </w:tr>
      <w:tr w:rsidR="00963170" w:rsidRPr="00963170" w14:paraId="59B5B22D" w14:textId="77777777" w:rsidTr="005B7DFD">
        <w:tc>
          <w:tcPr>
            <w:tcW w:w="4673" w:type="dxa"/>
          </w:tcPr>
          <w:p w14:paraId="5C56D358" w14:textId="77777777" w:rsidR="00963170" w:rsidRPr="00963170" w:rsidRDefault="00963170" w:rsidP="00963170">
            <w:pPr>
              <w:rPr>
                <w:rFonts w:ascii="Times New Roman" w:hAnsi="Times New Roman"/>
              </w:rPr>
            </w:pPr>
            <w:r w:rsidRPr="00963170">
              <w:rPr>
                <w:rFonts w:ascii="Times New Roman" w:hAnsi="Times New Roman"/>
              </w:rPr>
              <w:t>Õppekava nimetus (kui õppekaval on mitu peaeriala, siis ka selle peaeriala nimetus, millel üliõpilane õpib)</w:t>
            </w:r>
          </w:p>
        </w:tc>
        <w:tc>
          <w:tcPr>
            <w:tcW w:w="4819" w:type="dxa"/>
          </w:tcPr>
          <w:p w14:paraId="09F6BCCD" w14:textId="77777777" w:rsidR="00963170" w:rsidRPr="00963170" w:rsidRDefault="00963170" w:rsidP="00963170">
            <w:pPr>
              <w:rPr>
                <w:rFonts w:ascii="Times New Roman" w:hAnsi="Times New Roman"/>
              </w:rPr>
            </w:pPr>
            <w:r w:rsidRPr="00963170">
              <w:rPr>
                <w:rFonts w:ascii="Times New Roman" w:hAnsi="Times New Roman"/>
              </w:rPr>
              <w:t>Kirjatähtedes, kiri 12 punkti, joondus keskel, reavahe 1,5</w:t>
            </w:r>
          </w:p>
        </w:tc>
      </w:tr>
      <w:tr w:rsidR="00963170" w:rsidRPr="00963170" w14:paraId="11C48BBD" w14:textId="77777777" w:rsidTr="005B7DFD">
        <w:tc>
          <w:tcPr>
            <w:tcW w:w="4673" w:type="dxa"/>
          </w:tcPr>
          <w:p w14:paraId="2A8160E9" w14:textId="77777777" w:rsidR="00963170" w:rsidRPr="00963170" w:rsidRDefault="00963170" w:rsidP="00963170">
            <w:pPr>
              <w:rPr>
                <w:rFonts w:ascii="Times New Roman" w:hAnsi="Times New Roman"/>
              </w:rPr>
            </w:pPr>
            <w:r w:rsidRPr="00963170">
              <w:rPr>
                <w:rFonts w:ascii="Times New Roman" w:hAnsi="Times New Roman"/>
              </w:rPr>
              <w:t>Juhendaja ees- ja perekonnanimi ning teaduskraad (kui tööl oli juhendaja)</w:t>
            </w:r>
          </w:p>
        </w:tc>
        <w:tc>
          <w:tcPr>
            <w:tcW w:w="4819" w:type="dxa"/>
          </w:tcPr>
          <w:p w14:paraId="406F8816" w14:textId="77777777" w:rsidR="00963170" w:rsidRPr="00963170" w:rsidRDefault="00963170" w:rsidP="00963170">
            <w:pPr>
              <w:rPr>
                <w:rFonts w:ascii="Times New Roman" w:hAnsi="Times New Roman"/>
              </w:rPr>
            </w:pPr>
            <w:r w:rsidRPr="00963170">
              <w:rPr>
                <w:rFonts w:ascii="Times New Roman" w:hAnsi="Times New Roman"/>
              </w:rPr>
              <w:t>1/3 kaugusel õppekava nimetuse ja kaitsmisaasta vahel, kirjatähtedes, kiri 12 punkti, paremjoondus</w:t>
            </w:r>
          </w:p>
        </w:tc>
      </w:tr>
      <w:tr w:rsidR="00963170" w:rsidRPr="00963170" w14:paraId="4408A315" w14:textId="77777777" w:rsidTr="005B7DFD">
        <w:tc>
          <w:tcPr>
            <w:tcW w:w="4673" w:type="dxa"/>
          </w:tcPr>
          <w:p w14:paraId="3C3179AC" w14:textId="77777777" w:rsidR="00963170" w:rsidRPr="00963170" w:rsidRDefault="00963170" w:rsidP="00963170">
            <w:pPr>
              <w:rPr>
                <w:rFonts w:ascii="Times New Roman" w:hAnsi="Times New Roman"/>
              </w:rPr>
            </w:pPr>
            <w:r w:rsidRPr="00963170">
              <w:rPr>
                <w:rFonts w:ascii="Times New Roman" w:hAnsi="Times New Roman"/>
              </w:rPr>
              <w:t>Kaasjuhendaja ja/või konsultandi ees- ja perekonnanimi (kui neid kasutati)</w:t>
            </w:r>
          </w:p>
        </w:tc>
        <w:tc>
          <w:tcPr>
            <w:tcW w:w="4819" w:type="dxa"/>
          </w:tcPr>
          <w:p w14:paraId="5115952C" w14:textId="77777777" w:rsidR="00963170" w:rsidRPr="00963170" w:rsidRDefault="00963170" w:rsidP="00963170">
            <w:pPr>
              <w:rPr>
                <w:rFonts w:ascii="Times New Roman" w:hAnsi="Times New Roman"/>
              </w:rPr>
            </w:pPr>
            <w:r w:rsidRPr="00963170">
              <w:rPr>
                <w:rFonts w:ascii="Times New Roman" w:hAnsi="Times New Roman"/>
              </w:rPr>
              <w:t>Kirjatähtedes, kiri 12 punkti, paremjoondus, reavahe 1,5</w:t>
            </w:r>
          </w:p>
        </w:tc>
      </w:tr>
      <w:tr w:rsidR="00963170" w:rsidRPr="00963170" w14:paraId="10A5EDBA" w14:textId="77777777" w:rsidTr="005B7DFD">
        <w:tc>
          <w:tcPr>
            <w:tcW w:w="4673" w:type="dxa"/>
          </w:tcPr>
          <w:p w14:paraId="1A653E43" w14:textId="77777777" w:rsidR="00963170" w:rsidRPr="00963170" w:rsidRDefault="00963170" w:rsidP="00963170">
            <w:pPr>
              <w:rPr>
                <w:rFonts w:ascii="Times New Roman" w:hAnsi="Times New Roman"/>
              </w:rPr>
            </w:pPr>
            <w:r w:rsidRPr="00963170">
              <w:rPr>
                <w:rFonts w:ascii="Times New Roman" w:hAnsi="Times New Roman"/>
              </w:rPr>
              <w:t>Töö kaitsmise koht (linn) ja aasta</w:t>
            </w:r>
          </w:p>
        </w:tc>
        <w:tc>
          <w:tcPr>
            <w:tcW w:w="4819" w:type="dxa"/>
          </w:tcPr>
          <w:p w14:paraId="39125DD1" w14:textId="77777777" w:rsidR="00963170" w:rsidRPr="00963170" w:rsidRDefault="00963170" w:rsidP="00963170">
            <w:pPr>
              <w:rPr>
                <w:rFonts w:ascii="Times New Roman" w:hAnsi="Times New Roman"/>
              </w:rPr>
            </w:pPr>
            <w:r w:rsidRPr="00963170">
              <w:rPr>
                <w:rFonts w:ascii="Times New Roman" w:hAnsi="Times New Roman"/>
              </w:rPr>
              <w:t>Lehekülje kõige alumisel real, kirjatähtedes, kiri 12 punkti, joondus keskel</w:t>
            </w:r>
          </w:p>
        </w:tc>
      </w:tr>
    </w:tbl>
    <w:p w14:paraId="489DA108" w14:textId="77777777" w:rsidR="00963170" w:rsidRPr="00963170" w:rsidRDefault="00963170" w:rsidP="00963170">
      <w:pPr>
        <w:spacing w:before="360"/>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 xml:space="preserve">Tiitellehe pöördel esitatakse autori deklaratsioon, juhendaja (ja kaasjuhendaja) kinnitus töö nõuetele vastavuse kohta ning kaitsmiskomisjoni esimehe kinnitus töö kaitsmisele lubamise kohta (viimane lisatakse ainult lõputööde puhul). </w:t>
      </w:r>
      <w:r w:rsidRPr="00963170">
        <w:rPr>
          <w:rFonts w:ascii="Times New Roman" w:eastAsiaTheme="minorHAnsi" w:hAnsi="Times New Roman"/>
          <w:b/>
          <w:sz w:val="24"/>
          <w:szCs w:val="22"/>
          <w:lang w:eastAsia="en-US"/>
        </w:rPr>
        <w:t>Tiitellehe pöörde</w:t>
      </w:r>
      <w:r w:rsidRPr="00963170">
        <w:rPr>
          <w:rFonts w:ascii="Times New Roman" w:eastAsiaTheme="minorHAnsi" w:hAnsi="Times New Roman"/>
          <w:sz w:val="24"/>
          <w:szCs w:val="22"/>
          <w:lang w:eastAsia="en-US"/>
        </w:rPr>
        <w:t xml:space="preserve"> näidis on esitatud lisas 2 ning sellele </w:t>
      </w:r>
      <w:r w:rsidRPr="00963170">
        <w:rPr>
          <w:rFonts w:ascii="Times New Roman" w:eastAsiaTheme="minorHAnsi" w:hAnsi="Times New Roman"/>
          <w:b/>
          <w:sz w:val="24"/>
          <w:szCs w:val="22"/>
          <w:lang w:eastAsia="en-US"/>
        </w:rPr>
        <w:t>peab olema märgitud sõnade arv</w:t>
      </w:r>
      <w:r w:rsidRPr="00963170">
        <w:rPr>
          <w:rFonts w:ascii="Times New Roman" w:eastAsiaTheme="minorHAnsi" w:hAnsi="Times New Roman"/>
          <w:sz w:val="24"/>
          <w:szCs w:val="22"/>
          <w:lang w:eastAsia="en-US"/>
        </w:rPr>
        <w:t xml:space="preserve"> </w:t>
      </w:r>
      <w:r w:rsidRPr="00963170">
        <w:rPr>
          <w:rFonts w:ascii="Times New Roman" w:eastAsiaTheme="minorHAnsi" w:hAnsi="Times New Roman"/>
          <w:sz w:val="24"/>
          <w:szCs w:val="24"/>
          <w:lang w:eastAsia="en-US"/>
        </w:rPr>
        <w:t>sissejuhatusest kuni kokkuvõtte lõpuni</w:t>
      </w:r>
      <w:r w:rsidRPr="00963170">
        <w:rPr>
          <w:rFonts w:ascii="Times New Roman" w:eastAsiaTheme="minorHAnsi" w:hAnsi="Times New Roman"/>
          <w:sz w:val="24"/>
          <w:szCs w:val="22"/>
          <w:lang w:eastAsia="en-US"/>
        </w:rPr>
        <w:t>.</w:t>
      </w:r>
    </w:p>
    <w:p w14:paraId="62378D0A" w14:textId="77777777" w:rsidR="00963170" w:rsidRPr="00963170" w:rsidRDefault="00963170" w:rsidP="00963170">
      <w:pPr>
        <w:keepNext/>
        <w:spacing w:before="720" w:after="360"/>
        <w:jc w:val="both"/>
        <w:outlineLvl w:val="1"/>
        <w:rPr>
          <w:rFonts w:ascii="Times New Roman" w:hAnsi="Times New Roman"/>
          <w:b/>
          <w:bCs/>
          <w:iCs/>
          <w:sz w:val="28"/>
          <w:szCs w:val="28"/>
          <w:lang w:eastAsia="en-US"/>
        </w:rPr>
      </w:pPr>
      <w:bookmarkStart w:id="35" w:name="_Toc4504296"/>
      <w:bookmarkStart w:id="36" w:name="_Toc11707346"/>
      <w:r w:rsidRPr="00963170">
        <w:rPr>
          <w:rFonts w:ascii="Times New Roman" w:hAnsi="Times New Roman"/>
          <w:b/>
          <w:bCs/>
          <w:iCs/>
          <w:sz w:val="28"/>
          <w:szCs w:val="28"/>
          <w:lang w:eastAsia="en-US"/>
        </w:rPr>
        <w:t>2.4. Sisukord</w:t>
      </w:r>
      <w:bookmarkEnd w:id="35"/>
      <w:bookmarkEnd w:id="36"/>
    </w:p>
    <w:p w14:paraId="082AB05F" w14:textId="77777777" w:rsidR="00963170" w:rsidRPr="00963170" w:rsidRDefault="00963170" w:rsidP="00963170">
      <w:pPr>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 xml:space="preserve">Sisukord lisatakse kõigisse üliõpilastöödesse, mis on </w:t>
      </w:r>
      <w:r w:rsidRPr="00963170">
        <w:rPr>
          <w:rFonts w:ascii="Times New Roman" w:eastAsiaTheme="minorHAnsi" w:hAnsi="Times New Roman"/>
          <w:b/>
          <w:sz w:val="24"/>
          <w:szCs w:val="22"/>
          <w:lang w:eastAsia="en-US"/>
        </w:rPr>
        <w:t>pikemad kui 5 lehekülge</w:t>
      </w:r>
      <w:r w:rsidRPr="00963170">
        <w:rPr>
          <w:rFonts w:ascii="Times New Roman" w:eastAsiaTheme="minorHAnsi" w:hAnsi="Times New Roman"/>
          <w:sz w:val="24"/>
          <w:szCs w:val="22"/>
          <w:lang w:eastAsia="en-US"/>
        </w:rPr>
        <w:t>. Seal esitatakse kõik töö komponendid täpses vastavuses töös toodud pealkirjade ja leheküljenumbritega, millelt vastav alajaotus algab. Sisukorda ei märgita tiitellehte ja sisukorda ennast, küll aga loetletakse kõik lisad ükshaaval koos pealkirjadega. Sisukorra vormindamisel tuleb järgida järgmisi põhimõtteid:</w:t>
      </w:r>
    </w:p>
    <w:p w14:paraId="68BCEA07" w14:textId="77777777" w:rsidR="00963170" w:rsidRPr="00963170" w:rsidRDefault="00963170" w:rsidP="00963170">
      <w:pPr>
        <w:numPr>
          <w:ilvl w:val="0"/>
          <w:numId w:val="15"/>
        </w:numPr>
        <w:ind w:left="714" w:hanging="357"/>
        <w:contextualSpacing/>
        <w:jc w:val="both"/>
        <w:rPr>
          <w:rFonts w:ascii="Times New Roman" w:eastAsiaTheme="minorHAnsi" w:hAnsi="Times New Roman"/>
          <w:sz w:val="24"/>
          <w:szCs w:val="22"/>
          <w:lang w:eastAsia="en-US"/>
        </w:rPr>
      </w:pPr>
      <w:r w:rsidRPr="00963170">
        <w:rPr>
          <w:rFonts w:ascii="Times New Roman" w:eastAsiaTheme="minorHAnsi" w:hAnsi="Times New Roman"/>
          <w:b/>
          <w:bCs/>
          <w:sz w:val="24"/>
          <w:szCs w:val="22"/>
          <w:lang w:eastAsia="en-US"/>
        </w:rPr>
        <w:t>Esimese taseme pealkirja</w:t>
      </w:r>
      <w:r w:rsidRPr="00963170">
        <w:rPr>
          <w:rFonts w:ascii="Times New Roman" w:eastAsiaTheme="minorHAnsi" w:hAnsi="Times New Roman"/>
          <w:sz w:val="24"/>
          <w:szCs w:val="22"/>
          <w:lang w:eastAsia="en-US"/>
        </w:rPr>
        <w:t xml:space="preserve">d </w:t>
      </w:r>
      <w:r w:rsidRPr="00963170">
        <w:rPr>
          <w:rFonts w:ascii="Times New Roman" w:eastAsiaTheme="minorHAnsi" w:hAnsi="Times New Roman"/>
          <w:sz w:val="24"/>
          <w:szCs w:val="22"/>
          <w:lang w:eastAsia="en-US"/>
        </w:rPr>
        <w:sym w:font="Symbol" w:char="F02D"/>
      </w:r>
      <w:r w:rsidRPr="00963170">
        <w:rPr>
          <w:rFonts w:ascii="Times New Roman" w:eastAsiaTheme="minorHAnsi" w:hAnsi="Times New Roman"/>
          <w:sz w:val="24"/>
          <w:szCs w:val="22"/>
          <w:lang w:eastAsia="en-US"/>
        </w:rPr>
        <w:t xml:space="preserve"> trükitähtedes, kiri </w:t>
      </w:r>
      <w:r w:rsidRPr="00963170">
        <w:rPr>
          <w:rFonts w:ascii="Times New Roman" w:eastAsiaTheme="minorHAnsi" w:hAnsi="Times New Roman"/>
          <w:i/>
          <w:iCs/>
          <w:sz w:val="24"/>
          <w:szCs w:val="22"/>
          <w:lang w:eastAsia="en-US"/>
        </w:rPr>
        <w:t>Times New Roman</w:t>
      </w:r>
      <w:r w:rsidRPr="00963170">
        <w:rPr>
          <w:rFonts w:ascii="Times New Roman" w:eastAsiaTheme="minorHAnsi" w:hAnsi="Times New Roman"/>
          <w:sz w:val="24"/>
          <w:szCs w:val="22"/>
          <w:lang w:eastAsia="en-US"/>
        </w:rPr>
        <w:t xml:space="preserve"> 12 punkti, vasakjoondus, reavahe 1,0; ruumi rea järel 5 punkti.</w:t>
      </w:r>
    </w:p>
    <w:p w14:paraId="326AED41" w14:textId="77777777" w:rsidR="00963170" w:rsidRPr="00963170" w:rsidRDefault="00963170" w:rsidP="00963170">
      <w:pPr>
        <w:numPr>
          <w:ilvl w:val="0"/>
          <w:numId w:val="15"/>
        </w:numPr>
        <w:ind w:left="714" w:hanging="357"/>
        <w:jc w:val="both"/>
        <w:rPr>
          <w:rFonts w:ascii="Times New Roman" w:eastAsiaTheme="minorHAnsi" w:hAnsi="Times New Roman"/>
          <w:sz w:val="24"/>
          <w:szCs w:val="22"/>
          <w:lang w:eastAsia="en-US"/>
        </w:rPr>
      </w:pPr>
      <w:r w:rsidRPr="00963170">
        <w:rPr>
          <w:rFonts w:ascii="Times New Roman" w:eastAsiaTheme="minorHAnsi" w:hAnsi="Times New Roman"/>
          <w:b/>
          <w:bCs/>
          <w:sz w:val="24"/>
          <w:szCs w:val="22"/>
          <w:lang w:eastAsia="en-US"/>
        </w:rPr>
        <w:t>Teise ja madalama taseme pealkirjad</w:t>
      </w:r>
      <w:r w:rsidRPr="00963170">
        <w:rPr>
          <w:rFonts w:ascii="Times New Roman" w:eastAsiaTheme="minorHAnsi" w:hAnsi="Times New Roman"/>
          <w:sz w:val="24"/>
          <w:szCs w:val="22"/>
          <w:lang w:eastAsia="en-US"/>
        </w:rPr>
        <w:t xml:space="preserve"> </w:t>
      </w:r>
      <w:r w:rsidRPr="00963170">
        <w:rPr>
          <w:rFonts w:ascii="Times New Roman" w:eastAsiaTheme="minorHAnsi" w:hAnsi="Times New Roman"/>
          <w:sz w:val="24"/>
          <w:szCs w:val="22"/>
          <w:lang w:eastAsia="en-US"/>
        </w:rPr>
        <w:sym w:font="Symbol" w:char="F02D"/>
      </w:r>
      <w:r w:rsidRPr="00963170">
        <w:rPr>
          <w:rFonts w:ascii="Times New Roman" w:eastAsiaTheme="minorHAnsi" w:hAnsi="Times New Roman"/>
          <w:sz w:val="24"/>
          <w:szCs w:val="22"/>
          <w:lang w:eastAsia="en-US"/>
        </w:rPr>
        <w:t xml:space="preserve"> kirjatähtedes, kiri </w:t>
      </w:r>
      <w:r w:rsidRPr="00963170">
        <w:rPr>
          <w:rFonts w:ascii="Times New Roman" w:eastAsiaTheme="minorHAnsi" w:hAnsi="Times New Roman"/>
          <w:i/>
          <w:iCs/>
          <w:sz w:val="24"/>
          <w:szCs w:val="22"/>
          <w:lang w:eastAsia="en-US"/>
        </w:rPr>
        <w:t>Times New Roman</w:t>
      </w:r>
      <w:r w:rsidRPr="00963170">
        <w:rPr>
          <w:rFonts w:ascii="Times New Roman" w:eastAsiaTheme="minorHAnsi" w:hAnsi="Times New Roman"/>
          <w:sz w:val="24"/>
          <w:szCs w:val="22"/>
          <w:lang w:eastAsia="en-US"/>
        </w:rPr>
        <w:t xml:space="preserve"> 12 punkti, joondus vasakult servast taandega (iga tase eelneva suhtes taandega), reavahe 1,0; ruumi rea järel 5 punkti.</w:t>
      </w:r>
    </w:p>
    <w:p w14:paraId="4B1CA0DE" w14:textId="77777777" w:rsidR="00963170" w:rsidRPr="00963170" w:rsidRDefault="00963170" w:rsidP="00963170">
      <w:pPr>
        <w:numPr>
          <w:ilvl w:val="0"/>
          <w:numId w:val="15"/>
        </w:numPr>
        <w:ind w:left="714" w:hanging="357"/>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Kui pealkiri ei mahu ühele reale, siis järgmisele reale ulatuva pealkirjaosa vasaktaane peab vastama pealkirja esimese rea tekstiosa algusele.</w:t>
      </w:r>
    </w:p>
    <w:p w14:paraId="24543EB7" w14:textId="77777777" w:rsidR="00963170" w:rsidRPr="00963170" w:rsidRDefault="00963170" w:rsidP="00963170">
      <w:pPr>
        <w:spacing w:before="120"/>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Näidisena võib vaadata käesoleva juhendi sisukorda, mis on koostatud eelnevatest põhimõtetest lähtuvalt.</w:t>
      </w:r>
    </w:p>
    <w:p w14:paraId="4EF6B2B2" w14:textId="77777777" w:rsidR="00963170" w:rsidRPr="00963170" w:rsidRDefault="00963170" w:rsidP="00963170">
      <w:pPr>
        <w:keepNext/>
        <w:spacing w:before="720" w:after="360"/>
        <w:jc w:val="both"/>
        <w:outlineLvl w:val="1"/>
        <w:rPr>
          <w:rFonts w:ascii="Times New Roman" w:hAnsi="Times New Roman"/>
          <w:b/>
          <w:bCs/>
          <w:iCs/>
          <w:sz w:val="28"/>
          <w:szCs w:val="28"/>
          <w:lang w:eastAsia="en-US"/>
        </w:rPr>
      </w:pPr>
      <w:bookmarkStart w:id="37" w:name="_Toc4504297"/>
      <w:bookmarkStart w:id="38" w:name="_Toc11707347"/>
      <w:r w:rsidRPr="00963170">
        <w:rPr>
          <w:rFonts w:ascii="Times New Roman" w:hAnsi="Times New Roman"/>
          <w:b/>
          <w:bCs/>
          <w:iCs/>
          <w:sz w:val="28"/>
          <w:szCs w:val="28"/>
          <w:lang w:eastAsia="en-US"/>
        </w:rPr>
        <w:lastRenderedPageBreak/>
        <w:t>2.5. Üliõpilastöö põhiosa</w:t>
      </w:r>
      <w:bookmarkEnd w:id="37"/>
      <w:bookmarkEnd w:id="38"/>
    </w:p>
    <w:p w14:paraId="693223B0" w14:textId="77777777" w:rsidR="00963170" w:rsidRPr="00963170" w:rsidRDefault="00963170" w:rsidP="00963170">
      <w:pPr>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Üliõpilastöö põhiosas oleva tavateksti vormistust puudutavad aspektid olid esitatud alapeatükis 2.1. Käesolevas alapeatükis keskendutakse loeteludele, tabelitele, joonistele ning valemitele.</w:t>
      </w:r>
    </w:p>
    <w:p w14:paraId="43900CA6" w14:textId="77777777" w:rsidR="00963170" w:rsidRPr="00963170" w:rsidRDefault="00963170" w:rsidP="00963170">
      <w:pPr>
        <w:keepNext/>
        <w:keepLines/>
        <w:spacing w:before="360" w:after="240"/>
        <w:outlineLvl w:val="2"/>
        <w:rPr>
          <w:rFonts w:ascii="Times New Roman" w:eastAsiaTheme="majorEastAsia" w:hAnsi="Times New Roman" w:cstheme="majorBidi"/>
          <w:b/>
          <w:sz w:val="24"/>
          <w:szCs w:val="24"/>
          <w:lang w:eastAsia="en-US"/>
        </w:rPr>
      </w:pPr>
      <w:bookmarkStart w:id="39" w:name="_Toc4504298"/>
      <w:bookmarkStart w:id="40" w:name="_Toc11707348"/>
      <w:r w:rsidRPr="00963170">
        <w:rPr>
          <w:rFonts w:ascii="Times New Roman" w:eastAsiaTheme="majorEastAsia" w:hAnsi="Times New Roman" w:cstheme="majorBidi"/>
          <w:b/>
          <w:sz w:val="24"/>
          <w:szCs w:val="24"/>
          <w:lang w:eastAsia="en-US"/>
        </w:rPr>
        <w:t>2.5.1. Loetelud</w:t>
      </w:r>
      <w:bookmarkEnd w:id="39"/>
      <w:bookmarkEnd w:id="40"/>
    </w:p>
    <w:p w14:paraId="084223DC" w14:textId="77777777" w:rsidR="00963170" w:rsidRPr="00963170" w:rsidRDefault="00963170" w:rsidP="00963170">
      <w:pPr>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Loetelusid kasutatakse teksti liigendamiseks ning visuaalse jälgitavuse parandamiseks. Loetelud tähistatakse tavaliselt kas araabia numbrite (1.; 2.; 3. …), väiketähtede (a); b); c); d) ...), mõttekriipsude või punktidega. Vormistamisel kasutatakse läbivalt reavahet 1,5.</w:t>
      </w:r>
    </w:p>
    <w:p w14:paraId="6C666372" w14:textId="77777777" w:rsidR="00963170" w:rsidRPr="00963170" w:rsidRDefault="00963170" w:rsidP="00963170">
      <w:pPr>
        <w:jc w:val="both"/>
        <w:rPr>
          <w:rFonts w:ascii="Times New Roman" w:eastAsiaTheme="minorHAnsi" w:hAnsi="Times New Roman"/>
          <w:sz w:val="24"/>
          <w:szCs w:val="22"/>
          <w:lang w:eastAsia="en-US"/>
        </w:rPr>
      </w:pPr>
    </w:p>
    <w:p w14:paraId="2F01F2EB" w14:textId="77777777" w:rsidR="00963170" w:rsidRPr="00963170" w:rsidRDefault="00963170" w:rsidP="00963170">
      <w:pPr>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 xml:space="preserve">Kui loetelu koosneb üksikutest sõnadest või sõnaühenditest, siis kirjutatakse nad üksteise järele ja eraldatakse komaga. Järjekorda võib tähistada numbrite või tähtedega, mille järel on ümarsulg. Loetelus kasutatakse nummerdamist tavaliselt siis, kui koostisosade järjekord on oluline.  </w:t>
      </w:r>
    </w:p>
    <w:p w14:paraId="78D0E76D" w14:textId="77777777" w:rsidR="00963170" w:rsidRPr="00963170" w:rsidRDefault="00963170" w:rsidP="00963170">
      <w:pPr>
        <w:jc w:val="both"/>
        <w:rPr>
          <w:rFonts w:ascii="Times New Roman" w:eastAsiaTheme="minorHAnsi" w:hAnsi="Times New Roman"/>
          <w:sz w:val="24"/>
          <w:szCs w:val="22"/>
          <w:lang w:eastAsia="en-US"/>
        </w:rPr>
      </w:pPr>
    </w:p>
    <w:p w14:paraId="014B3A6F"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Teenistujad jagunevad ametnikeks, abiteenistujateks ja koosseisuvälisteks teenistujateks.</w:t>
      </w:r>
    </w:p>
    <w:p w14:paraId="3E0D754A"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Teenistujad jagunevad: 1) ametnikeks, 2) abiteenistujateks, 3) koosseisuvälisteks teenistujateks.</w:t>
      </w:r>
    </w:p>
    <w:p w14:paraId="25595DDE"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Teenistujad jagunevad: a) ametnikeks, b) abiteenistujateks, c) koosseisuvälisteks teenistujateks.</w:t>
      </w:r>
    </w:p>
    <w:p w14:paraId="7072E59D" w14:textId="77777777" w:rsidR="00963170" w:rsidRPr="00963170" w:rsidRDefault="00963170" w:rsidP="00963170">
      <w:pPr>
        <w:jc w:val="both"/>
        <w:rPr>
          <w:rFonts w:ascii="Times New Roman" w:eastAsiaTheme="minorHAnsi" w:hAnsi="Times New Roman"/>
          <w:sz w:val="24"/>
          <w:szCs w:val="22"/>
          <w:lang w:eastAsia="en-US"/>
        </w:rPr>
      </w:pPr>
    </w:p>
    <w:p w14:paraId="02DF9B52" w14:textId="77777777" w:rsidR="00963170" w:rsidRPr="00963170" w:rsidRDefault="00963170" w:rsidP="00963170">
      <w:pPr>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Kui loetelu sisuks on pikemad sõnaühendid või laused, võib iga punkti alustada uuelt realt.</w:t>
      </w:r>
    </w:p>
    <w:p w14:paraId="57563FD3" w14:textId="77777777" w:rsidR="00963170" w:rsidRPr="00963170" w:rsidRDefault="00963170" w:rsidP="00963170">
      <w:pPr>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 xml:space="preserve"> </w:t>
      </w:r>
    </w:p>
    <w:p w14:paraId="22DB73D9"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 xml:space="preserve">Hea sissejuhatus peab täitma nelja tingimust: </w:t>
      </w:r>
    </w:p>
    <w:p w14:paraId="57F80F6B"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 xml:space="preserve">1) äratama lugejas huvi; </w:t>
      </w:r>
    </w:p>
    <w:p w14:paraId="62744F90"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 xml:space="preserve">2) andma lugejale märku, millise nurga alt autor teemat käsitlema hakkab; </w:t>
      </w:r>
    </w:p>
    <w:p w14:paraId="231D4365"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 xml:space="preserve">3) avama autori põhiidee; </w:t>
      </w:r>
    </w:p>
    <w:p w14:paraId="34AF4BBD"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4) olema lühike.</w:t>
      </w:r>
    </w:p>
    <w:p w14:paraId="43F96787" w14:textId="77777777" w:rsidR="00963170" w:rsidRPr="00963170" w:rsidRDefault="00963170" w:rsidP="00963170">
      <w:pPr>
        <w:jc w:val="both"/>
        <w:rPr>
          <w:rFonts w:ascii="Times New Roman" w:eastAsiaTheme="minorHAnsi" w:hAnsi="Times New Roman"/>
          <w:sz w:val="24"/>
          <w:szCs w:val="22"/>
          <w:lang w:eastAsia="en-US"/>
        </w:rPr>
      </w:pPr>
    </w:p>
    <w:p w14:paraId="52058606" w14:textId="77777777" w:rsidR="00963170" w:rsidRPr="00963170" w:rsidRDefault="00963170" w:rsidP="00963170">
      <w:pPr>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Muudel juhtudel võib numbrid asendada punkti või mõttekriipsuga (–).</w:t>
      </w:r>
    </w:p>
    <w:p w14:paraId="38F3882B" w14:textId="77777777" w:rsidR="00963170" w:rsidRPr="00963170" w:rsidRDefault="00963170" w:rsidP="00963170">
      <w:pPr>
        <w:jc w:val="both"/>
        <w:rPr>
          <w:rFonts w:ascii="Times New Roman" w:eastAsiaTheme="minorHAnsi" w:hAnsi="Times New Roman"/>
          <w:sz w:val="24"/>
          <w:szCs w:val="22"/>
          <w:lang w:eastAsia="en-US"/>
        </w:rPr>
      </w:pPr>
    </w:p>
    <w:p w14:paraId="71BBBA5A"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 xml:space="preserve">Kohalik omavalitsus rajaneb järgmistel põhimõtetel: </w:t>
      </w:r>
    </w:p>
    <w:p w14:paraId="49E8FBA4" w14:textId="77777777" w:rsidR="00963170" w:rsidRPr="00963170" w:rsidRDefault="00963170" w:rsidP="00963170">
      <w:pPr>
        <w:widowControl w:val="0"/>
        <w:numPr>
          <w:ilvl w:val="0"/>
          <w:numId w:val="30"/>
        </w:num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ind w:left="426" w:hanging="426"/>
        <w:jc w:val="both"/>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kohaliku elu küsimuste iseseisev ja lõplik otsustamine ning korraldamine;</w:t>
      </w:r>
    </w:p>
    <w:p w14:paraId="0A0AA09E" w14:textId="77777777" w:rsidR="00963170" w:rsidRPr="00963170" w:rsidRDefault="00963170" w:rsidP="00963170">
      <w:pPr>
        <w:widowControl w:val="0"/>
        <w:numPr>
          <w:ilvl w:val="0"/>
          <w:numId w:val="30"/>
        </w:num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ind w:left="426" w:hanging="426"/>
        <w:jc w:val="both"/>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igaühe seaduslike õiguste ja vabaduste kohustuslik tagamine vallas ja linnas;</w:t>
      </w:r>
    </w:p>
    <w:p w14:paraId="54C07F4D" w14:textId="77777777" w:rsidR="00963170" w:rsidRPr="00963170" w:rsidRDefault="00963170" w:rsidP="00963170">
      <w:pPr>
        <w:widowControl w:val="0"/>
        <w:numPr>
          <w:ilvl w:val="0"/>
          <w:numId w:val="30"/>
        </w:num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ind w:left="426" w:hanging="426"/>
        <w:jc w:val="both"/>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 xml:space="preserve">seaduste järgimine oma ülesannete ja kohustuste täitmisel jne. </w:t>
      </w:r>
    </w:p>
    <w:p w14:paraId="77E085C2" w14:textId="77777777" w:rsidR="00963170" w:rsidRPr="00963170" w:rsidRDefault="00963170" w:rsidP="00963170">
      <w:pPr>
        <w:jc w:val="both"/>
        <w:rPr>
          <w:rFonts w:ascii="Times New Roman" w:eastAsiaTheme="minorHAnsi" w:hAnsi="Times New Roman"/>
          <w:sz w:val="24"/>
          <w:szCs w:val="22"/>
          <w:lang w:eastAsia="en-US"/>
        </w:rPr>
      </w:pPr>
    </w:p>
    <w:p w14:paraId="7B786D0B" w14:textId="77777777" w:rsidR="00963170" w:rsidRPr="00963170" w:rsidRDefault="00963170" w:rsidP="00963170">
      <w:pPr>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Mitmelauselised loeteluelemendid esitatakse alati vertikaalselt, iga element algab suurtähega ning lõpeb punktiga.</w:t>
      </w:r>
    </w:p>
    <w:p w14:paraId="55FC2BB7" w14:textId="77777777" w:rsidR="00963170" w:rsidRPr="00963170" w:rsidRDefault="00963170" w:rsidP="00963170">
      <w:pPr>
        <w:jc w:val="both"/>
        <w:rPr>
          <w:rFonts w:ascii="Times New Roman" w:eastAsiaTheme="minorHAnsi" w:hAnsi="Times New Roman"/>
          <w:sz w:val="24"/>
          <w:szCs w:val="22"/>
          <w:lang w:eastAsia="en-US"/>
        </w:rPr>
      </w:pPr>
    </w:p>
    <w:p w14:paraId="4625FAE6"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 xml:space="preserve">Eesmärgi saavutamiseks püstitati järgmised ülesanded: </w:t>
      </w:r>
    </w:p>
    <w:p w14:paraId="3A172737" w14:textId="77777777" w:rsidR="00963170" w:rsidRPr="00963170" w:rsidRDefault="00963170" w:rsidP="00963170">
      <w:pPr>
        <w:widowControl w:val="0"/>
        <w:numPr>
          <w:ilvl w:val="0"/>
          <w:numId w:val="29"/>
        </w:num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ind w:left="426" w:hanging="426"/>
        <w:jc w:val="both"/>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Anda kirjanduse põhjal ülevaade emotsioonidest. Selleks analüüsitakse töötajate ja klientide emotsionaalse rahuolu tegureid. Täiendavalt käsitletakse nendevahelisi seoseid.</w:t>
      </w:r>
    </w:p>
    <w:p w14:paraId="254844C5" w14:textId="77777777" w:rsidR="00963170" w:rsidRPr="00963170" w:rsidRDefault="00963170" w:rsidP="00963170">
      <w:pPr>
        <w:widowControl w:val="0"/>
        <w:numPr>
          <w:ilvl w:val="0"/>
          <w:numId w:val="29"/>
        </w:num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ind w:left="426" w:hanging="426"/>
        <w:jc w:val="both"/>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Viia läbi empiiriline uurimus, milles uuritakse personali rahulolu oma tööga. Rahuolu hindamiseks kasutatakse eelnevalt mainitud uurimuse küsimustikku.</w:t>
      </w:r>
    </w:p>
    <w:p w14:paraId="60830099" w14:textId="77777777" w:rsidR="00963170" w:rsidRPr="00963170" w:rsidRDefault="00963170" w:rsidP="00963170">
      <w:pPr>
        <w:widowControl w:val="0"/>
        <w:numPr>
          <w:ilvl w:val="0"/>
          <w:numId w:val="29"/>
        </w:num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ind w:left="426" w:hanging="426"/>
        <w:jc w:val="both"/>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Analüüsida töötajate emotsionaalset rahulolu ning võrrelda töötajate ja klientide emotsionaalset rahulolu. Põhifookus on tulemuste kõrvutamisel.</w:t>
      </w:r>
    </w:p>
    <w:p w14:paraId="1CBACEEB" w14:textId="77777777" w:rsidR="00963170" w:rsidRPr="00963170" w:rsidRDefault="00963170" w:rsidP="00963170">
      <w:pPr>
        <w:keepNext/>
        <w:keepLines/>
        <w:spacing w:before="360" w:after="240"/>
        <w:outlineLvl w:val="2"/>
        <w:rPr>
          <w:rFonts w:ascii="Times New Roman" w:eastAsiaTheme="majorEastAsia" w:hAnsi="Times New Roman" w:cstheme="majorBidi"/>
          <w:b/>
          <w:sz w:val="24"/>
          <w:szCs w:val="24"/>
          <w:lang w:eastAsia="en-US"/>
        </w:rPr>
      </w:pPr>
      <w:bookmarkStart w:id="41" w:name="_Toc4504299"/>
      <w:bookmarkStart w:id="42" w:name="_Toc11707349"/>
      <w:r w:rsidRPr="00963170">
        <w:rPr>
          <w:rFonts w:ascii="Times New Roman" w:eastAsiaTheme="majorEastAsia" w:hAnsi="Times New Roman" w:cstheme="majorBidi"/>
          <w:b/>
          <w:sz w:val="24"/>
          <w:szCs w:val="24"/>
          <w:lang w:eastAsia="en-US"/>
        </w:rPr>
        <w:lastRenderedPageBreak/>
        <w:t>2.5.2. Tabelid</w:t>
      </w:r>
      <w:bookmarkEnd w:id="41"/>
      <w:bookmarkEnd w:id="42"/>
    </w:p>
    <w:p w14:paraId="45A0BEF9" w14:textId="77777777" w:rsidR="00963170" w:rsidRPr="00963170" w:rsidRDefault="00963170" w:rsidP="00963170">
      <w:pPr>
        <w:numPr>
          <w:ilvl w:val="0"/>
          <w:numId w:val="7"/>
        </w:numPr>
        <w:ind w:left="0" w:firstLine="0"/>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Tabeleid kasutatakse andmete süstematiseeritud ja ülevaatlikuks esitamiseks. Töötlemata andmete tabelid (autori kogutud või teiste autorite avaldatud andmed) ning töö käigus arvutatud või koostatud suuremahulised tabelid esitatakse üldjuhul eraldi lisana. HAJB ja HAJM õppekava töödes esitatakse kõik tabelid, mis on pikemad kui 5 rida, lisadena.</w:t>
      </w:r>
    </w:p>
    <w:p w14:paraId="42CB39BD"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p>
    <w:p w14:paraId="0972D4FD"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r w:rsidRPr="00963170">
        <w:rPr>
          <w:rFonts w:ascii="Times New Roman" w:hAnsi="Times New Roman"/>
          <w:b/>
          <w:noProof/>
          <w:kern w:val="1"/>
          <w:sz w:val="24"/>
          <w:szCs w:val="24"/>
          <w:lang w:eastAsia="hi-IN" w:bidi="hi-IN"/>
        </w:rPr>
        <w:t>Igal tabelil on pealkiri</w:t>
      </w:r>
      <w:r w:rsidRPr="00963170">
        <w:rPr>
          <w:rFonts w:ascii="Times New Roman" w:hAnsi="Times New Roman"/>
          <w:noProof/>
          <w:kern w:val="1"/>
          <w:sz w:val="24"/>
          <w:szCs w:val="24"/>
          <w:lang w:eastAsia="hi-IN" w:bidi="hi-IN"/>
        </w:rPr>
        <w:t xml:space="preserve">, mis algab sõnaga „Tabel“, selle järele lisatakse tabeli järjekorra number ja punkt ning seejärel lakooniline tabeli sisu, objekti ja ajavahemikku kirjeldav pealkiri. Kui kõik tabelis olevad arvandmed on mõõdetud sama mõõtühikuga, siis lisatakse see mõõtühik sulgudes tabeli pealkirja järele. Kõik töös esinevad tabelid nummerdatakse araabia numbritega kas kogu töö ulatuses (lihtnumeratsioon) või üksikute peatükkide ulatuses (liitnumeratsioon). Näiteks „Tabel 1.“ või „Tabel 3.4.“, kusjuures viimane tähendab kolmanda peatüki neljandat tabelit. </w:t>
      </w:r>
    </w:p>
    <w:p w14:paraId="1561B2C6"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p>
    <w:p w14:paraId="601406A2"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r w:rsidRPr="00963170">
        <w:rPr>
          <w:rFonts w:ascii="Times New Roman" w:hAnsi="Times New Roman"/>
          <w:noProof/>
          <w:kern w:val="1"/>
          <w:sz w:val="24"/>
          <w:szCs w:val="24"/>
          <w:lang w:eastAsia="hi-IN" w:bidi="hi-IN"/>
        </w:rPr>
        <w:t xml:space="preserve">Vormistuslikult tuleb tabelite puhul järgida allolevaid nõudeid: </w:t>
      </w:r>
    </w:p>
    <w:p w14:paraId="7B4F513C" w14:textId="77777777" w:rsidR="00963170" w:rsidRPr="00963170" w:rsidRDefault="00963170" w:rsidP="00963170">
      <w:pPr>
        <w:numPr>
          <w:ilvl w:val="0"/>
          <w:numId w:val="15"/>
        </w:numPr>
        <w:ind w:left="714" w:hanging="357"/>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Tabeli pealkiri joondatakse vasakule ning selle ette ja järele jäetakse ruumi 18 punkti. Pealkirja suurus on 12 punkti ning selle lõppu punkti ei panda.</w:t>
      </w:r>
    </w:p>
    <w:p w14:paraId="2CEC6994" w14:textId="77777777" w:rsidR="00963170" w:rsidRPr="00963170" w:rsidRDefault="00963170" w:rsidP="00963170">
      <w:pPr>
        <w:numPr>
          <w:ilvl w:val="0"/>
          <w:numId w:val="15"/>
        </w:numPr>
        <w:ind w:left="714" w:hanging="357"/>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Tabelisse kantavad tähised, arvud ja sõnaline tekst sisestatakse suurusega 12 või 11 punkti, reavahega 1,0.</w:t>
      </w:r>
    </w:p>
    <w:p w14:paraId="049B1322" w14:textId="77777777" w:rsidR="00963170" w:rsidRPr="00963170" w:rsidRDefault="00963170" w:rsidP="00963170">
      <w:pPr>
        <w:numPr>
          <w:ilvl w:val="0"/>
          <w:numId w:val="15"/>
        </w:numPr>
        <w:ind w:left="714" w:hanging="357"/>
        <w:jc w:val="both"/>
        <w:rPr>
          <w:rFonts w:ascii="Times New Roman" w:eastAsiaTheme="minorHAnsi" w:hAnsi="Times New Roman"/>
          <w:b/>
          <w:sz w:val="24"/>
          <w:szCs w:val="22"/>
          <w:lang w:eastAsia="en-US"/>
        </w:rPr>
      </w:pPr>
      <w:r w:rsidRPr="00963170">
        <w:rPr>
          <w:rFonts w:ascii="Times New Roman" w:eastAsiaTheme="minorHAnsi" w:hAnsi="Times New Roman"/>
          <w:b/>
          <w:sz w:val="24"/>
          <w:szCs w:val="22"/>
          <w:lang w:eastAsia="en-US"/>
        </w:rPr>
        <w:t xml:space="preserve">Tabel joondatakse lehel vasakule, veergude pealkirjad joondatakse veeru keskele. </w:t>
      </w:r>
    </w:p>
    <w:p w14:paraId="4C39B3F3" w14:textId="77777777" w:rsidR="00963170" w:rsidRPr="00963170" w:rsidRDefault="00963170" w:rsidP="00963170">
      <w:pPr>
        <w:numPr>
          <w:ilvl w:val="0"/>
          <w:numId w:val="15"/>
        </w:numPr>
        <w:ind w:left="714" w:hanging="357"/>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Veergude ja ridade pealkirjad kirjutatakse esisuurtähega ning alaveergude pealkirjad väiketähega. Kui tabelis on esitatud erinevates mõõtühikutes mõõdetud arvandmed, siis lisatakse mõõtühik veergude või ridade nimetuste juurde sulgudesse või eraldades need nimetusest komaga.</w:t>
      </w:r>
    </w:p>
    <w:p w14:paraId="5CB95EBF" w14:textId="77777777" w:rsidR="00963170" w:rsidRPr="00963170" w:rsidRDefault="00963170" w:rsidP="00963170">
      <w:pPr>
        <w:numPr>
          <w:ilvl w:val="0"/>
          <w:numId w:val="15"/>
        </w:numPr>
        <w:ind w:left="714" w:hanging="357"/>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Tabeli veerge üldjuhul ei nummerdata. Veergude nummerdamine araabia numbritega on vajalik vaid juhul, kui tekstis viidatakse konkreetsele veerule või veeru nimetuses on näidatud, kuidas saadakse tulemus (näiteks veerg 2 x veerg 3).</w:t>
      </w:r>
    </w:p>
    <w:p w14:paraId="4E74ADB0" w14:textId="77777777" w:rsidR="00963170" w:rsidRPr="00963170" w:rsidRDefault="00963170" w:rsidP="00963170">
      <w:pPr>
        <w:numPr>
          <w:ilvl w:val="0"/>
          <w:numId w:val="15"/>
        </w:numPr>
        <w:ind w:left="714" w:hanging="357"/>
        <w:jc w:val="both"/>
        <w:rPr>
          <w:rFonts w:ascii="Times New Roman" w:eastAsiaTheme="minorHAnsi" w:hAnsi="Times New Roman"/>
          <w:sz w:val="24"/>
          <w:szCs w:val="22"/>
          <w:lang w:eastAsia="en-US"/>
        </w:rPr>
      </w:pPr>
      <w:r w:rsidRPr="00963170">
        <w:rPr>
          <w:rFonts w:ascii="Times New Roman" w:eastAsiaTheme="minorHAnsi" w:hAnsi="Times New Roman"/>
          <w:b/>
          <w:sz w:val="24"/>
          <w:szCs w:val="22"/>
          <w:lang w:eastAsia="en-US"/>
        </w:rPr>
        <w:t>Tabelisse kantav tekst joondatakse tabelis vasakule ning arvud paremale</w:t>
      </w:r>
      <w:r w:rsidRPr="00963170">
        <w:rPr>
          <w:rFonts w:ascii="Times New Roman" w:eastAsiaTheme="minorHAnsi" w:hAnsi="Times New Roman"/>
          <w:sz w:val="24"/>
          <w:szCs w:val="22"/>
          <w:lang w:eastAsia="en-US"/>
        </w:rPr>
        <w:t>, nii et koma koht oleks samal joonel. Arvandmete puhul jälgitakse, et samas veerus olevad arvandmed oleksid esitatud sama täpsusastmega.</w:t>
      </w:r>
    </w:p>
    <w:p w14:paraId="6D380CC8" w14:textId="77777777" w:rsidR="00963170" w:rsidRPr="00963170" w:rsidRDefault="00963170" w:rsidP="00963170">
      <w:pPr>
        <w:numPr>
          <w:ilvl w:val="0"/>
          <w:numId w:val="15"/>
        </w:numPr>
        <w:ind w:left="714" w:hanging="357"/>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Ühtegi tabeli lahtrit ei tohi jätta täitmata. Kui mingit näitajat  ei esine, tuleb lahtrisse kanda keskmise pikkusega kriips (–); kui näitajat ei ole teada, siis kolm punkti (…); kui näitaja esineb, kuid on väga väike, siis tuleb kanda lahtrisse null antud veeru täpsusega.</w:t>
      </w:r>
    </w:p>
    <w:p w14:paraId="1A4F3850" w14:textId="77777777" w:rsidR="00963170" w:rsidRPr="00963170" w:rsidRDefault="00963170" w:rsidP="00963170">
      <w:pPr>
        <w:numPr>
          <w:ilvl w:val="0"/>
          <w:numId w:val="15"/>
        </w:numPr>
        <w:ind w:left="714" w:hanging="357"/>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 xml:space="preserve">Tabelile järgneb allikaviide, kus kasutatakse kirjasuurust 12 punkti ning reavahet 1,0. Allikaviide algab sõnaga „Allikas“, sellele järgneb koolon ning seejärel viide töös kasutatavas viitesüsteemis. Kui tabel on koostatud muudest allikatest võetud andmete alusel, kuid sisaldab autori arvutusi või kui tabeli andmed on kogutud mitmest allikast, siis lisatakse kooloni järel näiteks fraas „autori arvutused/koostatud lisas 3 toodud andmete alusel“. </w:t>
      </w:r>
    </w:p>
    <w:p w14:paraId="6C301F04" w14:textId="77777777" w:rsidR="00963170" w:rsidRPr="00963170" w:rsidRDefault="00963170" w:rsidP="00963170">
      <w:pPr>
        <w:numPr>
          <w:ilvl w:val="0"/>
          <w:numId w:val="15"/>
        </w:numPr>
        <w:ind w:left="714" w:hanging="357"/>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Tabeli alla võib lisada märkusi kasutades kirjasuurust 12 punkti ning reavahet 1,0.</w:t>
      </w:r>
    </w:p>
    <w:p w14:paraId="0D22C103" w14:textId="77777777" w:rsidR="00963170" w:rsidRPr="00963170" w:rsidRDefault="00963170" w:rsidP="00963170">
      <w:pPr>
        <w:numPr>
          <w:ilvl w:val="0"/>
          <w:numId w:val="15"/>
        </w:numPr>
        <w:ind w:left="714" w:hanging="357"/>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Tabeli allikaviite või märkuste järele jäetakse ruumi 18 punkti.</w:t>
      </w:r>
    </w:p>
    <w:p w14:paraId="09533A94"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p>
    <w:p w14:paraId="58FAF2DE"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sectPr w:rsidR="00963170" w:rsidRPr="00963170" w:rsidSect="005B7DFD">
          <w:pgSz w:w="11906" w:h="16838"/>
          <w:pgMar w:top="1418" w:right="851" w:bottom="1418" w:left="1701" w:header="709" w:footer="709" w:gutter="0"/>
          <w:cols w:space="708"/>
          <w:docGrid w:linePitch="360"/>
        </w:sectPr>
      </w:pPr>
      <w:r w:rsidRPr="00963170">
        <w:rPr>
          <w:rFonts w:ascii="Times New Roman" w:hAnsi="Times New Roman"/>
          <w:noProof/>
          <w:kern w:val="1"/>
          <w:sz w:val="24"/>
          <w:szCs w:val="24"/>
          <w:lang w:eastAsia="hi-IN" w:bidi="hi-IN"/>
        </w:rPr>
        <w:t>Järgnevalt on esitatud näide tabeli võimalikust kujundusest.</w:t>
      </w:r>
    </w:p>
    <w:p w14:paraId="2E4403D8"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spacing w:before="360"/>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lastRenderedPageBreak/>
        <w:t>Tabel 1. Tabeli pealkiri sh sisu, objekt, ajavahemik (mõõtühik)</w:t>
      </w:r>
    </w:p>
    <w:p w14:paraId="02543D1B"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noProof/>
          <w:kern w:val="24"/>
          <w:sz w:val="24"/>
          <w:szCs w:val="24"/>
          <w:lang w:eastAsia="hi-IN" w:bidi="hi-IN"/>
        </w:rPr>
      </w:pPr>
    </w:p>
    <w:tbl>
      <w:tblPr>
        <w:tblStyle w:val="TableGrid"/>
        <w:tblpPr w:leftFromText="141" w:rightFromText="141" w:vertAnchor="text" w:tblpX="-10" w:tblpY="1"/>
        <w:tblOverlap w:val="never"/>
        <w:tblW w:w="0" w:type="auto"/>
        <w:shd w:val="clear" w:color="auto" w:fill="F2F2F2" w:themeFill="background1" w:themeFillShade="F2"/>
        <w:tblLook w:val="04A0" w:firstRow="1" w:lastRow="0" w:firstColumn="1" w:lastColumn="0" w:noHBand="0" w:noVBand="1"/>
      </w:tblPr>
      <w:tblGrid>
        <w:gridCol w:w="1908"/>
        <w:gridCol w:w="1754"/>
        <w:gridCol w:w="1701"/>
        <w:gridCol w:w="1701"/>
        <w:gridCol w:w="1701"/>
      </w:tblGrid>
      <w:tr w:rsidR="00963170" w:rsidRPr="00963170" w14:paraId="307575F3" w14:textId="77777777" w:rsidTr="005B7DFD">
        <w:tc>
          <w:tcPr>
            <w:tcW w:w="1908" w:type="dxa"/>
            <w:shd w:val="clear" w:color="auto" w:fill="F2F2F2" w:themeFill="background1" w:themeFillShade="F2"/>
          </w:tcPr>
          <w:p w14:paraId="74B8DACB" w14:textId="77777777" w:rsidR="00963170" w:rsidRPr="00963170" w:rsidRDefault="00963170" w:rsidP="00963170">
            <w:pPr>
              <w:widowControl w:val="0"/>
              <w:suppressAutoHyphens/>
              <w:autoSpaceDE w:val="0"/>
              <w:autoSpaceDN w:val="0"/>
              <w:adjustRightInd w:val="0"/>
              <w:rPr>
                <w:rFonts w:ascii="Times New Roman" w:hAnsi="Times New Roman"/>
                <w:noProof/>
                <w:kern w:val="24"/>
                <w:lang w:eastAsia="hi-IN" w:bidi="hi-IN"/>
              </w:rPr>
            </w:pPr>
          </w:p>
        </w:tc>
        <w:tc>
          <w:tcPr>
            <w:tcW w:w="6857" w:type="dxa"/>
            <w:gridSpan w:val="4"/>
            <w:shd w:val="clear" w:color="auto" w:fill="F2F2F2" w:themeFill="background1" w:themeFillShade="F2"/>
          </w:tcPr>
          <w:p w14:paraId="72AEA178" w14:textId="77777777" w:rsidR="00963170" w:rsidRPr="00963170" w:rsidRDefault="00963170" w:rsidP="00963170">
            <w:pPr>
              <w:widowControl w:val="0"/>
              <w:suppressAutoHyphens/>
              <w:autoSpaceDE w:val="0"/>
              <w:autoSpaceDN w:val="0"/>
              <w:adjustRightInd w:val="0"/>
              <w:jc w:val="center"/>
              <w:rPr>
                <w:rFonts w:ascii="Times New Roman" w:hAnsi="Times New Roman"/>
                <w:noProof/>
                <w:kern w:val="24"/>
                <w:lang w:eastAsia="hi-IN" w:bidi="hi-IN"/>
              </w:rPr>
            </w:pPr>
            <w:r w:rsidRPr="00963170">
              <w:rPr>
                <w:rFonts w:ascii="Times New Roman" w:hAnsi="Times New Roman"/>
                <w:noProof/>
                <w:kern w:val="24"/>
                <w:lang w:eastAsia="hi-IN" w:bidi="hi-IN"/>
              </w:rPr>
              <w:t>Suur algustäht</w:t>
            </w:r>
          </w:p>
        </w:tc>
      </w:tr>
      <w:tr w:rsidR="00963170" w:rsidRPr="00963170" w14:paraId="2EBF5135" w14:textId="77777777" w:rsidTr="005B7DFD">
        <w:tc>
          <w:tcPr>
            <w:tcW w:w="1908" w:type="dxa"/>
            <w:shd w:val="clear" w:color="auto" w:fill="F2F2F2" w:themeFill="background1" w:themeFillShade="F2"/>
          </w:tcPr>
          <w:p w14:paraId="253AC0C6" w14:textId="77777777" w:rsidR="00963170" w:rsidRPr="00963170" w:rsidRDefault="00963170" w:rsidP="00963170">
            <w:pPr>
              <w:widowControl w:val="0"/>
              <w:suppressAutoHyphens/>
              <w:autoSpaceDE w:val="0"/>
              <w:autoSpaceDN w:val="0"/>
              <w:adjustRightInd w:val="0"/>
              <w:rPr>
                <w:rFonts w:ascii="Times New Roman" w:hAnsi="Times New Roman"/>
                <w:noProof/>
                <w:kern w:val="24"/>
                <w:lang w:eastAsia="hi-IN" w:bidi="hi-IN"/>
              </w:rPr>
            </w:pPr>
            <w:r w:rsidRPr="00963170">
              <w:rPr>
                <w:rFonts w:ascii="Times New Roman" w:hAnsi="Times New Roman"/>
                <w:noProof/>
                <w:kern w:val="24"/>
                <w:lang w:eastAsia="hi-IN" w:bidi="hi-IN"/>
              </w:rPr>
              <w:t>Suur algustäht</w:t>
            </w:r>
          </w:p>
        </w:tc>
        <w:tc>
          <w:tcPr>
            <w:tcW w:w="1754" w:type="dxa"/>
            <w:shd w:val="clear" w:color="auto" w:fill="F2F2F2" w:themeFill="background1" w:themeFillShade="F2"/>
          </w:tcPr>
          <w:p w14:paraId="5A022912" w14:textId="77777777" w:rsidR="00963170" w:rsidRPr="00963170" w:rsidRDefault="00963170" w:rsidP="00963170">
            <w:pPr>
              <w:widowControl w:val="0"/>
              <w:suppressAutoHyphens/>
              <w:autoSpaceDE w:val="0"/>
              <w:autoSpaceDN w:val="0"/>
              <w:adjustRightInd w:val="0"/>
              <w:rPr>
                <w:rFonts w:ascii="Times New Roman" w:hAnsi="Times New Roman"/>
                <w:noProof/>
                <w:kern w:val="24"/>
                <w:lang w:eastAsia="hi-IN" w:bidi="hi-IN"/>
              </w:rPr>
            </w:pPr>
            <w:r w:rsidRPr="00963170">
              <w:rPr>
                <w:rFonts w:ascii="Times New Roman" w:hAnsi="Times New Roman"/>
                <w:noProof/>
                <w:kern w:val="24"/>
                <w:lang w:eastAsia="hi-IN" w:bidi="hi-IN"/>
              </w:rPr>
              <w:t>väike algustäht</w:t>
            </w:r>
          </w:p>
        </w:tc>
        <w:tc>
          <w:tcPr>
            <w:tcW w:w="1701" w:type="dxa"/>
            <w:shd w:val="clear" w:color="auto" w:fill="F2F2F2" w:themeFill="background1" w:themeFillShade="F2"/>
          </w:tcPr>
          <w:p w14:paraId="1FEE79C6" w14:textId="77777777" w:rsidR="00963170" w:rsidRPr="00963170" w:rsidRDefault="00963170" w:rsidP="00963170">
            <w:pPr>
              <w:widowControl w:val="0"/>
              <w:suppressAutoHyphens/>
              <w:autoSpaceDE w:val="0"/>
              <w:autoSpaceDN w:val="0"/>
              <w:adjustRightInd w:val="0"/>
              <w:rPr>
                <w:rFonts w:ascii="Times New Roman" w:hAnsi="Times New Roman"/>
                <w:noProof/>
                <w:kern w:val="24"/>
                <w:lang w:eastAsia="hi-IN" w:bidi="hi-IN"/>
              </w:rPr>
            </w:pPr>
            <w:r w:rsidRPr="00963170">
              <w:rPr>
                <w:rFonts w:ascii="Times New Roman" w:hAnsi="Times New Roman"/>
                <w:noProof/>
                <w:kern w:val="24"/>
                <w:lang w:eastAsia="hi-IN" w:bidi="hi-IN"/>
              </w:rPr>
              <w:t>väike algustäht</w:t>
            </w:r>
          </w:p>
        </w:tc>
        <w:tc>
          <w:tcPr>
            <w:tcW w:w="1701" w:type="dxa"/>
            <w:shd w:val="clear" w:color="auto" w:fill="F2F2F2" w:themeFill="background1" w:themeFillShade="F2"/>
          </w:tcPr>
          <w:p w14:paraId="1AC2596E" w14:textId="77777777" w:rsidR="00963170" w:rsidRPr="00963170" w:rsidRDefault="00963170" w:rsidP="00963170">
            <w:pPr>
              <w:widowControl w:val="0"/>
              <w:suppressAutoHyphens/>
              <w:autoSpaceDE w:val="0"/>
              <w:autoSpaceDN w:val="0"/>
              <w:adjustRightInd w:val="0"/>
              <w:rPr>
                <w:rFonts w:ascii="Times New Roman" w:hAnsi="Times New Roman"/>
                <w:noProof/>
                <w:kern w:val="24"/>
                <w:lang w:eastAsia="hi-IN" w:bidi="hi-IN"/>
              </w:rPr>
            </w:pPr>
            <w:r w:rsidRPr="00963170">
              <w:rPr>
                <w:rFonts w:ascii="Times New Roman" w:hAnsi="Times New Roman"/>
                <w:noProof/>
                <w:kern w:val="24"/>
                <w:lang w:eastAsia="hi-IN" w:bidi="hi-IN"/>
              </w:rPr>
              <w:t>väike algustäht</w:t>
            </w:r>
          </w:p>
        </w:tc>
        <w:tc>
          <w:tcPr>
            <w:tcW w:w="1701" w:type="dxa"/>
            <w:shd w:val="clear" w:color="auto" w:fill="F2F2F2" w:themeFill="background1" w:themeFillShade="F2"/>
          </w:tcPr>
          <w:p w14:paraId="2CED82CA" w14:textId="77777777" w:rsidR="00963170" w:rsidRPr="00963170" w:rsidRDefault="00963170" w:rsidP="00963170">
            <w:pPr>
              <w:widowControl w:val="0"/>
              <w:suppressAutoHyphens/>
              <w:autoSpaceDE w:val="0"/>
              <w:autoSpaceDN w:val="0"/>
              <w:adjustRightInd w:val="0"/>
              <w:rPr>
                <w:rFonts w:ascii="Times New Roman" w:hAnsi="Times New Roman"/>
                <w:noProof/>
                <w:kern w:val="24"/>
                <w:lang w:eastAsia="hi-IN" w:bidi="hi-IN"/>
              </w:rPr>
            </w:pPr>
            <w:r w:rsidRPr="00963170">
              <w:rPr>
                <w:rFonts w:ascii="Times New Roman" w:hAnsi="Times New Roman"/>
                <w:noProof/>
                <w:kern w:val="24"/>
                <w:lang w:eastAsia="hi-IN" w:bidi="hi-IN"/>
              </w:rPr>
              <w:t>väike algustäht</w:t>
            </w:r>
          </w:p>
        </w:tc>
      </w:tr>
      <w:tr w:rsidR="00963170" w:rsidRPr="00963170" w14:paraId="108A5EB2" w14:textId="77777777" w:rsidTr="005B7DFD">
        <w:tc>
          <w:tcPr>
            <w:tcW w:w="1908" w:type="dxa"/>
            <w:shd w:val="clear" w:color="auto" w:fill="F2F2F2" w:themeFill="background1" w:themeFillShade="F2"/>
          </w:tcPr>
          <w:p w14:paraId="7C9B1F37" w14:textId="77777777" w:rsidR="00963170" w:rsidRPr="00963170" w:rsidRDefault="00963170" w:rsidP="00963170">
            <w:pPr>
              <w:widowControl w:val="0"/>
              <w:suppressAutoHyphens/>
              <w:autoSpaceDE w:val="0"/>
              <w:autoSpaceDN w:val="0"/>
              <w:adjustRightInd w:val="0"/>
              <w:rPr>
                <w:rFonts w:ascii="Times New Roman" w:hAnsi="Times New Roman"/>
                <w:noProof/>
                <w:kern w:val="24"/>
                <w:lang w:eastAsia="hi-IN" w:bidi="hi-IN"/>
              </w:rPr>
            </w:pPr>
            <w:r w:rsidRPr="00963170">
              <w:rPr>
                <w:rFonts w:ascii="Times New Roman" w:hAnsi="Times New Roman"/>
                <w:noProof/>
                <w:kern w:val="24"/>
                <w:lang w:eastAsia="hi-IN" w:bidi="hi-IN"/>
              </w:rPr>
              <w:t>Suur algustäht</w:t>
            </w:r>
          </w:p>
        </w:tc>
        <w:tc>
          <w:tcPr>
            <w:tcW w:w="1754" w:type="dxa"/>
            <w:shd w:val="clear" w:color="auto" w:fill="F2F2F2" w:themeFill="background1" w:themeFillShade="F2"/>
          </w:tcPr>
          <w:p w14:paraId="66096D53" w14:textId="77777777" w:rsidR="00963170" w:rsidRPr="00963170" w:rsidRDefault="00963170" w:rsidP="00963170">
            <w:pPr>
              <w:widowControl w:val="0"/>
              <w:suppressAutoHyphens/>
              <w:autoSpaceDE w:val="0"/>
              <w:autoSpaceDN w:val="0"/>
              <w:adjustRightInd w:val="0"/>
              <w:jc w:val="right"/>
              <w:rPr>
                <w:rFonts w:ascii="Times New Roman" w:hAnsi="Times New Roman"/>
                <w:noProof/>
                <w:kern w:val="24"/>
                <w:lang w:eastAsia="hi-IN" w:bidi="hi-IN"/>
              </w:rPr>
            </w:pPr>
            <w:r w:rsidRPr="00963170">
              <w:rPr>
                <w:rFonts w:ascii="Times New Roman" w:hAnsi="Times New Roman"/>
                <w:noProof/>
                <w:kern w:val="24"/>
                <w:lang w:eastAsia="hi-IN" w:bidi="hi-IN"/>
              </w:rPr>
              <w:t>123,45</w:t>
            </w:r>
          </w:p>
        </w:tc>
        <w:tc>
          <w:tcPr>
            <w:tcW w:w="1701" w:type="dxa"/>
            <w:shd w:val="clear" w:color="auto" w:fill="F2F2F2" w:themeFill="background1" w:themeFillShade="F2"/>
          </w:tcPr>
          <w:p w14:paraId="12B3FC2C" w14:textId="77777777" w:rsidR="00963170" w:rsidRPr="00963170" w:rsidRDefault="00963170" w:rsidP="00963170">
            <w:pPr>
              <w:widowControl w:val="0"/>
              <w:suppressAutoHyphens/>
              <w:autoSpaceDE w:val="0"/>
              <w:autoSpaceDN w:val="0"/>
              <w:adjustRightInd w:val="0"/>
              <w:jc w:val="right"/>
              <w:rPr>
                <w:rFonts w:ascii="Times New Roman" w:hAnsi="Times New Roman"/>
                <w:noProof/>
                <w:kern w:val="24"/>
                <w:lang w:eastAsia="hi-IN" w:bidi="hi-IN"/>
              </w:rPr>
            </w:pPr>
            <w:r w:rsidRPr="00963170">
              <w:rPr>
                <w:rFonts w:ascii="Times New Roman" w:hAnsi="Times New Roman"/>
                <w:noProof/>
                <w:kern w:val="24"/>
                <w:lang w:eastAsia="hi-IN" w:bidi="hi-IN"/>
              </w:rPr>
              <w:t>123</w:t>
            </w:r>
          </w:p>
        </w:tc>
        <w:tc>
          <w:tcPr>
            <w:tcW w:w="1701" w:type="dxa"/>
            <w:shd w:val="clear" w:color="auto" w:fill="F2F2F2" w:themeFill="background1" w:themeFillShade="F2"/>
          </w:tcPr>
          <w:p w14:paraId="1DDDD07F" w14:textId="77777777" w:rsidR="00963170" w:rsidRPr="00963170" w:rsidRDefault="00963170" w:rsidP="00963170">
            <w:pPr>
              <w:widowControl w:val="0"/>
              <w:suppressAutoHyphens/>
              <w:autoSpaceDE w:val="0"/>
              <w:autoSpaceDN w:val="0"/>
              <w:adjustRightInd w:val="0"/>
              <w:jc w:val="right"/>
              <w:rPr>
                <w:rFonts w:ascii="Times New Roman" w:hAnsi="Times New Roman"/>
                <w:noProof/>
                <w:kern w:val="24"/>
                <w:lang w:eastAsia="hi-IN" w:bidi="hi-IN"/>
              </w:rPr>
            </w:pPr>
            <w:r w:rsidRPr="00963170">
              <w:rPr>
                <w:rFonts w:ascii="Times New Roman" w:hAnsi="Times New Roman"/>
                <w:noProof/>
                <w:kern w:val="24"/>
                <w:szCs w:val="24"/>
                <w:lang w:val="fi-FI" w:eastAsia="hi-IN" w:bidi="hi-IN"/>
              </w:rPr>
              <w:t>–</w:t>
            </w:r>
          </w:p>
        </w:tc>
        <w:tc>
          <w:tcPr>
            <w:tcW w:w="1701" w:type="dxa"/>
            <w:shd w:val="clear" w:color="auto" w:fill="F2F2F2" w:themeFill="background1" w:themeFillShade="F2"/>
          </w:tcPr>
          <w:p w14:paraId="61944791" w14:textId="77777777" w:rsidR="00963170" w:rsidRPr="00963170" w:rsidRDefault="00963170" w:rsidP="00963170">
            <w:pPr>
              <w:widowControl w:val="0"/>
              <w:suppressAutoHyphens/>
              <w:autoSpaceDE w:val="0"/>
              <w:autoSpaceDN w:val="0"/>
              <w:adjustRightInd w:val="0"/>
              <w:jc w:val="right"/>
              <w:rPr>
                <w:rFonts w:ascii="Times New Roman" w:hAnsi="Times New Roman"/>
                <w:noProof/>
                <w:kern w:val="24"/>
                <w:lang w:eastAsia="hi-IN" w:bidi="hi-IN"/>
              </w:rPr>
            </w:pPr>
            <w:r w:rsidRPr="00963170">
              <w:rPr>
                <w:rFonts w:ascii="Times New Roman" w:hAnsi="Times New Roman"/>
                <w:noProof/>
                <w:kern w:val="24"/>
                <w:lang w:eastAsia="hi-IN" w:bidi="hi-IN"/>
              </w:rPr>
              <w:t>789</w:t>
            </w:r>
          </w:p>
        </w:tc>
      </w:tr>
      <w:tr w:rsidR="00963170" w:rsidRPr="00963170" w14:paraId="3CA15A70" w14:textId="77777777" w:rsidTr="005B7DFD">
        <w:tc>
          <w:tcPr>
            <w:tcW w:w="1908" w:type="dxa"/>
            <w:shd w:val="clear" w:color="auto" w:fill="F2F2F2" w:themeFill="background1" w:themeFillShade="F2"/>
          </w:tcPr>
          <w:p w14:paraId="275F7E0D" w14:textId="77777777" w:rsidR="00963170" w:rsidRPr="00963170" w:rsidRDefault="00963170" w:rsidP="00963170">
            <w:pPr>
              <w:widowControl w:val="0"/>
              <w:suppressAutoHyphens/>
              <w:autoSpaceDE w:val="0"/>
              <w:autoSpaceDN w:val="0"/>
              <w:adjustRightInd w:val="0"/>
              <w:rPr>
                <w:rFonts w:ascii="Times New Roman" w:hAnsi="Times New Roman"/>
                <w:noProof/>
                <w:kern w:val="24"/>
                <w:lang w:eastAsia="hi-IN" w:bidi="hi-IN"/>
              </w:rPr>
            </w:pPr>
            <w:r w:rsidRPr="00963170">
              <w:rPr>
                <w:rFonts w:ascii="Times New Roman" w:hAnsi="Times New Roman"/>
                <w:noProof/>
                <w:kern w:val="24"/>
                <w:lang w:eastAsia="hi-IN" w:bidi="hi-IN"/>
              </w:rPr>
              <w:t>Suur algustäht</w:t>
            </w:r>
          </w:p>
        </w:tc>
        <w:tc>
          <w:tcPr>
            <w:tcW w:w="1754" w:type="dxa"/>
            <w:shd w:val="clear" w:color="auto" w:fill="F2F2F2" w:themeFill="background1" w:themeFillShade="F2"/>
          </w:tcPr>
          <w:p w14:paraId="157372B8" w14:textId="77777777" w:rsidR="00963170" w:rsidRPr="00963170" w:rsidRDefault="00963170" w:rsidP="00963170">
            <w:pPr>
              <w:widowControl w:val="0"/>
              <w:suppressAutoHyphens/>
              <w:autoSpaceDE w:val="0"/>
              <w:autoSpaceDN w:val="0"/>
              <w:adjustRightInd w:val="0"/>
              <w:jc w:val="right"/>
              <w:rPr>
                <w:rFonts w:ascii="Times New Roman" w:hAnsi="Times New Roman"/>
                <w:noProof/>
                <w:kern w:val="24"/>
                <w:lang w:eastAsia="hi-IN" w:bidi="hi-IN"/>
              </w:rPr>
            </w:pPr>
            <w:r w:rsidRPr="00963170">
              <w:rPr>
                <w:rFonts w:ascii="Times New Roman" w:hAnsi="Times New Roman"/>
                <w:noProof/>
                <w:kern w:val="24"/>
                <w:lang w:eastAsia="hi-IN" w:bidi="hi-IN"/>
              </w:rPr>
              <w:t>0,00</w:t>
            </w:r>
          </w:p>
        </w:tc>
        <w:tc>
          <w:tcPr>
            <w:tcW w:w="1701" w:type="dxa"/>
            <w:shd w:val="clear" w:color="auto" w:fill="F2F2F2" w:themeFill="background1" w:themeFillShade="F2"/>
          </w:tcPr>
          <w:p w14:paraId="0904C6F4" w14:textId="77777777" w:rsidR="00963170" w:rsidRPr="00963170" w:rsidRDefault="00963170" w:rsidP="00963170">
            <w:pPr>
              <w:widowControl w:val="0"/>
              <w:suppressAutoHyphens/>
              <w:autoSpaceDE w:val="0"/>
              <w:autoSpaceDN w:val="0"/>
              <w:adjustRightInd w:val="0"/>
              <w:jc w:val="right"/>
              <w:rPr>
                <w:rFonts w:ascii="Times New Roman" w:hAnsi="Times New Roman"/>
                <w:noProof/>
                <w:kern w:val="24"/>
                <w:lang w:eastAsia="hi-IN" w:bidi="hi-IN"/>
              </w:rPr>
            </w:pPr>
            <w:r w:rsidRPr="00963170">
              <w:rPr>
                <w:rFonts w:ascii="Times New Roman" w:hAnsi="Times New Roman"/>
                <w:noProof/>
                <w:kern w:val="24"/>
                <w:lang w:eastAsia="hi-IN" w:bidi="hi-IN"/>
              </w:rPr>
              <w:t>0</w:t>
            </w:r>
          </w:p>
        </w:tc>
        <w:tc>
          <w:tcPr>
            <w:tcW w:w="1701" w:type="dxa"/>
            <w:shd w:val="clear" w:color="auto" w:fill="F2F2F2" w:themeFill="background1" w:themeFillShade="F2"/>
          </w:tcPr>
          <w:p w14:paraId="17512468" w14:textId="77777777" w:rsidR="00963170" w:rsidRPr="00963170" w:rsidRDefault="00963170" w:rsidP="00963170">
            <w:pPr>
              <w:widowControl w:val="0"/>
              <w:suppressAutoHyphens/>
              <w:autoSpaceDE w:val="0"/>
              <w:autoSpaceDN w:val="0"/>
              <w:adjustRightInd w:val="0"/>
              <w:jc w:val="right"/>
              <w:rPr>
                <w:rFonts w:ascii="Times New Roman" w:hAnsi="Times New Roman"/>
                <w:noProof/>
                <w:kern w:val="24"/>
                <w:lang w:eastAsia="hi-IN" w:bidi="hi-IN"/>
              </w:rPr>
            </w:pPr>
            <w:r w:rsidRPr="00963170">
              <w:rPr>
                <w:rFonts w:ascii="Times New Roman" w:hAnsi="Times New Roman"/>
                <w:noProof/>
                <w:kern w:val="24"/>
                <w:lang w:eastAsia="hi-IN" w:bidi="hi-IN"/>
              </w:rPr>
              <w:t>456</w:t>
            </w:r>
          </w:p>
        </w:tc>
        <w:tc>
          <w:tcPr>
            <w:tcW w:w="1701" w:type="dxa"/>
            <w:shd w:val="clear" w:color="auto" w:fill="F2F2F2" w:themeFill="background1" w:themeFillShade="F2"/>
          </w:tcPr>
          <w:p w14:paraId="1EEE723D" w14:textId="77777777" w:rsidR="00963170" w:rsidRPr="00963170" w:rsidRDefault="00963170" w:rsidP="00963170">
            <w:pPr>
              <w:widowControl w:val="0"/>
              <w:suppressAutoHyphens/>
              <w:autoSpaceDE w:val="0"/>
              <w:autoSpaceDN w:val="0"/>
              <w:adjustRightInd w:val="0"/>
              <w:jc w:val="right"/>
              <w:rPr>
                <w:rFonts w:ascii="Times New Roman" w:hAnsi="Times New Roman"/>
                <w:noProof/>
                <w:kern w:val="24"/>
                <w:lang w:eastAsia="hi-IN" w:bidi="hi-IN"/>
              </w:rPr>
            </w:pPr>
            <w:r w:rsidRPr="00963170">
              <w:rPr>
                <w:rFonts w:ascii="Times New Roman" w:hAnsi="Times New Roman"/>
                <w:noProof/>
                <w:kern w:val="24"/>
                <w:lang w:eastAsia="hi-IN" w:bidi="hi-IN"/>
              </w:rPr>
              <w:t>…</w:t>
            </w:r>
          </w:p>
        </w:tc>
      </w:tr>
    </w:tbl>
    <w:p w14:paraId="15175115"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noProof/>
          <w:kern w:val="24"/>
          <w:sz w:val="20"/>
          <w:lang w:eastAsia="hi-IN" w:bidi="hi-IN"/>
        </w:rPr>
      </w:pPr>
    </w:p>
    <w:p w14:paraId="3A8E56AA"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noProof/>
          <w:kern w:val="24"/>
          <w:sz w:val="20"/>
          <w:lang w:eastAsia="hi-IN" w:bidi="hi-IN"/>
        </w:rPr>
      </w:pPr>
    </w:p>
    <w:p w14:paraId="019F8EE7"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noProof/>
          <w:kern w:val="24"/>
          <w:sz w:val="20"/>
          <w:lang w:eastAsia="hi-IN" w:bidi="hi-IN"/>
        </w:rPr>
      </w:pPr>
    </w:p>
    <w:p w14:paraId="6139F0E8"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spacing w:before="120" w:after="60"/>
        <w:rPr>
          <w:rFonts w:ascii="Times New Roman" w:hAnsi="Times New Roman"/>
          <w:noProof/>
          <w:kern w:val="24"/>
          <w:szCs w:val="24"/>
          <w:lang w:val="fi-FI" w:eastAsia="hi-IN" w:bidi="hi-IN"/>
        </w:rPr>
      </w:pPr>
      <w:r w:rsidRPr="00963170">
        <w:rPr>
          <w:rFonts w:ascii="Times New Roman" w:hAnsi="Times New Roman"/>
          <w:noProof/>
          <w:kern w:val="24"/>
          <w:szCs w:val="22"/>
          <w:lang w:eastAsia="hi-IN" w:bidi="hi-IN"/>
        </w:rPr>
        <w:br/>
      </w:r>
      <w:r w:rsidRPr="00963170">
        <w:rPr>
          <w:rFonts w:ascii="Times New Roman" w:hAnsi="Times New Roman"/>
          <w:noProof/>
          <w:kern w:val="24"/>
          <w:szCs w:val="24"/>
          <w:lang w:eastAsia="hi-IN" w:bidi="hi-IN"/>
        </w:rPr>
        <w:t>Allikas: Perekonnanimi (2013,27); autori arvutused</w:t>
      </w:r>
    </w:p>
    <w:p w14:paraId="06DBEEF2"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noProof/>
          <w:kern w:val="24"/>
          <w:szCs w:val="22"/>
          <w:lang w:eastAsia="hi-IN" w:bidi="hi-IN"/>
        </w:rPr>
      </w:pPr>
      <w:r w:rsidRPr="00963170">
        <w:rPr>
          <w:rFonts w:ascii="Times New Roman" w:hAnsi="Times New Roman"/>
          <w:noProof/>
          <w:kern w:val="24"/>
          <w:szCs w:val="22"/>
          <w:lang w:eastAsia="hi-IN" w:bidi="hi-IN"/>
        </w:rPr>
        <w:t xml:space="preserve">Märkused: </w:t>
      </w:r>
    </w:p>
    <w:p w14:paraId="3E6A5FC1"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tabs>
          <w:tab w:val="left" w:pos="851"/>
          <w:tab w:val="left" w:pos="993"/>
        </w:tabs>
        <w:suppressAutoHyphens/>
        <w:autoSpaceDE w:val="0"/>
        <w:autoSpaceDN w:val="0"/>
        <w:adjustRightInd w:val="0"/>
        <w:rPr>
          <w:rFonts w:ascii="Times New Roman" w:hAnsi="Times New Roman"/>
          <w:noProof/>
          <w:kern w:val="24"/>
          <w:szCs w:val="22"/>
          <w:lang w:eastAsia="hi-IN" w:bidi="hi-IN"/>
        </w:rPr>
      </w:pPr>
      <w:r w:rsidRPr="00963170">
        <w:rPr>
          <w:rFonts w:ascii="Times New Roman" w:hAnsi="Times New Roman"/>
          <w:noProof/>
          <w:kern w:val="24"/>
          <w:szCs w:val="22"/>
          <w:lang w:eastAsia="hi-IN" w:bidi="hi-IN"/>
        </w:rPr>
        <w:tab/>
        <w:t>1. Esimene märkus tabeli sisu kohta. Kui on pikem märkus, mille tekst ei mahu</w:t>
      </w:r>
      <w:r w:rsidRPr="00963170">
        <w:rPr>
          <w:rFonts w:ascii="Times New Roman" w:hAnsi="Times New Roman"/>
          <w:noProof/>
          <w:kern w:val="24"/>
          <w:szCs w:val="22"/>
          <w:lang w:eastAsia="hi-IN" w:bidi="hi-IN"/>
        </w:rPr>
        <w:br/>
        <w:t xml:space="preserve">        </w:t>
      </w:r>
      <w:r w:rsidRPr="00963170">
        <w:rPr>
          <w:rFonts w:ascii="Times New Roman" w:hAnsi="Times New Roman"/>
          <w:noProof/>
          <w:kern w:val="24"/>
          <w:szCs w:val="22"/>
          <w:lang w:eastAsia="hi-IN" w:bidi="hi-IN"/>
        </w:rPr>
        <w:tab/>
      </w:r>
      <w:r w:rsidRPr="00963170">
        <w:rPr>
          <w:rFonts w:ascii="Times New Roman" w:hAnsi="Times New Roman"/>
          <w:noProof/>
          <w:kern w:val="24"/>
          <w:szCs w:val="22"/>
          <w:lang w:eastAsia="hi-IN" w:bidi="hi-IN"/>
        </w:rPr>
        <w:tab/>
        <w:t xml:space="preserve"> ühele reale, siis järgmisel real paigutatakse tekst nii, et märkuste numbrid     </w:t>
      </w:r>
      <w:r w:rsidRPr="00963170">
        <w:rPr>
          <w:rFonts w:ascii="Times New Roman" w:hAnsi="Times New Roman"/>
          <w:noProof/>
          <w:kern w:val="24"/>
          <w:szCs w:val="22"/>
          <w:lang w:eastAsia="hi-IN" w:bidi="hi-IN"/>
        </w:rPr>
        <w:br/>
        <w:t xml:space="preserve">         </w:t>
      </w:r>
      <w:r w:rsidRPr="00963170">
        <w:rPr>
          <w:rFonts w:ascii="Times New Roman" w:hAnsi="Times New Roman"/>
          <w:noProof/>
          <w:kern w:val="24"/>
          <w:szCs w:val="22"/>
          <w:lang w:eastAsia="hi-IN" w:bidi="hi-IN"/>
        </w:rPr>
        <w:tab/>
      </w:r>
      <w:r w:rsidRPr="00963170">
        <w:rPr>
          <w:rFonts w:ascii="Times New Roman" w:hAnsi="Times New Roman"/>
          <w:noProof/>
          <w:kern w:val="24"/>
          <w:szCs w:val="22"/>
          <w:lang w:eastAsia="hi-IN" w:bidi="hi-IN"/>
        </w:rPr>
        <w:tab/>
        <w:t>oleksid tekstist eristuvad.</w:t>
      </w:r>
    </w:p>
    <w:p w14:paraId="11E83E8A"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tabs>
          <w:tab w:val="left" w:pos="851"/>
          <w:tab w:val="left" w:pos="993"/>
        </w:tabs>
        <w:suppressAutoHyphens/>
        <w:autoSpaceDE w:val="0"/>
        <w:autoSpaceDN w:val="0"/>
        <w:adjustRightInd w:val="0"/>
        <w:rPr>
          <w:rFonts w:ascii="Times New Roman" w:hAnsi="Times New Roman"/>
          <w:noProof/>
          <w:kern w:val="24"/>
          <w:szCs w:val="22"/>
          <w:lang w:eastAsia="hi-IN" w:bidi="hi-IN"/>
        </w:rPr>
      </w:pPr>
      <w:r w:rsidRPr="00963170">
        <w:rPr>
          <w:rFonts w:ascii="Times New Roman" w:hAnsi="Times New Roman"/>
          <w:noProof/>
          <w:kern w:val="24"/>
          <w:szCs w:val="22"/>
          <w:lang w:eastAsia="hi-IN" w:bidi="hi-IN"/>
        </w:rPr>
        <w:tab/>
        <w:t>2. Teine märkus tabeli andmete kohta, seekord veidi lühem ja mahub ühele reale.</w:t>
      </w:r>
    </w:p>
    <w:p w14:paraId="15B3FC4B"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tabs>
          <w:tab w:val="left" w:pos="851"/>
          <w:tab w:val="left" w:pos="993"/>
        </w:tabs>
        <w:suppressAutoHyphens/>
        <w:autoSpaceDE w:val="0"/>
        <w:autoSpaceDN w:val="0"/>
        <w:adjustRightInd w:val="0"/>
        <w:rPr>
          <w:rFonts w:ascii="Times New Roman" w:hAnsi="Times New Roman"/>
          <w:noProof/>
          <w:kern w:val="24"/>
          <w:sz w:val="24"/>
          <w:szCs w:val="24"/>
          <w:lang w:eastAsia="hi-IN" w:bidi="hi-IN"/>
        </w:rPr>
      </w:pPr>
    </w:p>
    <w:p w14:paraId="34E279A7"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p>
    <w:p w14:paraId="6F61BC2E"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r w:rsidRPr="00963170">
        <w:rPr>
          <w:rFonts w:ascii="Times New Roman" w:hAnsi="Times New Roman"/>
          <w:noProof/>
          <w:kern w:val="1"/>
          <w:sz w:val="24"/>
          <w:szCs w:val="24"/>
          <w:lang w:eastAsia="hi-IN" w:bidi="hi-IN"/>
        </w:rPr>
        <w:t xml:space="preserve">Tabelites esitatud andmed tuleb siduda töö tekstiga, kõikidele tabelitele tuleb töös viidata üldjuhul enne nende esinemist töös. Vältimaks tabeli poolitamist, tuleb vajadusel tabel ümber paigutada ning kasutada vabaks jäänud ruumi järgneva teksti paigutamiseks. </w:t>
      </w:r>
      <w:r w:rsidRPr="00963170">
        <w:rPr>
          <w:rFonts w:ascii="Times New Roman" w:hAnsi="Times New Roman"/>
          <w:b/>
          <w:noProof/>
          <w:kern w:val="1"/>
          <w:sz w:val="24"/>
          <w:szCs w:val="24"/>
          <w:lang w:eastAsia="hi-IN" w:bidi="hi-IN"/>
        </w:rPr>
        <w:t>Tabelite poolitamine on üldjuhul lubatud vaid töö lisades</w:t>
      </w:r>
      <w:r w:rsidRPr="00963170">
        <w:rPr>
          <w:rFonts w:ascii="Times New Roman" w:hAnsi="Times New Roman"/>
          <w:noProof/>
          <w:kern w:val="1"/>
          <w:sz w:val="24"/>
          <w:szCs w:val="24"/>
          <w:lang w:eastAsia="hi-IN" w:bidi="hi-IN"/>
        </w:rPr>
        <w:t>. Sellisel juhul korratakse tabeli päist lisa igal leheküljel. Tabel tuleb lehele paigutada nii, et selle lugemine oleks võimalik ilma tööd pööramata või erandjuhul pöörates tööd 90</w:t>
      </w:r>
      <w:r w:rsidRPr="00963170">
        <w:rPr>
          <w:rFonts w:ascii="Times New Roman" w:hAnsi="Times New Roman"/>
          <w:noProof/>
          <w:kern w:val="1"/>
          <w:sz w:val="24"/>
          <w:szCs w:val="24"/>
          <w:lang w:eastAsia="hi-IN" w:bidi="hi-IN"/>
        </w:rPr>
        <w:sym w:font="Symbol" w:char="F0B0"/>
      </w:r>
      <w:r w:rsidRPr="00963170">
        <w:rPr>
          <w:rFonts w:ascii="Times New Roman" w:hAnsi="Times New Roman"/>
          <w:noProof/>
          <w:kern w:val="1"/>
          <w:sz w:val="24"/>
          <w:szCs w:val="24"/>
          <w:lang w:eastAsia="hi-IN" w:bidi="hi-IN"/>
        </w:rPr>
        <w:t xml:space="preserve"> kellaosuti liikumise suunas (tabeli päis jääb siis köiteserva poole).</w:t>
      </w:r>
    </w:p>
    <w:p w14:paraId="137D199D" w14:textId="77777777" w:rsidR="00963170" w:rsidRPr="00963170" w:rsidRDefault="00963170" w:rsidP="00963170">
      <w:pPr>
        <w:keepNext/>
        <w:keepLines/>
        <w:spacing w:before="360" w:after="240"/>
        <w:outlineLvl w:val="2"/>
        <w:rPr>
          <w:rFonts w:ascii="Times New Roman" w:eastAsiaTheme="majorEastAsia" w:hAnsi="Times New Roman" w:cstheme="majorBidi"/>
          <w:b/>
          <w:sz w:val="24"/>
          <w:szCs w:val="24"/>
          <w:lang w:eastAsia="en-US"/>
        </w:rPr>
      </w:pPr>
      <w:bookmarkStart w:id="43" w:name="_Toc4504300"/>
      <w:bookmarkStart w:id="44" w:name="_Toc11707350"/>
      <w:r w:rsidRPr="00963170">
        <w:rPr>
          <w:rFonts w:ascii="Times New Roman" w:eastAsiaTheme="majorEastAsia" w:hAnsi="Times New Roman" w:cstheme="majorBidi"/>
          <w:b/>
          <w:sz w:val="24"/>
          <w:szCs w:val="24"/>
          <w:lang w:eastAsia="en-US"/>
        </w:rPr>
        <w:t>2.5.3. Joonised</w:t>
      </w:r>
      <w:bookmarkEnd w:id="43"/>
      <w:bookmarkEnd w:id="44"/>
    </w:p>
    <w:p w14:paraId="414C5AE6"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r w:rsidRPr="00963170">
        <w:rPr>
          <w:rFonts w:ascii="Times New Roman" w:hAnsi="Times New Roman"/>
          <w:noProof/>
          <w:kern w:val="1"/>
          <w:sz w:val="24"/>
          <w:szCs w:val="24"/>
          <w:lang w:eastAsia="hi-IN" w:bidi="hi-IN"/>
        </w:rPr>
        <w:t>Joonisteks on kõik töös sisalduvad illustratsioonid, sh diagrammid, graafikud, geograafilised kaardid, projektid, eskiisid, plaanid, joonistused, skeemid, fotod jne. Joonist koostades tuleb silmas pidada, et:</w:t>
      </w:r>
    </w:p>
    <w:p w14:paraId="2948129B" w14:textId="77777777" w:rsidR="00963170" w:rsidRPr="00963170" w:rsidRDefault="00963170" w:rsidP="00963170">
      <w:pPr>
        <w:widowControl w:val="0"/>
        <w:numPr>
          <w:ilvl w:val="0"/>
          <w:numId w:val="16"/>
        </w:numPr>
        <w:suppressAutoHyphens/>
        <w:autoSpaceDE w:val="0"/>
        <w:autoSpaceDN w:val="0"/>
        <w:adjustRightInd w:val="0"/>
        <w:jc w:val="both"/>
        <w:rPr>
          <w:rFonts w:ascii="Times New Roman" w:hAnsi="Times New Roman"/>
          <w:noProof/>
          <w:kern w:val="1"/>
          <w:sz w:val="24"/>
          <w:szCs w:val="24"/>
          <w:lang w:eastAsia="hi-IN" w:bidi="hi-IN"/>
        </w:rPr>
      </w:pPr>
      <w:r w:rsidRPr="00963170">
        <w:rPr>
          <w:rFonts w:ascii="Times New Roman" w:hAnsi="Times New Roman"/>
          <w:noProof/>
          <w:kern w:val="1"/>
          <w:sz w:val="24"/>
          <w:szCs w:val="24"/>
          <w:lang w:eastAsia="hi-IN" w:bidi="hi-IN"/>
        </w:rPr>
        <w:t>seal olev informatsioon oleks selgelt eristatav ja kergesti jälgitav;</w:t>
      </w:r>
    </w:p>
    <w:p w14:paraId="4CFE911C" w14:textId="77777777" w:rsidR="00963170" w:rsidRPr="00963170" w:rsidRDefault="00963170" w:rsidP="00963170">
      <w:pPr>
        <w:widowControl w:val="0"/>
        <w:numPr>
          <w:ilvl w:val="0"/>
          <w:numId w:val="16"/>
        </w:numPr>
        <w:suppressAutoHyphens/>
        <w:autoSpaceDE w:val="0"/>
        <w:autoSpaceDN w:val="0"/>
        <w:adjustRightInd w:val="0"/>
        <w:jc w:val="both"/>
        <w:rPr>
          <w:rFonts w:ascii="Times New Roman" w:hAnsi="Times New Roman"/>
          <w:noProof/>
          <w:kern w:val="1"/>
          <w:sz w:val="24"/>
          <w:szCs w:val="24"/>
          <w:lang w:eastAsia="hi-IN" w:bidi="hi-IN"/>
        </w:rPr>
      </w:pPr>
      <w:r w:rsidRPr="00963170">
        <w:rPr>
          <w:rFonts w:ascii="Times New Roman" w:hAnsi="Times New Roman"/>
          <w:noProof/>
          <w:kern w:val="1"/>
          <w:sz w:val="24"/>
          <w:szCs w:val="24"/>
          <w:lang w:eastAsia="hi-IN" w:bidi="hi-IN"/>
        </w:rPr>
        <w:t xml:space="preserve">kasutataks sobivaid joonise tüüpe ning arvjooniste puhul välditaks erinevaid moonutusi (näiteks 3D-efekti kasutamine, osa y-telje väärtustest teljel kuvamata jätmine); </w:t>
      </w:r>
    </w:p>
    <w:p w14:paraId="5D11BFFA" w14:textId="77777777" w:rsidR="00963170" w:rsidRPr="00963170" w:rsidRDefault="00963170" w:rsidP="00963170">
      <w:pPr>
        <w:widowControl w:val="0"/>
        <w:numPr>
          <w:ilvl w:val="0"/>
          <w:numId w:val="16"/>
        </w:numPr>
        <w:suppressAutoHyphens/>
        <w:autoSpaceDE w:val="0"/>
        <w:autoSpaceDN w:val="0"/>
        <w:adjustRightInd w:val="0"/>
        <w:jc w:val="both"/>
        <w:rPr>
          <w:rFonts w:ascii="Times New Roman" w:hAnsi="Times New Roman"/>
          <w:noProof/>
          <w:kern w:val="1"/>
          <w:sz w:val="24"/>
          <w:szCs w:val="24"/>
          <w:lang w:eastAsia="hi-IN" w:bidi="hi-IN"/>
        </w:rPr>
      </w:pPr>
      <w:r w:rsidRPr="00963170">
        <w:rPr>
          <w:rFonts w:ascii="Times New Roman" w:hAnsi="Times New Roman"/>
          <w:noProof/>
          <w:kern w:val="1"/>
          <w:sz w:val="24"/>
          <w:szCs w:val="24"/>
          <w:lang w:eastAsia="hi-IN" w:bidi="hi-IN"/>
        </w:rPr>
        <w:t>teisest allikast võetud joonise puhul oleks see üldjuhul töö autori poolt uuesti loodud (vältida võimalusel lõika-kleebi-lahendusi);</w:t>
      </w:r>
    </w:p>
    <w:p w14:paraId="0CFECDBD" w14:textId="77777777" w:rsidR="00963170" w:rsidRPr="00963170" w:rsidRDefault="00963170" w:rsidP="00963170">
      <w:pPr>
        <w:widowControl w:val="0"/>
        <w:numPr>
          <w:ilvl w:val="0"/>
          <w:numId w:val="16"/>
        </w:numPr>
        <w:suppressAutoHyphens/>
        <w:autoSpaceDE w:val="0"/>
        <w:autoSpaceDN w:val="0"/>
        <w:adjustRightInd w:val="0"/>
        <w:jc w:val="both"/>
        <w:rPr>
          <w:rFonts w:ascii="Times New Roman" w:hAnsi="Times New Roman"/>
          <w:noProof/>
          <w:kern w:val="1"/>
          <w:sz w:val="24"/>
          <w:szCs w:val="24"/>
          <w:lang w:eastAsia="hi-IN" w:bidi="hi-IN"/>
        </w:rPr>
      </w:pPr>
      <w:r w:rsidRPr="00963170">
        <w:rPr>
          <w:rFonts w:ascii="Times New Roman" w:hAnsi="Times New Roman"/>
          <w:noProof/>
          <w:kern w:val="1"/>
          <w:sz w:val="24"/>
          <w:szCs w:val="24"/>
          <w:lang w:eastAsia="hi-IN" w:bidi="hi-IN"/>
        </w:rPr>
        <w:t>teisest võõrkeelsest allikast võetud joonise puhul oleks sellel olev tekst üldjuhul eesti keelde tõlgitud.</w:t>
      </w:r>
    </w:p>
    <w:p w14:paraId="26277F10"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p>
    <w:p w14:paraId="54425384"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r w:rsidRPr="00963170">
        <w:rPr>
          <w:rFonts w:ascii="Times New Roman" w:hAnsi="Times New Roman"/>
          <w:b/>
          <w:bCs/>
          <w:noProof/>
          <w:kern w:val="1"/>
          <w:sz w:val="24"/>
          <w:szCs w:val="24"/>
          <w:lang w:eastAsia="hi-IN" w:bidi="hi-IN"/>
        </w:rPr>
        <w:t>Igal joonisel on allkiri</w:t>
      </w:r>
      <w:r w:rsidRPr="00963170">
        <w:rPr>
          <w:rFonts w:ascii="Times New Roman" w:hAnsi="Times New Roman"/>
          <w:b/>
          <w:noProof/>
          <w:kern w:val="1"/>
          <w:sz w:val="24"/>
          <w:szCs w:val="24"/>
          <w:lang w:eastAsia="hi-IN" w:bidi="hi-IN"/>
        </w:rPr>
        <w:t>, mis tuleb paigutada joonise alla</w:t>
      </w:r>
      <w:r w:rsidRPr="00963170">
        <w:rPr>
          <w:rFonts w:ascii="Times New Roman" w:hAnsi="Times New Roman"/>
          <w:noProof/>
          <w:kern w:val="1"/>
          <w:sz w:val="24"/>
          <w:szCs w:val="24"/>
          <w:lang w:eastAsia="hi-IN" w:bidi="hi-IN"/>
        </w:rPr>
        <w:t>. Allkiri algab sõnaga „Joonis“, selle järele lisatakse joonise järjekorra number ja punkt ning seejärel lakooniline joonisel kujutatut kirjeldav pealkiri. Kõik joonised nummerdatakse analoogiliselt tabelitega. Näiteks „Joonis 1.“ või „Joonis 1.2.“.</w:t>
      </w:r>
    </w:p>
    <w:p w14:paraId="0F8ACC78"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p>
    <w:p w14:paraId="5AD2BF14"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r w:rsidRPr="00963170">
        <w:rPr>
          <w:rFonts w:ascii="Times New Roman" w:hAnsi="Times New Roman"/>
          <w:noProof/>
          <w:kern w:val="1"/>
          <w:sz w:val="24"/>
          <w:szCs w:val="24"/>
          <w:lang w:eastAsia="hi-IN" w:bidi="hi-IN"/>
        </w:rPr>
        <w:t xml:space="preserve">Vormistuslikult tuleb joonise juures järgida allolevaid nõudeid: </w:t>
      </w:r>
    </w:p>
    <w:p w14:paraId="61F957E7" w14:textId="77777777" w:rsidR="00963170" w:rsidRPr="00963170" w:rsidRDefault="00963170" w:rsidP="00963170">
      <w:pPr>
        <w:numPr>
          <w:ilvl w:val="0"/>
          <w:numId w:val="17"/>
        </w:numPr>
        <w:contextualSpacing/>
        <w:jc w:val="both"/>
        <w:rPr>
          <w:rFonts w:ascii="Times New Roman" w:hAnsi="Times New Roman"/>
          <w:noProof/>
          <w:kern w:val="1"/>
          <w:sz w:val="24"/>
          <w:szCs w:val="24"/>
          <w:lang w:eastAsia="hi-IN" w:bidi="hi-IN"/>
        </w:rPr>
      </w:pPr>
      <w:r w:rsidRPr="00963170">
        <w:rPr>
          <w:rFonts w:ascii="Times New Roman" w:eastAsiaTheme="minorHAnsi" w:hAnsi="Times New Roman"/>
          <w:sz w:val="24"/>
          <w:szCs w:val="22"/>
          <w:lang w:eastAsia="en-US"/>
        </w:rPr>
        <w:t xml:space="preserve">Joonise allkiri joondatakse vasakule ning selle ette ja järele lisatakse lõiguvahe 18 punkti. </w:t>
      </w:r>
      <w:r w:rsidRPr="00963170">
        <w:rPr>
          <w:rFonts w:ascii="Times New Roman" w:hAnsi="Times New Roman"/>
          <w:noProof/>
          <w:kern w:val="1"/>
          <w:sz w:val="24"/>
          <w:szCs w:val="24"/>
          <w:lang w:eastAsia="hi-IN" w:bidi="hi-IN"/>
        </w:rPr>
        <w:t>Allkirja suurus on 12 punkti ning selle lõppu punkti ei panda.</w:t>
      </w:r>
    </w:p>
    <w:p w14:paraId="35AE1980" w14:textId="77777777" w:rsidR="00963170" w:rsidRPr="00963170" w:rsidRDefault="00963170" w:rsidP="00963170">
      <w:pPr>
        <w:widowControl w:val="0"/>
        <w:numPr>
          <w:ilvl w:val="0"/>
          <w:numId w:val="17"/>
        </w:numPr>
        <w:suppressAutoHyphens/>
        <w:autoSpaceDE w:val="0"/>
        <w:autoSpaceDN w:val="0"/>
        <w:adjustRightInd w:val="0"/>
        <w:ind w:left="714" w:hanging="357"/>
        <w:jc w:val="both"/>
        <w:rPr>
          <w:rFonts w:ascii="Times New Roman" w:hAnsi="Times New Roman"/>
          <w:noProof/>
          <w:kern w:val="1"/>
          <w:sz w:val="24"/>
          <w:szCs w:val="24"/>
          <w:lang w:eastAsia="hi-IN" w:bidi="hi-IN"/>
        </w:rPr>
      </w:pPr>
      <w:r w:rsidRPr="00963170">
        <w:rPr>
          <w:rFonts w:ascii="Times New Roman" w:hAnsi="Times New Roman"/>
          <w:noProof/>
          <w:kern w:val="1"/>
          <w:sz w:val="24"/>
          <w:szCs w:val="24"/>
          <w:lang w:eastAsia="hi-IN" w:bidi="hi-IN"/>
        </w:rPr>
        <w:t>Joonisele kantavad tähised, arvud ja sõnaline tekst sisestatakse suurusega 12 või 11 punkti.</w:t>
      </w:r>
    </w:p>
    <w:p w14:paraId="73152282" w14:textId="77777777" w:rsidR="00963170" w:rsidRPr="00963170" w:rsidRDefault="00963170" w:rsidP="00963170">
      <w:pPr>
        <w:widowControl w:val="0"/>
        <w:numPr>
          <w:ilvl w:val="0"/>
          <w:numId w:val="17"/>
        </w:numPr>
        <w:suppressAutoHyphens/>
        <w:autoSpaceDE w:val="0"/>
        <w:autoSpaceDN w:val="0"/>
        <w:adjustRightInd w:val="0"/>
        <w:ind w:left="714" w:hanging="357"/>
        <w:jc w:val="both"/>
        <w:rPr>
          <w:rFonts w:ascii="Times New Roman" w:hAnsi="Times New Roman"/>
          <w:b/>
          <w:noProof/>
          <w:kern w:val="1"/>
          <w:sz w:val="24"/>
          <w:szCs w:val="24"/>
          <w:lang w:eastAsia="hi-IN" w:bidi="hi-IN"/>
        </w:rPr>
      </w:pPr>
      <w:r w:rsidRPr="00963170">
        <w:rPr>
          <w:rFonts w:ascii="Times New Roman" w:hAnsi="Times New Roman"/>
          <w:b/>
          <w:noProof/>
          <w:kern w:val="1"/>
          <w:sz w:val="24"/>
          <w:szCs w:val="24"/>
          <w:lang w:eastAsia="hi-IN" w:bidi="hi-IN"/>
        </w:rPr>
        <w:t xml:space="preserve">Joonis joondatakse lehel vasakule. </w:t>
      </w:r>
    </w:p>
    <w:p w14:paraId="0CD9BB5B" w14:textId="77777777" w:rsidR="00963170" w:rsidRPr="00963170" w:rsidRDefault="00963170" w:rsidP="00963170">
      <w:pPr>
        <w:widowControl w:val="0"/>
        <w:numPr>
          <w:ilvl w:val="0"/>
          <w:numId w:val="17"/>
        </w:numPr>
        <w:suppressAutoHyphens/>
        <w:autoSpaceDE w:val="0"/>
        <w:autoSpaceDN w:val="0"/>
        <w:adjustRightInd w:val="0"/>
        <w:ind w:left="714" w:hanging="357"/>
        <w:jc w:val="both"/>
        <w:rPr>
          <w:rFonts w:ascii="Times New Roman" w:hAnsi="Times New Roman"/>
          <w:noProof/>
          <w:kern w:val="1"/>
          <w:sz w:val="24"/>
          <w:szCs w:val="24"/>
          <w:lang w:eastAsia="hi-IN" w:bidi="hi-IN"/>
        </w:rPr>
      </w:pPr>
      <w:r w:rsidRPr="00963170">
        <w:rPr>
          <w:rFonts w:ascii="Times New Roman" w:hAnsi="Times New Roman"/>
          <w:noProof/>
          <w:kern w:val="1"/>
          <w:sz w:val="24"/>
          <w:szCs w:val="24"/>
          <w:lang w:eastAsia="hi-IN" w:bidi="hi-IN"/>
        </w:rPr>
        <w:t>Soovitatav on joonis ümbritseda raamjoonega.</w:t>
      </w:r>
    </w:p>
    <w:p w14:paraId="17F55BB7" w14:textId="77777777" w:rsidR="00963170" w:rsidRPr="00963170" w:rsidRDefault="00963170" w:rsidP="00963170">
      <w:pPr>
        <w:widowControl w:val="0"/>
        <w:numPr>
          <w:ilvl w:val="0"/>
          <w:numId w:val="17"/>
        </w:numPr>
        <w:suppressAutoHyphens/>
        <w:autoSpaceDE w:val="0"/>
        <w:autoSpaceDN w:val="0"/>
        <w:adjustRightInd w:val="0"/>
        <w:ind w:left="714" w:hanging="357"/>
        <w:jc w:val="both"/>
        <w:rPr>
          <w:rFonts w:ascii="Times New Roman" w:hAnsi="Times New Roman"/>
          <w:noProof/>
          <w:kern w:val="1"/>
          <w:sz w:val="24"/>
          <w:szCs w:val="24"/>
          <w:lang w:eastAsia="hi-IN" w:bidi="hi-IN"/>
        </w:rPr>
      </w:pPr>
      <w:r w:rsidRPr="00963170">
        <w:rPr>
          <w:rFonts w:ascii="Times New Roman" w:hAnsi="Times New Roman"/>
          <w:noProof/>
          <w:kern w:val="1"/>
          <w:sz w:val="24"/>
          <w:szCs w:val="24"/>
          <w:lang w:eastAsia="hi-IN" w:bidi="hi-IN"/>
        </w:rPr>
        <w:t>Kui joonis on koostatud tabeltöötlustarkvara abil, siis tuleb joonise kohale sageli automaatselt lisatav joonise pealkiri eraldi eemaldada.</w:t>
      </w:r>
    </w:p>
    <w:p w14:paraId="3ACC4429" w14:textId="77777777" w:rsidR="00963170" w:rsidRPr="00963170" w:rsidRDefault="00963170" w:rsidP="00963170">
      <w:pPr>
        <w:widowControl w:val="0"/>
        <w:numPr>
          <w:ilvl w:val="0"/>
          <w:numId w:val="17"/>
        </w:numPr>
        <w:suppressAutoHyphens/>
        <w:autoSpaceDE w:val="0"/>
        <w:autoSpaceDN w:val="0"/>
        <w:adjustRightInd w:val="0"/>
        <w:ind w:left="714" w:hanging="357"/>
        <w:jc w:val="both"/>
        <w:rPr>
          <w:rFonts w:ascii="Times New Roman" w:hAnsi="Times New Roman"/>
          <w:noProof/>
          <w:kern w:val="1"/>
          <w:sz w:val="24"/>
          <w:szCs w:val="24"/>
          <w:lang w:eastAsia="hi-IN" w:bidi="hi-IN"/>
        </w:rPr>
      </w:pPr>
      <w:r w:rsidRPr="00963170">
        <w:rPr>
          <w:rFonts w:ascii="Times New Roman" w:hAnsi="Times New Roman"/>
          <w:noProof/>
          <w:kern w:val="1"/>
          <w:sz w:val="24"/>
          <w:szCs w:val="24"/>
          <w:lang w:eastAsia="hi-IN" w:bidi="hi-IN"/>
        </w:rPr>
        <w:t>Kui joonis sisaldab arvtelgesid, siis peavad joonisel olema esitatud ka telgede nimetused.</w:t>
      </w:r>
    </w:p>
    <w:p w14:paraId="495FBA14" w14:textId="77777777" w:rsidR="00963170" w:rsidRPr="00963170" w:rsidRDefault="00963170" w:rsidP="00963170">
      <w:pPr>
        <w:widowControl w:val="0"/>
        <w:numPr>
          <w:ilvl w:val="0"/>
          <w:numId w:val="17"/>
        </w:numPr>
        <w:suppressAutoHyphens/>
        <w:autoSpaceDE w:val="0"/>
        <w:autoSpaceDN w:val="0"/>
        <w:adjustRightInd w:val="0"/>
        <w:ind w:left="714" w:hanging="357"/>
        <w:jc w:val="both"/>
        <w:rPr>
          <w:rFonts w:ascii="Times New Roman" w:hAnsi="Times New Roman"/>
          <w:noProof/>
          <w:kern w:val="1"/>
          <w:sz w:val="24"/>
          <w:szCs w:val="24"/>
          <w:lang w:eastAsia="hi-IN" w:bidi="hi-IN"/>
        </w:rPr>
      </w:pPr>
      <w:r w:rsidRPr="00963170">
        <w:rPr>
          <w:rFonts w:ascii="Times New Roman" w:hAnsi="Times New Roman"/>
          <w:noProof/>
          <w:kern w:val="1"/>
          <w:sz w:val="24"/>
          <w:szCs w:val="24"/>
          <w:lang w:eastAsia="hi-IN" w:bidi="hi-IN"/>
        </w:rPr>
        <w:lastRenderedPageBreak/>
        <w:t>Joonise allkirjale järgneb allikaviide, kus kasutatakse 12-punktist kirja ning reavahet 1,0. Allikaviide algab sõnaga „Allikas“, sellele järgneb koolon ning seejärel viide töös kasutatavas viitesüsteemis. Kui joonis on koostatud muudest allikatest võetud andmete alusel, kuid sisaldab autori arvutusi või kui joonise andmed on kogutud mitmest allikast, siis lisatakse kooloni järel näiteks fraas „autori arvutused/koostatud lisas 3 toodud andmete alusel“.</w:t>
      </w:r>
    </w:p>
    <w:p w14:paraId="78725B4B" w14:textId="77777777" w:rsidR="00963170" w:rsidRPr="00963170" w:rsidRDefault="00963170" w:rsidP="00963170">
      <w:pPr>
        <w:widowControl w:val="0"/>
        <w:numPr>
          <w:ilvl w:val="0"/>
          <w:numId w:val="17"/>
        </w:numPr>
        <w:suppressAutoHyphens/>
        <w:autoSpaceDE w:val="0"/>
        <w:autoSpaceDN w:val="0"/>
        <w:adjustRightInd w:val="0"/>
        <w:ind w:left="714" w:hanging="357"/>
        <w:jc w:val="both"/>
        <w:rPr>
          <w:rFonts w:ascii="Times New Roman" w:hAnsi="Times New Roman"/>
          <w:noProof/>
          <w:kern w:val="1"/>
          <w:sz w:val="24"/>
          <w:szCs w:val="24"/>
          <w:lang w:eastAsia="hi-IN" w:bidi="hi-IN"/>
        </w:rPr>
      </w:pPr>
      <w:r w:rsidRPr="00963170">
        <w:rPr>
          <w:rFonts w:ascii="Times New Roman" w:hAnsi="Times New Roman"/>
          <w:noProof/>
          <w:kern w:val="1"/>
          <w:sz w:val="24"/>
          <w:szCs w:val="24"/>
          <w:lang w:eastAsia="hi-IN" w:bidi="hi-IN"/>
        </w:rPr>
        <w:t>Joonise allikaviite järele jäetakse ruumi 18 punkti.</w:t>
      </w:r>
    </w:p>
    <w:p w14:paraId="562537C4"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p>
    <w:p w14:paraId="6CD94D37"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r w:rsidRPr="00963170">
        <w:rPr>
          <w:rFonts w:ascii="Times New Roman" w:hAnsi="Times New Roman"/>
          <w:noProof/>
          <w:kern w:val="1"/>
          <w:sz w:val="24"/>
          <w:szCs w:val="24"/>
          <w:lang w:eastAsia="hi-IN" w:bidi="hi-IN"/>
        </w:rPr>
        <w:t>Järgnevalt on esitatud näide joonise võimalikust kujundusest.</w:t>
      </w:r>
    </w:p>
    <w:p w14:paraId="67743036"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p>
    <w:p w14:paraId="6F6A83EC"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 xml:space="preserve">Järgneval joonisel (vt Joonis 1) kajastab punkt </w:t>
      </w:r>
      <w:r w:rsidRPr="00963170">
        <w:rPr>
          <w:rFonts w:ascii="Times New Roman" w:hAnsi="Times New Roman"/>
          <w:i/>
          <w:noProof/>
          <w:kern w:val="24"/>
          <w:sz w:val="24"/>
          <w:szCs w:val="24"/>
          <w:lang w:eastAsia="hi-IN" w:bidi="hi-IN"/>
        </w:rPr>
        <w:t>A</w:t>
      </w:r>
      <w:r w:rsidRPr="00963170">
        <w:rPr>
          <w:rFonts w:ascii="Times New Roman" w:hAnsi="Times New Roman"/>
          <w:noProof/>
          <w:kern w:val="24"/>
          <w:sz w:val="24"/>
          <w:szCs w:val="24"/>
          <w:lang w:eastAsia="hi-IN" w:bidi="hi-IN"/>
        </w:rPr>
        <w:t xml:space="preserve"> situatsiooni, kus toodangu maht </w:t>
      </w:r>
      <w:r w:rsidRPr="00963170">
        <w:rPr>
          <w:rFonts w:ascii="Times New Roman" w:hAnsi="Times New Roman"/>
          <w:i/>
          <w:noProof/>
          <w:kern w:val="24"/>
          <w:sz w:val="24"/>
          <w:szCs w:val="24"/>
          <w:lang w:eastAsia="hi-IN" w:bidi="hi-IN"/>
        </w:rPr>
        <w:t>q</w:t>
      </w:r>
      <w:r w:rsidRPr="00963170">
        <w:rPr>
          <w:rFonts w:ascii="Times New Roman" w:hAnsi="Times New Roman"/>
          <w:noProof/>
          <w:kern w:val="24"/>
          <w:sz w:val="24"/>
          <w:szCs w:val="24"/>
          <w:lang w:eastAsia="hi-IN" w:bidi="hi-IN"/>
        </w:rPr>
        <w:t xml:space="preserve"> tagab minimaalse piirkulu </w:t>
      </w:r>
      <w:r w:rsidRPr="00963170">
        <w:rPr>
          <w:rFonts w:ascii="Times New Roman" w:hAnsi="Times New Roman"/>
          <w:i/>
          <w:noProof/>
          <w:kern w:val="24"/>
          <w:sz w:val="24"/>
          <w:szCs w:val="24"/>
          <w:lang w:eastAsia="hi-IN" w:bidi="hi-IN"/>
        </w:rPr>
        <w:t>PK'</w:t>
      </w:r>
      <w:r w:rsidRPr="00963170">
        <w:rPr>
          <w:rFonts w:ascii="Times New Roman" w:hAnsi="Times New Roman"/>
          <w:noProof/>
          <w:kern w:val="24"/>
          <w:sz w:val="24"/>
          <w:szCs w:val="24"/>
          <w:lang w:eastAsia="hi-IN" w:bidi="hi-IN"/>
        </w:rPr>
        <w:t>.</w:t>
      </w:r>
    </w:p>
    <w:p w14:paraId="6453DBAF"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noProof/>
          <w:kern w:val="24"/>
          <w:sz w:val="24"/>
          <w:szCs w:val="24"/>
          <w:lang w:eastAsia="hi-IN" w:bidi="hi-IN"/>
        </w:rPr>
      </w:pPr>
    </w:p>
    <w:p w14:paraId="001FB899"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noProof/>
          <w:kern w:val="24"/>
          <w:szCs w:val="24"/>
          <w:lang w:eastAsia="hi-IN" w:bidi="hi-IN"/>
        </w:rPr>
      </w:pPr>
      <w:r w:rsidRPr="00963170">
        <w:rPr>
          <w:rFonts w:ascii="Times New Roman" w:hAnsi="Times New Roman"/>
          <w:noProof/>
          <w:kern w:val="24"/>
          <w:szCs w:val="24"/>
        </w:rPr>
        <w:drawing>
          <wp:inline distT="0" distB="0" distL="0" distR="0" wp14:anchorId="4C125CE8" wp14:editId="7782FE81">
            <wp:extent cx="2112789" cy="1699548"/>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26741" cy="1710771"/>
                    </a:xfrm>
                    <a:prstGeom prst="rect">
                      <a:avLst/>
                    </a:prstGeom>
                    <a:noFill/>
                    <a:ln>
                      <a:noFill/>
                    </a:ln>
                  </pic:spPr>
                </pic:pic>
              </a:graphicData>
            </a:graphic>
          </wp:inline>
        </w:drawing>
      </w:r>
    </w:p>
    <w:p w14:paraId="5BF967E6"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spacing w:before="360"/>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Joonis 1. Piirkulu kõver klassikalise tootmisfunktsiooni korral</w:t>
      </w:r>
    </w:p>
    <w:p w14:paraId="0A13C3BE"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Allikas: Arrak (1998,27)</w:t>
      </w:r>
    </w:p>
    <w:p w14:paraId="33490214"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noProof/>
          <w:kern w:val="24"/>
          <w:sz w:val="36"/>
          <w:szCs w:val="36"/>
          <w:lang w:eastAsia="hi-IN" w:bidi="hi-IN"/>
        </w:rPr>
      </w:pPr>
    </w:p>
    <w:p w14:paraId="12E179A2"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p>
    <w:p w14:paraId="6F03F073"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r w:rsidRPr="00963170">
        <w:rPr>
          <w:rFonts w:ascii="Times New Roman" w:hAnsi="Times New Roman"/>
          <w:noProof/>
          <w:kern w:val="1"/>
          <w:sz w:val="24"/>
          <w:szCs w:val="24"/>
          <w:lang w:eastAsia="hi-IN" w:bidi="hi-IN"/>
        </w:rPr>
        <w:t>Joonisel kasutatud tähiseid tuleb selgitada kas joonise väljal või joonise juures olevas tekstis. Kõik joonised ning sealt väljaloetav informatsioon peavad olema tekstis piisavalt lahti seletatud. Kui joonise kohta on vaja joonisel esitada täiendavaid märkusi, tuleb nende vormistamisel lähtuda samadest nõuetest, mis on esitatud tabelite märkuste osas.</w:t>
      </w:r>
    </w:p>
    <w:p w14:paraId="052C5940"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p>
    <w:p w14:paraId="1168AE44"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r w:rsidRPr="00963170">
        <w:rPr>
          <w:rFonts w:ascii="Times New Roman" w:hAnsi="Times New Roman"/>
          <w:noProof/>
          <w:kern w:val="1"/>
          <w:sz w:val="24"/>
          <w:szCs w:val="24"/>
          <w:lang w:eastAsia="hi-IN" w:bidi="hi-IN"/>
        </w:rPr>
        <w:t xml:space="preserve">Kõikidele joonistele tuleb töö tekstis viidata üldjuhul enne joonise esinemist töös. Kui joonis nihkub järgmisele lehele, siis tuleks kasutada eelmisel lehel vabaks jäänud ruumi järgneva teksti paigutamiseks. </w:t>
      </w:r>
    </w:p>
    <w:p w14:paraId="77F21B26" w14:textId="77777777" w:rsidR="00963170" w:rsidRPr="00963170" w:rsidRDefault="00963170" w:rsidP="00963170">
      <w:pPr>
        <w:keepNext/>
        <w:keepLines/>
        <w:spacing w:before="360" w:after="240"/>
        <w:outlineLvl w:val="2"/>
        <w:rPr>
          <w:rFonts w:ascii="Times New Roman" w:eastAsiaTheme="majorEastAsia" w:hAnsi="Times New Roman" w:cstheme="majorBidi"/>
          <w:b/>
          <w:sz w:val="24"/>
          <w:szCs w:val="24"/>
          <w:lang w:eastAsia="en-US"/>
        </w:rPr>
      </w:pPr>
      <w:bookmarkStart w:id="45" w:name="_Toc4504301"/>
      <w:bookmarkStart w:id="46" w:name="_Toc11707351"/>
      <w:r w:rsidRPr="00963170">
        <w:rPr>
          <w:rFonts w:ascii="Times New Roman" w:eastAsiaTheme="majorEastAsia" w:hAnsi="Times New Roman" w:cstheme="majorBidi"/>
          <w:b/>
          <w:sz w:val="24"/>
          <w:szCs w:val="24"/>
          <w:lang w:eastAsia="en-US"/>
        </w:rPr>
        <w:t>2.5.4. Valemid</w:t>
      </w:r>
      <w:bookmarkEnd w:id="45"/>
      <w:bookmarkEnd w:id="46"/>
    </w:p>
    <w:p w14:paraId="1E0886B4" w14:textId="77777777" w:rsidR="00963170" w:rsidRPr="00963170" w:rsidRDefault="00963170" w:rsidP="00963170">
      <w:pPr>
        <w:spacing w:before="360"/>
        <w:jc w:val="both"/>
        <w:rPr>
          <w:rFonts w:ascii="Times New Roman" w:eastAsiaTheme="minorHAnsi" w:hAnsi="Times New Roman"/>
          <w:sz w:val="24"/>
          <w:szCs w:val="24"/>
          <w:lang w:eastAsia="en-US"/>
        </w:rPr>
      </w:pPr>
      <w:r w:rsidRPr="00963170">
        <w:rPr>
          <w:rFonts w:ascii="Times New Roman" w:eastAsiaTheme="minorHAnsi" w:hAnsi="Times New Roman"/>
          <w:sz w:val="24"/>
          <w:szCs w:val="22"/>
        </w:rPr>
        <w:t>Töö sisu seisukohalt olulised valemid kirjutatakse eraldi välja koos selgitustega ning kui töös esineb rohkem kui üks valem, numereeritakse need araabia numbritega. Suure hulga valemite korral võib kasutada sarnaselt tabelitele ja joonistele liitnumeratsiooni (näiteks: valem 2.3 oleks teise peatüki kolmas valem). Lihtsaid matemaatilisi avaldisi ei ole vaja töös välja tuua.</w:t>
      </w:r>
    </w:p>
    <w:p w14:paraId="482471A5" w14:textId="77777777" w:rsidR="00963170" w:rsidRPr="00963170" w:rsidRDefault="00963170" w:rsidP="00963170">
      <w:pPr>
        <w:spacing w:before="360"/>
        <w:jc w:val="both"/>
        <w:rPr>
          <w:rFonts w:ascii="Times New Roman" w:eastAsiaTheme="minorHAnsi" w:hAnsi="Times New Roman"/>
          <w:sz w:val="24"/>
          <w:szCs w:val="22"/>
        </w:rPr>
      </w:pPr>
      <w:r w:rsidRPr="00963170">
        <w:rPr>
          <w:rFonts w:ascii="Times New Roman" w:eastAsiaTheme="minorHAnsi" w:hAnsi="Times New Roman"/>
          <w:sz w:val="24"/>
          <w:szCs w:val="22"/>
        </w:rPr>
        <w:t xml:space="preserve">Üldjuhul kasutatakse valemi kirjutamiseks kasutatavas tekstitöötlustarkvaras olevat võrrandiredaktorit. Valem kirjutatakse eraldi reale ja joondatakse vasakule. Valemis kasutatavad üksikud tähed ja sümbolid kirjutatakse tekstis kursiivis. Võimalusel kasutatakse valemites üldlevinud tähiseid. Kasutada tuleb korrektseid matemaatilisi sümboleid (näiteks * ei ole </w:t>
      </w:r>
      <w:r w:rsidRPr="00963170">
        <w:rPr>
          <w:rFonts w:ascii="Times New Roman" w:eastAsiaTheme="minorHAnsi" w:hAnsi="Times New Roman"/>
          <w:sz w:val="24"/>
          <w:szCs w:val="22"/>
        </w:rPr>
        <w:lastRenderedPageBreak/>
        <w:t xml:space="preserve">korrutusmärk). Valemi järele ei panda kirjavahemärki, aga sama rea paremasse serva märgitakse ümarsulgudesse valemi number. Järgmisel real defineeritakse esmakordselt kasutatavad sümbolid (reavahe 1,0), alustades sõnaga „kus“. </w:t>
      </w:r>
    </w:p>
    <w:p w14:paraId="3928A102" w14:textId="77777777" w:rsidR="00963170" w:rsidRPr="00963170" w:rsidRDefault="00963170" w:rsidP="00963170">
      <w:pPr>
        <w:spacing w:before="360"/>
        <w:jc w:val="both"/>
        <w:rPr>
          <w:rFonts w:ascii="Times New Roman" w:eastAsiaTheme="minorHAnsi" w:hAnsi="Times New Roman"/>
          <w:sz w:val="24"/>
          <w:szCs w:val="22"/>
        </w:rPr>
      </w:pPr>
      <w:r w:rsidRPr="00963170">
        <w:rPr>
          <w:rFonts w:ascii="Times New Roman" w:eastAsiaTheme="minorHAnsi" w:hAnsi="Times New Roman"/>
          <w:i/>
          <w:noProof/>
          <w:sz w:val="24"/>
          <w:szCs w:val="24"/>
        </w:rPr>
        <mc:AlternateContent>
          <mc:Choice Requires="wps">
            <w:drawing>
              <wp:anchor distT="0" distB="0" distL="114300" distR="114300" simplePos="0" relativeHeight="251662336" behindDoc="1" locked="0" layoutInCell="1" allowOverlap="1" wp14:anchorId="776A8CFA" wp14:editId="4DAF453C">
                <wp:simplePos x="0" y="0"/>
                <wp:positionH relativeFrom="margin">
                  <wp:posOffset>-112395</wp:posOffset>
                </wp:positionH>
                <wp:positionV relativeFrom="paragraph">
                  <wp:posOffset>501650</wp:posOffset>
                </wp:positionV>
                <wp:extent cx="5943600" cy="2049780"/>
                <wp:effectExtent l="0" t="0" r="19050" b="26670"/>
                <wp:wrapNone/>
                <wp:docPr id="4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049780"/>
                        </a:xfrm>
                        <a:prstGeom prst="rect">
                          <a:avLst/>
                        </a:prstGeom>
                        <a:solidFill>
                          <a:srgbClr val="E7E6E6"/>
                        </a:solidFill>
                        <a:ln w="3175">
                          <a:solidFill>
                            <a:srgbClr val="E7E6E6">
                              <a:lumMod val="75000"/>
                            </a:srgb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3CC9D8B2" id="Rectangle 9" o:spid="_x0000_s1026" style="position:absolute;margin-left:-8.85pt;margin-top:39.5pt;width:468pt;height:161.4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" fillcolor="#e7e6e6" strokecolor="#afabab" strokeweight=".25pt">
                <w10:wrap anchorx="margin"/>
              </v:rect>
            </w:pict>
          </mc:Fallback>
        </mc:AlternateContent>
      </w:r>
    </w:p>
    <w:p w14:paraId="66B589F0" w14:textId="77777777" w:rsidR="00963170" w:rsidRPr="00963170" w:rsidRDefault="00963170" w:rsidP="00963170">
      <w:pPr>
        <w:spacing w:before="360"/>
        <w:jc w:val="both"/>
        <w:rPr>
          <w:rFonts w:ascii="Times New Roman" w:eastAsiaTheme="minorHAnsi" w:hAnsi="Times New Roman"/>
          <w:sz w:val="24"/>
          <w:szCs w:val="22"/>
        </w:rPr>
      </w:pPr>
      <m:oMath>
        <m:r>
          <m:rPr>
            <m:sty m:val="bi"/>
          </m:rPr>
          <w:rPr>
            <w:rFonts w:ascii="Cambria Math" w:eastAsiaTheme="minorHAnsi" w:hAnsi="Cambria Math"/>
            <w:sz w:val="24"/>
            <w:szCs w:val="24"/>
          </w:rPr>
          <m:t>b</m:t>
        </m:r>
        <m:r>
          <w:rPr>
            <w:rFonts w:ascii="Cambria Math" w:eastAsiaTheme="minorHAnsi" w:hAnsi="Cambria Math"/>
            <w:sz w:val="24"/>
            <w:szCs w:val="24"/>
          </w:rPr>
          <m:t xml:space="preserve">= </m:t>
        </m:r>
        <m:f>
          <m:fPr>
            <m:ctrlPr>
              <w:rPr>
                <w:rFonts w:ascii="Cambria Math" w:eastAsiaTheme="minorHAnsi" w:hAnsi="Cambria Math"/>
                <w:i/>
                <w:sz w:val="24"/>
                <w:szCs w:val="24"/>
              </w:rPr>
            </m:ctrlPr>
          </m:fPr>
          <m:num>
            <m:r>
              <w:rPr>
                <w:rFonts w:ascii="Cambria Math" w:eastAsiaTheme="minorHAnsi" w:hAnsi="Cambria Math"/>
                <w:sz w:val="24"/>
                <w:szCs w:val="24"/>
              </w:rPr>
              <m:t>Y</m:t>
            </m:r>
            <m:r>
              <w:rPr>
                <w:rFonts w:ascii="Cambria Math" w:eastAsiaTheme="minorHAnsi" w:hAnsi="Cambria Math"/>
                <w:sz w:val="24"/>
                <w:szCs w:val="24"/>
                <w:lang w:eastAsia="en-US"/>
              </w:rPr>
              <m:t xml:space="preserve">- </m:t>
            </m:r>
            <m:r>
              <m:rPr>
                <m:sty m:val="bi"/>
              </m:rPr>
              <w:rPr>
                <w:rFonts w:ascii="Cambria Math" w:eastAsiaTheme="minorHAnsi" w:hAnsi="Cambria Math"/>
                <w:sz w:val="24"/>
                <w:szCs w:val="24"/>
                <w:lang w:eastAsia="en-US"/>
              </w:rPr>
              <m:t>na</m:t>
            </m:r>
          </m:num>
          <m:den>
            <m:r>
              <w:rPr>
                <w:rFonts w:ascii="Cambria Math" w:eastAsiaTheme="minorHAnsi" w:hAnsi="Cambria Math"/>
                <w:sz w:val="24"/>
                <w:szCs w:val="24"/>
                <w:lang w:eastAsia="en-US"/>
              </w:rPr>
              <m:t>X</m:t>
            </m:r>
          </m:den>
        </m:f>
      </m:oMath>
      <w:r w:rsidRPr="00963170">
        <w:rPr>
          <w:rFonts w:ascii="Times New Roman" w:hAnsi="Times New Roman"/>
          <w:sz w:val="24"/>
          <w:szCs w:val="24"/>
        </w:rPr>
        <w:tab/>
      </w:r>
      <w:r w:rsidRPr="00963170">
        <w:rPr>
          <w:rFonts w:ascii="Times New Roman" w:hAnsi="Times New Roman"/>
          <w:sz w:val="24"/>
          <w:szCs w:val="24"/>
        </w:rPr>
        <w:tab/>
      </w:r>
      <w:r w:rsidRPr="00963170">
        <w:rPr>
          <w:rFonts w:ascii="Times New Roman" w:hAnsi="Times New Roman"/>
          <w:sz w:val="24"/>
          <w:szCs w:val="24"/>
        </w:rPr>
        <w:tab/>
      </w:r>
      <w:r w:rsidRPr="00963170">
        <w:rPr>
          <w:rFonts w:ascii="Times New Roman" w:hAnsi="Times New Roman"/>
          <w:sz w:val="24"/>
          <w:szCs w:val="24"/>
        </w:rPr>
        <w:tab/>
      </w:r>
      <w:r w:rsidRPr="00963170">
        <w:rPr>
          <w:rFonts w:ascii="Times New Roman" w:hAnsi="Times New Roman"/>
          <w:sz w:val="24"/>
          <w:szCs w:val="24"/>
        </w:rPr>
        <w:tab/>
      </w:r>
      <w:r w:rsidRPr="00963170">
        <w:rPr>
          <w:rFonts w:ascii="Times New Roman" w:hAnsi="Times New Roman"/>
          <w:sz w:val="24"/>
          <w:szCs w:val="24"/>
        </w:rPr>
        <w:tab/>
      </w:r>
      <w:r w:rsidRPr="00963170">
        <w:rPr>
          <w:rFonts w:ascii="Times New Roman" w:hAnsi="Times New Roman"/>
          <w:sz w:val="24"/>
          <w:szCs w:val="24"/>
        </w:rPr>
        <w:tab/>
      </w:r>
      <w:r w:rsidRPr="00963170">
        <w:rPr>
          <w:rFonts w:ascii="Times New Roman" w:hAnsi="Times New Roman"/>
          <w:sz w:val="24"/>
          <w:szCs w:val="24"/>
        </w:rPr>
        <w:tab/>
      </w:r>
      <w:r w:rsidRPr="00963170">
        <w:rPr>
          <w:rFonts w:ascii="Times New Roman" w:hAnsi="Times New Roman"/>
          <w:sz w:val="24"/>
          <w:szCs w:val="24"/>
        </w:rPr>
        <w:tab/>
      </w:r>
      <w:r w:rsidRPr="00963170">
        <w:rPr>
          <w:rFonts w:ascii="Times New Roman" w:hAnsi="Times New Roman"/>
          <w:sz w:val="24"/>
          <w:szCs w:val="24"/>
        </w:rPr>
        <w:tab/>
      </w:r>
      <w:r w:rsidRPr="00963170">
        <w:rPr>
          <w:rFonts w:ascii="Times New Roman" w:hAnsi="Times New Roman"/>
          <w:sz w:val="24"/>
          <w:szCs w:val="24"/>
        </w:rPr>
        <w:tab/>
      </w:r>
      <w:r w:rsidRPr="00963170">
        <w:rPr>
          <w:rFonts w:ascii="Times New Roman" w:eastAsiaTheme="minorHAnsi" w:hAnsi="Times New Roman"/>
          <w:sz w:val="24"/>
          <w:szCs w:val="22"/>
        </w:rPr>
        <w:t>(1)</w:t>
      </w:r>
    </w:p>
    <w:p w14:paraId="5D79AF93" w14:textId="77777777" w:rsidR="00963170" w:rsidRPr="00963170" w:rsidRDefault="00963170" w:rsidP="00963170">
      <w:pPr>
        <w:jc w:val="both"/>
        <w:rPr>
          <w:rFonts w:ascii="Times New Roman" w:eastAsiaTheme="minorHAnsi" w:hAnsi="Times New Roman"/>
          <w:sz w:val="24"/>
          <w:szCs w:val="24"/>
          <w:lang w:eastAsia="en-US"/>
        </w:rPr>
      </w:pPr>
      <w:r w:rsidRPr="00963170">
        <w:rPr>
          <w:rFonts w:ascii="Times New Roman" w:eastAsiaTheme="minorHAnsi" w:hAnsi="Times New Roman"/>
          <w:sz w:val="24"/>
          <w:szCs w:val="22"/>
          <w:lang w:eastAsia="en-US"/>
        </w:rPr>
        <w:t>kus</w:t>
      </w:r>
    </w:p>
    <w:p w14:paraId="2051901E" w14:textId="77777777" w:rsidR="00963170" w:rsidRPr="00963170" w:rsidRDefault="00963170" w:rsidP="00963170">
      <w:pPr>
        <w:jc w:val="both"/>
        <w:rPr>
          <w:rFonts w:ascii="Times New Roman" w:eastAsiaTheme="minorHAnsi" w:hAnsi="Times New Roman"/>
          <w:sz w:val="24"/>
          <w:szCs w:val="24"/>
          <w:lang w:eastAsia="en-US"/>
        </w:rPr>
      </w:pPr>
      <w:r w:rsidRPr="00963170">
        <w:rPr>
          <w:rFonts w:ascii="Times New Roman" w:eastAsiaTheme="minorHAnsi" w:hAnsi="Times New Roman"/>
          <w:i/>
          <w:iCs/>
          <w:sz w:val="24"/>
          <w:szCs w:val="22"/>
          <w:lang w:eastAsia="en-US"/>
        </w:rPr>
        <w:t>a</w:t>
      </w:r>
      <w:r w:rsidRPr="00963170">
        <w:rPr>
          <w:rFonts w:ascii="Times New Roman" w:eastAsiaTheme="minorHAnsi" w:hAnsi="Times New Roman"/>
          <w:sz w:val="24"/>
          <w:szCs w:val="22"/>
          <w:lang w:eastAsia="en-US"/>
        </w:rPr>
        <w:t xml:space="preserve"> – </w:t>
      </w:r>
      <w:r w:rsidRPr="00963170">
        <w:rPr>
          <w:rFonts w:ascii="Times New Roman" w:eastAsiaTheme="minorHAnsi" w:hAnsi="Times New Roman"/>
          <w:sz w:val="24"/>
          <w:szCs w:val="24"/>
          <w:lang w:eastAsia="en-US"/>
        </w:rPr>
        <w:tab/>
      </w:r>
      <w:r w:rsidRPr="00963170">
        <w:rPr>
          <w:rFonts w:ascii="Times New Roman" w:eastAsiaTheme="minorHAnsi" w:hAnsi="Times New Roman"/>
          <w:sz w:val="24"/>
          <w:szCs w:val="22"/>
          <w:lang w:eastAsia="en-US"/>
        </w:rPr>
        <w:t>püsivkulu,</w:t>
      </w:r>
    </w:p>
    <w:p w14:paraId="74129015" w14:textId="77777777" w:rsidR="00963170" w:rsidRPr="00963170" w:rsidRDefault="00963170" w:rsidP="00963170">
      <w:pPr>
        <w:jc w:val="both"/>
        <w:rPr>
          <w:rFonts w:ascii="Times New Roman" w:eastAsiaTheme="minorHAnsi" w:hAnsi="Times New Roman"/>
          <w:sz w:val="24"/>
          <w:szCs w:val="24"/>
          <w:lang w:eastAsia="en-US"/>
        </w:rPr>
      </w:pPr>
      <w:r w:rsidRPr="00963170">
        <w:rPr>
          <w:rFonts w:ascii="Times New Roman" w:eastAsiaTheme="minorHAnsi" w:hAnsi="Times New Roman"/>
          <w:i/>
          <w:iCs/>
          <w:sz w:val="24"/>
          <w:szCs w:val="22"/>
          <w:lang w:eastAsia="en-US"/>
        </w:rPr>
        <w:t>b</w:t>
      </w:r>
      <w:r w:rsidRPr="00963170">
        <w:rPr>
          <w:rFonts w:ascii="Times New Roman" w:eastAsiaTheme="minorHAnsi" w:hAnsi="Times New Roman"/>
          <w:sz w:val="24"/>
          <w:szCs w:val="22"/>
          <w:lang w:eastAsia="en-US"/>
        </w:rPr>
        <w:t xml:space="preserve"> – </w:t>
      </w:r>
      <w:r w:rsidRPr="00963170">
        <w:rPr>
          <w:rFonts w:ascii="Times New Roman" w:eastAsiaTheme="minorHAnsi" w:hAnsi="Times New Roman"/>
          <w:sz w:val="24"/>
          <w:szCs w:val="24"/>
          <w:lang w:eastAsia="en-US"/>
        </w:rPr>
        <w:tab/>
      </w:r>
      <w:r w:rsidRPr="00963170">
        <w:rPr>
          <w:rFonts w:ascii="Times New Roman" w:eastAsiaTheme="minorHAnsi" w:hAnsi="Times New Roman"/>
          <w:sz w:val="24"/>
          <w:szCs w:val="22"/>
          <w:lang w:eastAsia="en-US"/>
        </w:rPr>
        <w:t>muutuvkulude määr,</w:t>
      </w:r>
    </w:p>
    <w:p w14:paraId="072E76E2" w14:textId="77777777" w:rsidR="00963170" w:rsidRPr="00963170" w:rsidRDefault="00963170" w:rsidP="00963170">
      <w:pPr>
        <w:jc w:val="both"/>
        <w:rPr>
          <w:rFonts w:ascii="Times New Roman" w:eastAsiaTheme="minorHAnsi" w:hAnsi="Times New Roman"/>
          <w:sz w:val="24"/>
          <w:szCs w:val="24"/>
          <w:lang w:eastAsia="en-US"/>
        </w:rPr>
      </w:pPr>
      <w:r w:rsidRPr="00963170">
        <w:rPr>
          <w:rFonts w:ascii="Times New Roman" w:eastAsiaTheme="minorHAnsi" w:hAnsi="Times New Roman"/>
          <w:i/>
          <w:iCs/>
          <w:sz w:val="24"/>
          <w:szCs w:val="22"/>
          <w:lang w:eastAsia="en-US"/>
        </w:rPr>
        <w:t>n</w:t>
      </w:r>
      <w:r w:rsidRPr="00963170">
        <w:rPr>
          <w:rFonts w:ascii="Times New Roman" w:eastAsiaTheme="minorHAnsi" w:hAnsi="Times New Roman"/>
          <w:sz w:val="24"/>
          <w:szCs w:val="22"/>
          <w:lang w:eastAsia="en-US"/>
        </w:rPr>
        <w:t xml:space="preserve"> – </w:t>
      </w:r>
      <w:r w:rsidRPr="00963170">
        <w:rPr>
          <w:rFonts w:ascii="Times New Roman" w:eastAsiaTheme="minorHAnsi" w:hAnsi="Times New Roman"/>
          <w:sz w:val="24"/>
          <w:szCs w:val="24"/>
          <w:lang w:eastAsia="en-US"/>
        </w:rPr>
        <w:tab/>
      </w:r>
      <w:r w:rsidRPr="00963170">
        <w:rPr>
          <w:rFonts w:ascii="Times New Roman" w:eastAsiaTheme="minorHAnsi" w:hAnsi="Times New Roman"/>
          <w:sz w:val="24"/>
          <w:szCs w:val="22"/>
          <w:lang w:eastAsia="en-US"/>
        </w:rPr>
        <w:t>perioodide arv,</w:t>
      </w:r>
    </w:p>
    <w:p w14:paraId="1C937C51" w14:textId="77777777" w:rsidR="00963170" w:rsidRPr="00963170" w:rsidRDefault="00963170" w:rsidP="00963170">
      <w:pPr>
        <w:jc w:val="both"/>
        <w:rPr>
          <w:rFonts w:ascii="Times New Roman" w:eastAsiaTheme="minorHAnsi" w:hAnsi="Times New Roman"/>
          <w:sz w:val="24"/>
          <w:szCs w:val="24"/>
          <w:lang w:eastAsia="en-US"/>
        </w:rPr>
      </w:pPr>
      <w:r w:rsidRPr="00963170">
        <w:rPr>
          <w:rFonts w:ascii="Times New Roman" w:eastAsiaTheme="minorHAnsi" w:hAnsi="Times New Roman"/>
          <w:i/>
          <w:iCs/>
          <w:sz w:val="24"/>
          <w:szCs w:val="22"/>
          <w:lang w:eastAsia="en-US"/>
        </w:rPr>
        <w:t>X</w:t>
      </w:r>
      <w:r w:rsidRPr="00963170">
        <w:rPr>
          <w:rFonts w:ascii="Times New Roman" w:eastAsiaTheme="minorHAnsi" w:hAnsi="Times New Roman"/>
          <w:sz w:val="24"/>
          <w:szCs w:val="22"/>
          <w:lang w:eastAsia="en-US"/>
        </w:rPr>
        <w:t xml:space="preserve"> – </w:t>
      </w:r>
      <w:r w:rsidRPr="00963170">
        <w:rPr>
          <w:rFonts w:ascii="Times New Roman" w:eastAsiaTheme="minorHAnsi" w:hAnsi="Times New Roman"/>
          <w:sz w:val="24"/>
          <w:szCs w:val="24"/>
          <w:lang w:eastAsia="en-US"/>
        </w:rPr>
        <w:tab/>
      </w:r>
      <w:r w:rsidRPr="00963170">
        <w:rPr>
          <w:rFonts w:ascii="Times New Roman" w:eastAsiaTheme="minorHAnsi" w:hAnsi="Times New Roman"/>
          <w:sz w:val="24"/>
          <w:szCs w:val="22"/>
          <w:lang w:eastAsia="en-US"/>
        </w:rPr>
        <w:t>tegevusmaht,</w:t>
      </w:r>
    </w:p>
    <w:p w14:paraId="6114FC73" w14:textId="77777777" w:rsidR="00963170" w:rsidRPr="00963170" w:rsidRDefault="00963170" w:rsidP="00963170">
      <w:pPr>
        <w:jc w:val="both"/>
        <w:rPr>
          <w:rFonts w:ascii="Times New Roman" w:eastAsiaTheme="minorHAnsi" w:hAnsi="Times New Roman"/>
          <w:sz w:val="24"/>
          <w:szCs w:val="24"/>
          <w:lang w:eastAsia="en-US"/>
        </w:rPr>
      </w:pPr>
      <w:r w:rsidRPr="00963170">
        <w:rPr>
          <w:rFonts w:ascii="Times New Roman" w:eastAsiaTheme="minorHAnsi" w:hAnsi="Times New Roman"/>
          <w:i/>
          <w:iCs/>
          <w:sz w:val="24"/>
          <w:szCs w:val="22"/>
          <w:lang w:eastAsia="en-US"/>
        </w:rPr>
        <w:t>Y</w:t>
      </w:r>
      <w:r w:rsidRPr="00963170">
        <w:rPr>
          <w:rFonts w:ascii="Times New Roman" w:eastAsiaTheme="minorHAnsi" w:hAnsi="Times New Roman"/>
          <w:sz w:val="24"/>
          <w:szCs w:val="22"/>
          <w:lang w:eastAsia="en-US"/>
        </w:rPr>
        <w:t xml:space="preserve"> – </w:t>
      </w:r>
      <w:r w:rsidRPr="00963170">
        <w:rPr>
          <w:rFonts w:ascii="Times New Roman" w:eastAsiaTheme="minorHAnsi" w:hAnsi="Times New Roman"/>
          <w:sz w:val="24"/>
          <w:szCs w:val="24"/>
          <w:lang w:eastAsia="en-US"/>
        </w:rPr>
        <w:tab/>
      </w:r>
      <w:r w:rsidRPr="00963170">
        <w:rPr>
          <w:rFonts w:ascii="Times New Roman" w:eastAsiaTheme="minorHAnsi" w:hAnsi="Times New Roman"/>
          <w:sz w:val="24"/>
          <w:szCs w:val="22"/>
          <w:lang w:eastAsia="en-US"/>
        </w:rPr>
        <w:t>kogukulu.</w:t>
      </w:r>
    </w:p>
    <w:p w14:paraId="7D25BD7C" w14:textId="77777777" w:rsidR="00963170" w:rsidRPr="00963170" w:rsidRDefault="00963170" w:rsidP="00963170">
      <w:pPr>
        <w:spacing w:before="360"/>
        <w:jc w:val="both"/>
        <w:rPr>
          <w:rFonts w:ascii="Times New Roman" w:eastAsiaTheme="minorHAnsi" w:hAnsi="Times New Roman"/>
          <w:sz w:val="24"/>
          <w:szCs w:val="22"/>
        </w:rPr>
      </w:pPr>
      <w:r w:rsidRPr="00963170">
        <w:rPr>
          <w:rFonts w:ascii="Times New Roman" w:eastAsiaTheme="minorHAnsi" w:hAnsi="Times New Roman"/>
          <w:sz w:val="24"/>
          <w:szCs w:val="22"/>
        </w:rPr>
        <w:t xml:space="preserve">Oluline on kogu töö ulatuses järgida valemite ühtset kirjutusviisi. </w:t>
      </w:r>
    </w:p>
    <w:p w14:paraId="2BE34BF6" w14:textId="77777777" w:rsidR="00963170" w:rsidRPr="00963170" w:rsidRDefault="00963170" w:rsidP="00963170">
      <w:pPr>
        <w:keepNext/>
        <w:spacing w:before="720" w:after="360"/>
        <w:jc w:val="both"/>
        <w:outlineLvl w:val="1"/>
        <w:rPr>
          <w:rFonts w:ascii="Times New Roman" w:hAnsi="Times New Roman"/>
          <w:b/>
          <w:bCs/>
          <w:iCs/>
          <w:sz w:val="28"/>
          <w:szCs w:val="28"/>
          <w:lang w:eastAsia="en-US"/>
        </w:rPr>
      </w:pPr>
      <w:bookmarkStart w:id="47" w:name="_Toc4504302"/>
      <w:bookmarkStart w:id="48" w:name="_Toc11707352"/>
      <w:r w:rsidRPr="00963170">
        <w:rPr>
          <w:rFonts w:ascii="Times New Roman" w:hAnsi="Times New Roman"/>
          <w:b/>
          <w:bCs/>
          <w:iCs/>
          <w:sz w:val="28"/>
          <w:szCs w:val="28"/>
          <w:lang w:eastAsia="en-US"/>
        </w:rPr>
        <w:t>2.6. Lisad</w:t>
      </w:r>
      <w:bookmarkEnd w:id="47"/>
      <w:bookmarkEnd w:id="48"/>
      <w:r w:rsidRPr="00963170">
        <w:rPr>
          <w:rFonts w:ascii="Times New Roman" w:hAnsi="Times New Roman"/>
          <w:b/>
          <w:bCs/>
          <w:iCs/>
          <w:sz w:val="28"/>
          <w:szCs w:val="28"/>
          <w:lang w:eastAsia="en-US"/>
        </w:rPr>
        <w:t xml:space="preserve"> </w:t>
      </w:r>
    </w:p>
    <w:p w14:paraId="49E5F768" w14:textId="77777777" w:rsidR="00963170" w:rsidRPr="00963170" w:rsidRDefault="00963170" w:rsidP="00963170">
      <w:pPr>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 xml:space="preserve">Lisadesse paigutatakse need töö materjalid, mis on vajalikud töö eesmärgi täitmisel, kuid mille esitamine tekstis ei ole otseselt vajalik või on tegemist mahuka materjaliga (näiteks töötlemata andmed, suuremahulised tabelid, ankeetküsimustikud, tarkvara genereeritud aruanded, intervjuude transkriptsioonid vms). HAJB ja HAJM õppekava üliõpilaste töödes pannakse vajaduse korral lisadesse ka töös käsitletud õigusakti muudatuste eelnõu mahukad kavandid. </w:t>
      </w:r>
    </w:p>
    <w:p w14:paraId="16511EDC" w14:textId="77777777" w:rsidR="00963170" w:rsidRPr="00963170" w:rsidRDefault="00963170" w:rsidP="00963170">
      <w:pPr>
        <w:jc w:val="both"/>
        <w:rPr>
          <w:rFonts w:ascii="Times New Roman" w:eastAsiaTheme="minorHAnsi" w:hAnsi="Times New Roman"/>
          <w:sz w:val="24"/>
          <w:szCs w:val="22"/>
          <w:lang w:eastAsia="en-US"/>
        </w:rPr>
      </w:pPr>
    </w:p>
    <w:p w14:paraId="41199BBD" w14:textId="77777777" w:rsidR="00963170" w:rsidRPr="00963170" w:rsidRDefault="00963170" w:rsidP="00963170">
      <w:pPr>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 xml:space="preserve">Kui tegemist on </w:t>
      </w:r>
      <w:r w:rsidRPr="00963170">
        <w:rPr>
          <w:rFonts w:ascii="Times New Roman" w:eastAsiaTheme="minorHAnsi" w:hAnsi="Times New Roman"/>
          <w:b/>
          <w:sz w:val="24"/>
          <w:szCs w:val="22"/>
          <w:lang w:eastAsia="en-US"/>
        </w:rPr>
        <w:t>mahuka materjaliga</w:t>
      </w:r>
      <w:r w:rsidRPr="00963170">
        <w:rPr>
          <w:rFonts w:ascii="Times New Roman" w:eastAsiaTheme="minorHAnsi" w:hAnsi="Times New Roman"/>
          <w:sz w:val="24"/>
          <w:szCs w:val="22"/>
          <w:lang w:eastAsia="en-US"/>
        </w:rPr>
        <w:t xml:space="preserve">, mis lisana vormistatuna oleks </w:t>
      </w:r>
      <w:r w:rsidRPr="00963170">
        <w:rPr>
          <w:rFonts w:ascii="Times New Roman" w:eastAsiaTheme="minorHAnsi" w:hAnsi="Times New Roman"/>
          <w:b/>
          <w:sz w:val="24"/>
          <w:szCs w:val="22"/>
          <w:lang w:eastAsia="en-US"/>
        </w:rPr>
        <w:t>enam kui kolme lehekülje pikkune</w:t>
      </w:r>
      <w:r w:rsidRPr="00963170">
        <w:rPr>
          <w:rFonts w:ascii="Times New Roman" w:eastAsiaTheme="minorHAnsi" w:hAnsi="Times New Roman"/>
          <w:sz w:val="24"/>
          <w:szCs w:val="22"/>
          <w:lang w:eastAsia="en-US"/>
        </w:rPr>
        <w:t xml:space="preserve">, siis võib töö autor teha selle lisana vormistamise asemel </w:t>
      </w:r>
      <w:r w:rsidRPr="00963170">
        <w:rPr>
          <w:rFonts w:ascii="Times New Roman" w:eastAsiaTheme="minorHAnsi" w:hAnsi="Times New Roman"/>
          <w:b/>
          <w:sz w:val="24"/>
          <w:szCs w:val="22"/>
          <w:lang w:eastAsia="en-US"/>
        </w:rPr>
        <w:t>kättesaadavaks elektrooniliselt</w:t>
      </w:r>
      <w:r w:rsidRPr="00963170">
        <w:rPr>
          <w:rFonts w:ascii="Times New Roman" w:eastAsiaTheme="minorHAnsi" w:hAnsi="Times New Roman"/>
          <w:sz w:val="24"/>
          <w:szCs w:val="22"/>
          <w:lang w:eastAsia="en-US"/>
        </w:rPr>
        <w:t xml:space="preserve"> (kasutades näiteks </w:t>
      </w:r>
      <w:r w:rsidRPr="00963170">
        <w:rPr>
          <w:rFonts w:ascii="Times New Roman" w:eastAsiaTheme="minorHAnsi" w:hAnsi="Times New Roman"/>
          <w:i/>
          <w:sz w:val="24"/>
          <w:szCs w:val="22"/>
          <w:lang w:eastAsia="en-US"/>
        </w:rPr>
        <w:t>Dropbox</w:t>
      </w:r>
      <w:r w:rsidRPr="00963170">
        <w:rPr>
          <w:rFonts w:ascii="Times New Roman" w:eastAsiaTheme="minorHAnsi" w:hAnsi="Times New Roman"/>
          <w:sz w:val="24"/>
          <w:szCs w:val="22"/>
          <w:lang w:eastAsia="en-US"/>
        </w:rPr>
        <w:t xml:space="preserve">’i, </w:t>
      </w:r>
      <w:r w:rsidRPr="00963170">
        <w:rPr>
          <w:rFonts w:ascii="Times New Roman" w:eastAsiaTheme="minorHAnsi" w:hAnsi="Times New Roman"/>
          <w:i/>
          <w:sz w:val="24"/>
          <w:szCs w:val="22"/>
          <w:lang w:eastAsia="en-US"/>
        </w:rPr>
        <w:t>Google Docs</w:t>
      </w:r>
      <w:r w:rsidRPr="00963170">
        <w:rPr>
          <w:rFonts w:ascii="Times New Roman" w:eastAsiaTheme="minorHAnsi" w:hAnsi="Times New Roman"/>
          <w:sz w:val="24"/>
          <w:szCs w:val="22"/>
          <w:lang w:eastAsia="en-US"/>
        </w:rPr>
        <w:t xml:space="preserve">’i vms). Selles tuleb lisada vastava allika link töö kasutatud allikate loetelusse ja/või märkida see asjaolu andmeid kirjeldavas peatükis. </w:t>
      </w:r>
    </w:p>
    <w:p w14:paraId="0E7875E2" w14:textId="77777777" w:rsidR="00963170" w:rsidRPr="00963170" w:rsidRDefault="00963170" w:rsidP="00963170">
      <w:pPr>
        <w:jc w:val="both"/>
        <w:rPr>
          <w:rFonts w:ascii="Times New Roman" w:eastAsiaTheme="minorHAnsi" w:hAnsi="Times New Roman"/>
          <w:sz w:val="24"/>
          <w:szCs w:val="22"/>
          <w:lang w:eastAsia="en-US"/>
        </w:rPr>
      </w:pPr>
    </w:p>
    <w:p w14:paraId="3E4F18DF" w14:textId="77777777" w:rsidR="00963170" w:rsidRPr="00963170" w:rsidRDefault="00963170" w:rsidP="00963170">
      <w:pPr>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Kõikidele lisadele tuleb tekstis viidata, seejuures lisad järjestatakse viitamise järjekorras. Vormistuslikult tuleb pöörata tähelepanu järgnevale:</w:t>
      </w:r>
    </w:p>
    <w:p w14:paraId="7B79FE92" w14:textId="77777777" w:rsidR="00963170" w:rsidRPr="00963170" w:rsidRDefault="00963170" w:rsidP="00963170">
      <w:pPr>
        <w:numPr>
          <w:ilvl w:val="0"/>
          <w:numId w:val="18"/>
        </w:numPr>
        <w:ind w:left="714" w:hanging="357"/>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Lisad algavad töö lõpus esimese taseme pealkirjaga „LISAD“, mis võib olla paigutatud esimese lisaga samale leheküljele (sel juhul ei jäeta lehekülje algusesse 72 punktist tühimikku).</w:t>
      </w:r>
    </w:p>
    <w:p w14:paraId="122825E5" w14:textId="77777777" w:rsidR="00963170" w:rsidRPr="00963170" w:rsidRDefault="00963170" w:rsidP="00963170">
      <w:pPr>
        <w:numPr>
          <w:ilvl w:val="0"/>
          <w:numId w:val="18"/>
        </w:numPr>
        <w:ind w:left="714" w:hanging="357"/>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 xml:space="preserve">Iga lisa alustatakse uuelt leheküljelt ning selle pealkiri esitatakse teise taseme pealkirjana kujul „Lisa 1. Pealkiri“. </w:t>
      </w:r>
    </w:p>
    <w:p w14:paraId="2942899A" w14:textId="77777777" w:rsidR="00963170" w:rsidRPr="00963170" w:rsidRDefault="00963170" w:rsidP="00963170">
      <w:pPr>
        <w:numPr>
          <w:ilvl w:val="0"/>
          <w:numId w:val="18"/>
        </w:numPr>
        <w:ind w:left="714" w:hanging="357"/>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Kõik lisad tuleb nummerdada ja pealkirjastada ning esitada ka töö sisukorras.</w:t>
      </w:r>
    </w:p>
    <w:p w14:paraId="78A59064" w14:textId="77777777" w:rsidR="00963170" w:rsidRPr="00963170" w:rsidRDefault="00963170" w:rsidP="00963170">
      <w:pPr>
        <w:numPr>
          <w:ilvl w:val="0"/>
          <w:numId w:val="18"/>
        </w:numPr>
        <w:ind w:left="714" w:hanging="357"/>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Kui lisa paikneb mitmel lehel, siis alates lisa teisest lehest tuuakse lehe ülemises paremas servas sellekohane märge (näiteks lisa 1 järg). Seda märget ei esitata töö sisukorras.</w:t>
      </w:r>
    </w:p>
    <w:p w14:paraId="02A1360E" w14:textId="77777777" w:rsidR="00963170" w:rsidRPr="00963170" w:rsidRDefault="00963170" w:rsidP="00963170">
      <w:pPr>
        <w:jc w:val="both"/>
        <w:rPr>
          <w:rFonts w:ascii="Times New Roman" w:eastAsiaTheme="minorHAnsi" w:hAnsi="Times New Roman"/>
          <w:sz w:val="24"/>
          <w:szCs w:val="22"/>
          <w:lang w:eastAsia="en-US"/>
        </w:rPr>
      </w:pPr>
    </w:p>
    <w:p w14:paraId="7DA375F3" w14:textId="77777777" w:rsidR="00963170" w:rsidRPr="00963170" w:rsidRDefault="00963170" w:rsidP="00963170">
      <w:pPr>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Kui lisades esitatakse tabeleid või jooniseid, siis vormistatakse need üldjuhul igaüks eraldi lisana ning vastavale tabelile või joonisele enam eraldi pealkirja ei panda (lisa pealkirjaks on vastava  tabeli või joonise pealkiri).</w:t>
      </w:r>
    </w:p>
    <w:p w14:paraId="02F0D455" w14:textId="77777777" w:rsidR="00963170" w:rsidRPr="00963170" w:rsidRDefault="00963170" w:rsidP="00963170">
      <w:pPr>
        <w:jc w:val="both"/>
        <w:rPr>
          <w:rFonts w:ascii="Times New Roman" w:eastAsiaTheme="minorHAnsi" w:hAnsi="Times New Roman"/>
          <w:sz w:val="24"/>
          <w:szCs w:val="22"/>
          <w:lang w:eastAsia="en-US"/>
        </w:rPr>
      </w:pPr>
    </w:p>
    <w:p w14:paraId="6C0E7E65" w14:textId="77777777" w:rsidR="00963170" w:rsidRPr="00963170" w:rsidRDefault="00963170" w:rsidP="00963170">
      <w:pPr>
        <w:jc w:val="both"/>
        <w:rPr>
          <w:rFonts w:ascii="Times New Roman" w:eastAsiaTheme="minorHAnsi" w:hAnsi="Times New Roman"/>
          <w:sz w:val="24"/>
          <w:szCs w:val="22"/>
          <w:lang w:eastAsia="en-US"/>
        </w:rPr>
        <w:sectPr w:rsidR="00963170" w:rsidRPr="00963170" w:rsidSect="005B7DFD">
          <w:pgSz w:w="11906" w:h="16838"/>
          <w:pgMar w:top="1418" w:right="851" w:bottom="1418" w:left="1701" w:header="709" w:footer="709" w:gutter="0"/>
          <w:cols w:space="708"/>
          <w:docGrid w:linePitch="360"/>
        </w:sectPr>
      </w:pPr>
      <w:r w:rsidRPr="00963170">
        <w:rPr>
          <w:rFonts w:ascii="Times New Roman" w:eastAsiaTheme="minorHAnsi" w:hAnsi="Times New Roman"/>
          <w:sz w:val="24"/>
          <w:szCs w:val="22"/>
          <w:lang w:eastAsia="en-US"/>
        </w:rPr>
        <w:t>Lõputöö viimane lisa on lihtlitsents (lisa 4)</w:t>
      </w:r>
    </w:p>
    <w:p w14:paraId="0313C768" w14:textId="77777777" w:rsidR="00963170" w:rsidRPr="00963170" w:rsidRDefault="00963170" w:rsidP="00963170">
      <w:pPr>
        <w:keepNext/>
        <w:keepLines/>
        <w:spacing w:before="1440" w:after="480"/>
        <w:jc w:val="both"/>
        <w:outlineLvl w:val="0"/>
        <w:rPr>
          <w:rFonts w:ascii="Times New Roman" w:eastAsiaTheme="majorEastAsia" w:hAnsi="Times New Roman" w:cstheme="majorBidi"/>
          <w:b/>
          <w:sz w:val="32"/>
          <w:szCs w:val="32"/>
          <w:lang w:eastAsia="en-US"/>
        </w:rPr>
      </w:pPr>
      <w:bookmarkStart w:id="49" w:name="_Toc4504303"/>
      <w:bookmarkStart w:id="50" w:name="_Toc11707353"/>
      <w:r w:rsidRPr="00963170">
        <w:rPr>
          <w:rFonts w:ascii="Times New Roman" w:eastAsiaTheme="majorEastAsia" w:hAnsi="Times New Roman" w:cstheme="majorBidi"/>
          <w:b/>
          <w:sz w:val="32"/>
          <w:szCs w:val="32"/>
          <w:lang w:eastAsia="en-US"/>
        </w:rPr>
        <w:lastRenderedPageBreak/>
        <w:t>3. VIITAMINE ÜLIÕPILASTÖÖDES</w:t>
      </w:r>
      <w:bookmarkEnd w:id="49"/>
      <w:bookmarkEnd w:id="50"/>
    </w:p>
    <w:p w14:paraId="28D59BC0" w14:textId="77777777" w:rsidR="00963170" w:rsidRPr="00963170" w:rsidRDefault="00963170" w:rsidP="00963170">
      <w:pPr>
        <w:keepNext/>
        <w:spacing w:before="720" w:after="360"/>
        <w:jc w:val="both"/>
        <w:outlineLvl w:val="1"/>
        <w:rPr>
          <w:rFonts w:ascii="Times New Roman" w:hAnsi="Times New Roman"/>
          <w:b/>
          <w:bCs/>
          <w:iCs/>
          <w:sz w:val="28"/>
          <w:szCs w:val="28"/>
          <w:lang w:eastAsia="en-US"/>
        </w:rPr>
      </w:pPr>
      <w:bookmarkStart w:id="51" w:name="_Toc4504304"/>
      <w:bookmarkStart w:id="52" w:name="_Toc11707354"/>
      <w:r w:rsidRPr="00963170">
        <w:rPr>
          <w:rFonts w:ascii="Times New Roman" w:hAnsi="Times New Roman"/>
          <w:b/>
          <w:bCs/>
          <w:iCs/>
          <w:sz w:val="28"/>
          <w:szCs w:val="28"/>
          <w:lang w:eastAsia="en-US"/>
        </w:rPr>
        <w:t>3.1. Nõuded viitamisele</w:t>
      </w:r>
      <w:bookmarkEnd w:id="51"/>
      <w:bookmarkEnd w:id="52"/>
    </w:p>
    <w:p w14:paraId="25C4ECB8" w14:textId="77777777" w:rsidR="00963170" w:rsidRPr="00963170" w:rsidRDefault="00963170" w:rsidP="00963170">
      <w:pPr>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 xml:space="preserve">Kõikidele üliõpilastöös esitatud teiste autorite seisukohtadele, tsitaatidele, arvandmetele, valemitele, joonistele, illustratsioonidele jms või muudest allikmaterjalidest pärinevatele andmetele, sh autori enda varasematest töödest võetule, tuleb viidata. Nimetatud põhimõtte rikkumist nimetatakse </w:t>
      </w:r>
      <w:r w:rsidRPr="00963170">
        <w:rPr>
          <w:rFonts w:ascii="Times New Roman" w:eastAsiaTheme="minorHAnsi" w:hAnsi="Times New Roman"/>
          <w:b/>
          <w:bCs/>
          <w:sz w:val="24"/>
          <w:szCs w:val="22"/>
          <w:lang w:eastAsia="en-US"/>
        </w:rPr>
        <w:t>plagiaadiks</w:t>
      </w:r>
      <w:r w:rsidRPr="00963170">
        <w:rPr>
          <w:rFonts w:ascii="Times New Roman" w:eastAsiaTheme="minorHAnsi" w:hAnsi="Times New Roman"/>
          <w:sz w:val="24"/>
          <w:szCs w:val="22"/>
          <w:lang w:eastAsia="en-US"/>
        </w:rPr>
        <w:t>. Kui tuvastatakse, et üliõpilane on teiste isikute loodud teose või selle osa avaldanud oma nime all ilma korrektse viitamiseta, siis on üliõpilane rikkunud akadeemilisi tavasid. Akadeemiliste tavade rikkumisega võib kaasneda üliõpilastöö hinne „0“, lõputöö puhul kaitsmisele mittelubamine ning kõigi üliõpilastööde puhul täiendava karistusena dekaani noomitus või eksmatrikuleerimine. Kuna karistatav on nii tahtlik kui tahtmatu plagiaat, siis on oluline, et üliõpilane oskaks korrektselt viidata. Alljärgnevalt käsitletakse viitamise põhimõtteid põhjalikumalt ning alapeatüki lõpus esitatakse ka olulisemad plagiaadi vormid (vead viitamisel, mida tuleks vältida).</w:t>
      </w:r>
    </w:p>
    <w:p w14:paraId="0EBA22C4" w14:textId="77777777" w:rsidR="00963170" w:rsidRPr="00963170" w:rsidRDefault="00963170" w:rsidP="00963170">
      <w:pPr>
        <w:jc w:val="both"/>
        <w:rPr>
          <w:rFonts w:ascii="Times New Roman" w:eastAsiaTheme="minorHAnsi" w:hAnsi="Times New Roman"/>
          <w:sz w:val="24"/>
          <w:szCs w:val="22"/>
          <w:lang w:eastAsia="en-US"/>
        </w:rPr>
      </w:pPr>
    </w:p>
    <w:p w14:paraId="15D47D77" w14:textId="77777777" w:rsidR="00963170" w:rsidRPr="00963170" w:rsidRDefault="00963170" w:rsidP="00963170">
      <w:pPr>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 xml:space="preserve">Ühe üliõpilastöö piires tuleb kasutada ühtset viitamissüsteemi. </w:t>
      </w:r>
      <w:r w:rsidRPr="00963170">
        <w:rPr>
          <w:rFonts w:ascii="Times New Roman" w:eastAsiaTheme="minorHAnsi" w:hAnsi="Times New Roman"/>
          <w:b/>
          <w:sz w:val="24"/>
          <w:szCs w:val="22"/>
          <w:lang w:eastAsia="en-US"/>
        </w:rPr>
        <w:t>TalTechi majandusteaduskonnas kasutatakse</w:t>
      </w:r>
      <w:r w:rsidRPr="00963170">
        <w:rPr>
          <w:rFonts w:ascii="Times New Roman" w:eastAsiaTheme="minorHAnsi" w:hAnsi="Times New Roman"/>
          <w:sz w:val="24"/>
          <w:szCs w:val="22"/>
          <w:lang w:eastAsia="en-US"/>
        </w:rPr>
        <w:t xml:space="preserve"> </w:t>
      </w:r>
      <w:r w:rsidRPr="00963170">
        <w:rPr>
          <w:rFonts w:ascii="Times New Roman" w:eastAsiaTheme="minorHAnsi" w:hAnsi="Times New Roman"/>
          <w:b/>
          <w:sz w:val="24"/>
          <w:szCs w:val="22"/>
          <w:lang w:eastAsia="en-US"/>
        </w:rPr>
        <w:t>tekstisisest viitamist nimeviite vormis</w:t>
      </w:r>
      <w:r w:rsidRPr="00963170">
        <w:rPr>
          <w:rFonts w:ascii="Times New Roman" w:eastAsiaTheme="minorHAnsi" w:hAnsi="Times New Roman"/>
          <w:sz w:val="24"/>
          <w:szCs w:val="22"/>
          <w:lang w:eastAsia="en-US"/>
        </w:rPr>
        <w:t xml:space="preserve"> (autor-aasta süsteem). St viidatava teksti järele kirjutatakse ümarsulgudesse töö autor (selle puudumisel pealkirja esimene sõna või sõnad), aastaarv ning vajadusel lisatakse komaga eraldatutud viidatava allika lehekülje number. Täpsemad viitamise ja kasutatud allikate loetelu koostamise juhised, mis põhinevad APA ja Harvardi stiilil, on esitatud alapeatükis 3.2. ja 3.3. Käesolevas juhendis toodud tekstisisese viitamise juhiste asemel võib üliõpilastöös kasutada kas ainult üht eelnevalt nimetatud stiilidest või vastava valdkonna mõne konkreetse teadusajakirja viitamisnõudeid. Viimasel juhul tuleks töö sissejuhatuses märkida, millist viitamisstandardit või millise ajakirja viitamisnõudeid järgitakse. Valitud viitamise stiili tuleb kasutada töö ulatuses läbivalt. Tekstisisene viitamine ei välista joonealuste märkuste kasutamist, kui see peaks vajalikuks osutuma (vt lk 11).</w:t>
      </w:r>
    </w:p>
    <w:p w14:paraId="13DE03EB" w14:textId="77777777" w:rsidR="00963170" w:rsidRPr="00963170" w:rsidRDefault="00963170" w:rsidP="00963170">
      <w:pPr>
        <w:jc w:val="both"/>
        <w:rPr>
          <w:rFonts w:ascii="Times New Roman" w:eastAsiaTheme="minorHAnsi" w:hAnsi="Times New Roman"/>
          <w:sz w:val="24"/>
          <w:szCs w:val="22"/>
          <w:lang w:eastAsia="en-US"/>
        </w:rPr>
      </w:pPr>
    </w:p>
    <w:p w14:paraId="4748FF00" w14:textId="77777777" w:rsidR="00963170" w:rsidRPr="00963170" w:rsidRDefault="00963170" w:rsidP="00963170">
      <w:pPr>
        <w:jc w:val="both"/>
        <w:rPr>
          <w:rFonts w:ascii="Times New Roman" w:eastAsiaTheme="minorHAnsi" w:hAnsi="Times New Roman"/>
          <w:sz w:val="24"/>
          <w:szCs w:val="22"/>
          <w:lang w:eastAsia="en-US"/>
        </w:rPr>
      </w:pPr>
      <w:r w:rsidRPr="00963170">
        <w:rPr>
          <w:rFonts w:ascii="Times New Roman" w:eastAsiaTheme="minorHAnsi" w:hAnsi="Times New Roman"/>
          <w:b/>
          <w:bCs/>
          <w:sz w:val="24"/>
          <w:szCs w:val="22"/>
          <w:lang w:eastAsia="en-US"/>
        </w:rPr>
        <w:t xml:space="preserve">HAJB ja HAJM õppekava üliõpilaste töödes kasutakse ainult joonealust viitamist. </w:t>
      </w:r>
      <w:r w:rsidRPr="00963170">
        <w:rPr>
          <w:rFonts w:ascii="Times New Roman" w:eastAsiaTheme="minorHAnsi" w:hAnsi="Times New Roman"/>
          <w:sz w:val="24"/>
          <w:szCs w:val="22"/>
          <w:lang w:eastAsia="en-US"/>
        </w:rPr>
        <w:t>Sellisel juhul märgitakse viite number ülaindeksina viidatava teksti lõppu, kasutades kogu tööd läbivat araabia numbritega numeratsiooni. Bibliograafiline kirje koos viitega leheküljele esitatakse joonealuse märkusena lehekülje allservas eraldatuna ülejäänud tekstist joonega, kirjasuurusega 10 punkti. Täpsemad juhised selle viitamisstiili kasutamiseks on esitatud alapeatükis 3.4. ja 3.5.</w:t>
      </w:r>
    </w:p>
    <w:p w14:paraId="566B786B" w14:textId="77777777" w:rsidR="00963170" w:rsidRPr="00963170" w:rsidRDefault="00963170" w:rsidP="00963170">
      <w:pPr>
        <w:jc w:val="both"/>
        <w:rPr>
          <w:rFonts w:ascii="Times New Roman" w:eastAsiaTheme="minorHAnsi" w:hAnsi="Times New Roman"/>
          <w:sz w:val="24"/>
          <w:szCs w:val="22"/>
          <w:lang w:eastAsia="en-US"/>
        </w:rPr>
      </w:pPr>
    </w:p>
    <w:p w14:paraId="73F77D68" w14:textId="77777777" w:rsidR="00963170" w:rsidRPr="00963170" w:rsidRDefault="00963170" w:rsidP="00963170">
      <w:pPr>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Teiste autorite materjale lisamiseks ehk „laenamiseks” on kaks viisi:</w:t>
      </w:r>
    </w:p>
    <w:p w14:paraId="7892E521" w14:textId="77777777" w:rsidR="00963170" w:rsidRPr="00963170" w:rsidRDefault="00963170" w:rsidP="00963170">
      <w:pPr>
        <w:numPr>
          <w:ilvl w:val="0"/>
          <w:numId w:val="19"/>
        </w:numPr>
        <w:contextualSpacing/>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tsiteerimine ehk otsene “laen”;</w:t>
      </w:r>
    </w:p>
    <w:p w14:paraId="366D27FD" w14:textId="77777777" w:rsidR="00963170" w:rsidRPr="00963170" w:rsidRDefault="00963170" w:rsidP="00963170">
      <w:pPr>
        <w:numPr>
          <w:ilvl w:val="0"/>
          <w:numId w:val="19"/>
        </w:numPr>
        <w:contextualSpacing/>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refereerimine ehk ümbersõnastatud selgitus.</w:t>
      </w:r>
    </w:p>
    <w:p w14:paraId="14A3D846" w14:textId="77777777" w:rsidR="00963170" w:rsidRPr="00963170" w:rsidRDefault="00963170" w:rsidP="00963170">
      <w:pPr>
        <w:jc w:val="both"/>
        <w:rPr>
          <w:rFonts w:ascii="Times New Roman" w:eastAsiaTheme="minorHAnsi" w:hAnsi="Times New Roman"/>
          <w:b/>
          <w:sz w:val="24"/>
          <w:szCs w:val="22"/>
          <w:lang w:eastAsia="en-US"/>
        </w:rPr>
      </w:pPr>
    </w:p>
    <w:p w14:paraId="6CACB438" w14:textId="77777777" w:rsidR="00963170" w:rsidRPr="00963170" w:rsidRDefault="00963170" w:rsidP="00963170">
      <w:pPr>
        <w:jc w:val="both"/>
        <w:rPr>
          <w:rFonts w:ascii="Times New Roman" w:eastAsiaTheme="minorHAnsi" w:hAnsi="Times New Roman"/>
          <w:sz w:val="24"/>
          <w:szCs w:val="22"/>
          <w:lang w:eastAsia="en-US"/>
        </w:rPr>
      </w:pPr>
      <w:r w:rsidRPr="00963170">
        <w:rPr>
          <w:rFonts w:ascii="Times New Roman" w:eastAsiaTheme="minorHAnsi" w:hAnsi="Times New Roman"/>
          <w:b/>
          <w:bCs/>
          <w:sz w:val="24"/>
          <w:szCs w:val="22"/>
          <w:lang w:eastAsia="en-US"/>
        </w:rPr>
        <w:t xml:space="preserve">Tsiteerimine </w:t>
      </w:r>
      <w:r w:rsidRPr="00963170">
        <w:rPr>
          <w:rFonts w:ascii="Times New Roman" w:eastAsiaTheme="minorHAnsi" w:hAnsi="Times New Roman"/>
          <w:sz w:val="24"/>
          <w:szCs w:val="22"/>
          <w:lang w:eastAsia="en-US"/>
        </w:rPr>
        <w:t xml:space="preserve">on teise autori väite täpne kordus, mis peab olema esitatud jutumärkides. See peab vastama originaalile täielikult nii sõnastuse, ortograafia, kirjavahemärkide kui ka rõhuasetuse (näiteks kursiiv, sõrendus, allakriipsutus jms) poolest. Tõlgitud tsitaadi puhul peab tõlge olema </w:t>
      </w:r>
      <w:r w:rsidRPr="00963170">
        <w:rPr>
          <w:rFonts w:ascii="Times New Roman" w:eastAsiaTheme="minorHAnsi" w:hAnsi="Times New Roman"/>
          <w:sz w:val="24"/>
          <w:szCs w:val="22"/>
          <w:lang w:eastAsia="en-US"/>
        </w:rPr>
        <w:lastRenderedPageBreak/>
        <w:t>originaali võimalikult täpne koopia ning vajadusel viitama tõlkijale (kui selleks pole töö autor).</w:t>
      </w:r>
      <w:r w:rsidRPr="00963170">
        <w:rPr>
          <w:rFonts w:ascii="Times New Roman" w:eastAsiaTheme="minorHAnsi" w:hAnsi="Times New Roman"/>
          <w:sz w:val="24"/>
          <w:szCs w:val="22"/>
          <w:vertAlign w:val="superscript"/>
          <w:lang w:eastAsia="en-US"/>
        </w:rPr>
        <w:footnoteReference w:id="6"/>
      </w:r>
      <w:r w:rsidRPr="00963170">
        <w:rPr>
          <w:rFonts w:ascii="Times New Roman" w:eastAsiaTheme="minorHAnsi" w:hAnsi="Times New Roman"/>
          <w:sz w:val="24"/>
          <w:szCs w:val="22"/>
          <w:lang w:eastAsia="en-US"/>
        </w:rPr>
        <w:t xml:space="preserve"> Kui selguse või täpsuse huvides on vajalik, võib tõlgitud tsitaadi originaalkeelse teksti lisada allmärkusena. Kui tsitaadi esitamisel jäetakse välja mõned sõnad, siis tuleb need markeerida kolme punktiga (…). Kui tsitaati täiendatakse selgitusega, siis tuleb kasutada nurksulgusid [ ]. Viide märgitakse kohe pärast tsitaati lõpetavaid jutumärke, sõltumata sellest, kas see asub lause lõpus või keskel. Järgnevalt on esitatud kaks tsitaadi näidet, millest esimene põhineb tekstisisesel viitamisel ning teine joonealusel viitamisel</w:t>
      </w:r>
      <w:r w:rsidRPr="00963170" w:rsidDel="001A4FAF">
        <w:rPr>
          <w:rFonts w:ascii="Times New Roman" w:eastAsiaTheme="minorHAnsi" w:hAnsi="Times New Roman"/>
          <w:sz w:val="24"/>
          <w:szCs w:val="22"/>
          <w:lang w:eastAsia="en-US"/>
        </w:rPr>
        <w:t xml:space="preserve"> </w:t>
      </w:r>
      <w:r w:rsidRPr="00963170">
        <w:rPr>
          <w:rFonts w:ascii="Times New Roman" w:eastAsiaTheme="minorHAnsi" w:hAnsi="Times New Roman"/>
          <w:sz w:val="24"/>
          <w:szCs w:val="22"/>
          <w:lang w:eastAsia="en-US"/>
        </w:rPr>
        <w:t>:</w:t>
      </w:r>
    </w:p>
    <w:p w14:paraId="388AAA6D" w14:textId="77777777" w:rsidR="00963170" w:rsidRPr="00963170" w:rsidRDefault="00963170" w:rsidP="00963170">
      <w:pPr>
        <w:jc w:val="both"/>
        <w:rPr>
          <w:rFonts w:ascii="Times New Roman" w:eastAsiaTheme="minorHAnsi" w:hAnsi="Times New Roman"/>
          <w:sz w:val="24"/>
          <w:szCs w:val="22"/>
          <w:lang w:eastAsia="en-US"/>
        </w:rPr>
      </w:pPr>
    </w:p>
    <w:p w14:paraId="3AB8E899"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spacing w:before="120" w:after="60"/>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„Avalikule poliitikategemisele on omane [ennekõike NPM kontseptsioonis esinev] ... tööandja-täideviija probleem.“ (Lane 1996, 7).</w:t>
      </w:r>
    </w:p>
    <w:p w14:paraId="62BFF69E" w14:textId="77777777" w:rsidR="00963170" w:rsidRPr="00963170" w:rsidRDefault="00963170" w:rsidP="00963170">
      <w:pPr>
        <w:jc w:val="both"/>
        <w:rPr>
          <w:rFonts w:ascii="Times New Roman" w:eastAsiaTheme="minorHAnsi" w:hAnsi="Times New Roman"/>
          <w:sz w:val="24"/>
          <w:szCs w:val="22"/>
          <w:lang w:eastAsia="en-US"/>
        </w:rPr>
      </w:pPr>
    </w:p>
    <w:p w14:paraId="7964FEB6"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noProof/>
          <w:kern w:val="24"/>
          <w:szCs w:val="24"/>
          <w:lang w:val="fi-FI" w:eastAsia="hi-IN" w:bidi="hi-IN"/>
        </w:rPr>
      </w:pPr>
      <w:r w:rsidRPr="00963170">
        <w:rPr>
          <w:rFonts w:ascii="Times New Roman" w:hAnsi="Times New Roman"/>
          <w:noProof/>
          <w:kern w:val="24"/>
          <w:sz w:val="24"/>
          <w:szCs w:val="24"/>
          <w:lang w:val="fi-FI" w:eastAsia="hi-IN" w:bidi="hi-IN"/>
        </w:rPr>
        <w:t>„Avalikule poliitikategemisele on omane [ennekõike NPM kontseptsioonis esinev] ... tööandja-täideviija probleem.“</w:t>
      </w:r>
      <w:r w:rsidRPr="00963170">
        <w:rPr>
          <w:rFonts w:ascii="Times New Roman" w:hAnsi="Times New Roman"/>
          <w:noProof/>
          <w:kern w:val="24"/>
          <w:szCs w:val="24"/>
          <w:vertAlign w:val="superscript"/>
          <w:lang w:val="fi-FI" w:eastAsia="hi-IN" w:bidi="hi-IN"/>
        </w:rPr>
        <w:t>1</w:t>
      </w:r>
    </w:p>
    <w:p w14:paraId="328C7ADD"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noProof/>
          <w:kern w:val="24"/>
          <w:szCs w:val="24"/>
          <w:lang w:val="fi-FI" w:eastAsia="hi-IN" w:bidi="hi-IN"/>
        </w:rPr>
      </w:pPr>
    </w:p>
    <w:p w14:paraId="525235BE"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noProof/>
          <w:kern w:val="24"/>
          <w:szCs w:val="24"/>
          <w:lang w:val="fi-FI" w:eastAsia="hi-IN" w:bidi="hi-IN"/>
        </w:rPr>
      </w:pPr>
      <w:r w:rsidRPr="00963170">
        <w:rPr>
          <w:rFonts w:ascii="Times New Roman" w:hAnsi="Times New Roman"/>
          <w:noProof/>
          <w:kern w:val="24"/>
          <w:szCs w:val="24"/>
          <w:lang w:val="fi-FI" w:eastAsia="hi-IN" w:bidi="hi-IN"/>
        </w:rPr>
        <w:t>––––––––––––––––––––––</w:t>
      </w:r>
    </w:p>
    <w:p w14:paraId="36E4A279"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spacing w:before="120" w:after="60"/>
        <w:rPr>
          <w:rFonts w:ascii="Times New Roman" w:hAnsi="Times New Roman"/>
          <w:noProof/>
          <w:kern w:val="24"/>
          <w:sz w:val="18"/>
          <w:szCs w:val="24"/>
          <w:lang w:val="fi-FI" w:eastAsia="hi-IN" w:bidi="hi-IN"/>
        </w:rPr>
      </w:pPr>
      <w:r w:rsidRPr="00963170">
        <w:rPr>
          <w:rFonts w:ascii="Times New Roman" w:hAnsi="Times New Roman"/>
          <w:noProof/>
          <w:kern w:val="24"/>
          <w:szCs w:val="24"/>
          <w:vertAlign w:val="superscript"/>
          <w:lang w:val="fi-FI" w:eastAsia="hi-IN" w:bidi="hi-IN"/>
        </w:rPr>
        <w:t>1</w:t>
      </w:r>
      <w:r w:rsidRPr="00963170">
        <w:rPr>
          <w:rFonts w:ascii="Times New Roman" w:hAnsi="Times New Roman"/>
          <w:noProof/>
          <w:kern w:val="24"/>
          <w:szCs w:val="24"/>
          <w:lang w:val="fi-FI" w:eastAsia="hi-IN" w:bidi="hi-IN"/>
        </w:rPr>
        <w:t xml:space="preserve"> </w:t>
      </w:r>
      <w:r w:rsidRPr="00963170">
        <w:rPr>
          <w:rFonts w:ascii="Times New Roman" w:hAnsi="Times New Roman"/>
          <w:noProof/>
          <w:kern w:val="24"/>
          <w:sz w:val="20"/>
          <w:lang w:val="fi-FI" w:eastAsia="hi-IN" w:bidi="hi-IN"/>
        </w:rPr>
        <w:t>Lane, A. Raamatu pealkiri, Prentice Hall, New York, 1996, 7.</w:t>
      </w:r>
    </w:p>
    <w:p w14:paraId="7C39DDBC" w14:textId="77777777" w:rsidR="00963170" w:rsidRPr="00963170" w:rsidRDefault="00963170" w:rsidP="00963170">
      <w:pPr>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Tsitaate kasutatakse üldreeglina juhul, kui on tegemist mingi eriti ilmeka, huvitava, värvika näitega. Tsitaat algab lehe vasakust äärest. Kui tsitaat on pikem kui 3 rida, siis tuuakse see välja eraldi lõigus. Lühemad tsitaadid esitatakse teksti sees. Vältima peab tsitaatide liigset kasutamist. Näiteks 10 lehekülje pikkuses töös ei tohiks kasutada rohkem kui 2</w:t>
      </w:r>
      <w:r w:rsidRPr="00963170">
        <w:rPr>
          <w:rFonts w:ascii="Times New Roman" w:eastAsiaTheme="minorHAnsi" w:hAnsi="Times New Roman"/>
          <w:sz w:val="24"/>
          <w:szCs w:val="22"/>
          <w:lang w:eastAsia="en-US"/>
        </w:rPr>
        <w:sym w:font="Symbol" w:char="F02D"/>
      </w:r>
      <w:r w:rsidRPr="00963170">
        <w:rPr>
          <w:rFonts w:ascii="Times New Roman" w:eastAsiaTheme="minorHAnsi" w:hAnsi="Times New Roman"/>
          <w:sz w:val="24"/>
          <w:szCs w:val="22"/>
          <w:lang w:eastAsia="en-US"/>
        </w:rPr>
        <w:t>3 lühikest tsitaati. Erinevatest allikatest rohkete tsitaatide kokkukleepimine (ilma töö autori panuseta) ei ole lubatud. Erandiks on intervjuudele tuginevad uurimused, mille puhul on intervjuudest pärinevad tsitaadid illustratsiooniks autori järeldustele.</w:t>
      </w:r>
    </w:p>
    <w:p w14:paraId="52FC7712" w14:textId="77777777" w:rsidR="00963170" w:rsidRPr="00963170" w:rsidRDefault="00963170" w:rsidP="00963170">
      <w:pPr>
        <w:jc w:val="both"/>
        <w:rPr>
          <w:rFonts w:ascii="Times New Roman" w:eastAsiaTheme="minorHAnsi" w:hAnsi="Times New Roman"/>
          <w:b/>
          <w:sz w:val="24"/>
          <w:szCs w:val="22"/>
          <w:lang w:eastAsia="en-US"/>
        </w:rPr>
      </w:pPr>
    </w:p>
    <w:p w14:paraId="3A70DE75" w14:textId="77777777" w:rsidR="00963170" w:rsidRPr="00963170" w:rsidRDefault="00963170" w:rsidP="00963170">
      <w:pPr>
        <w:jc w:val="both"/>
        <w:rPr>
          <w:rFonts w:ascii="Times New Roman" w:eastAsiaTheme="minorHAnsi" w:hAnsi="Times New Roman"/>
          <w:sz w:val="24"/>
          <w:szCs w:val="22"/>
          <w:lang w:eastAsia="en-US"/>
        </w:rPr>
      </w:pPr>
      <w:r w:rsidRPr="00963170">
        <w:rPr>
          <w:rFonts w:ascii="Times New Roman" w:eastAsiaTheme="minorHAnsi" w:hAnsi="Times New Roman"/>
          <w:b/>
          <w:bCs/>
          <w:sz w:val="24"/>
          <w:szCs w:val="22"/>
          <w:lang w:eastAsia="en-US"/>
        </w:rPr>
        <w:t xml:space="preserve">Refereerimine </w:t>
      </w:r>
      <w:r w:rsidRPr="00963170">
        <w:rPr>
          <w:rFonts w:ascii="Times New Roman" w:eastAsiaTheme="minorHAnsi" w:hAnsi="Times New Roman"/>
          <w:sz w:val="24"/>
          <w:szCs w:val="22"/>
          <w:lang w:eastAsia="en-US"/>
        </w:rPr>
        <w:t>on teise autori või allika sisu vabas vormis (oma sõnadega) esitus. Refereerimise puhul ei anta teise autori või allika sisu edasi sõna-sõnalt, vaid töö autor sõnastab selle mõtte sobivaks (kokkuvõtlikus, kommenteerivas vormis). Refereeringu puhul ei tohi jutumärke kasutada, kuid tuleb viidata allikale. Refereeringu esitusest peab selguma, missugused mõtted kuuluvad refereeritavale autorile ja kust algavad töö autori enda kommentaarid. Kogu alapeatükki hõlmav refereering ei ole lubatud. Järgnevalt on esitatud kaks refereeringu näidet, millest esimene põhineb tekstisisesel viitamisel ning teine joonealusel viitamisel.</w:t>
      </w:r>
    </w:p>
    <w:p w14:paraId="1712FE15" w14:textId="77777777" w:rsidR="00963170" w:rsidRPr="00963170" w:rsidRDefault="00963170" w:rsidP="00963170">
      <w:pPr>
        <w:jc w:val="both"/>
        <w:rPr>
          <w:rFonts w:ascii="Times New Roman" w:eastAsiaTheme="minorHAnsi" w:hAnsi="Times New Roman"/>
          <w:sz w:val="24"/>
          <w:szCs w:val="22"/>
          <w:lang w:eastAsia="en-US"/>
        </w:rPr>
      </w:pPr>
    </w:p>
    <w:p w14:paraId="4EAA1B5C"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spacing w:before="120" w:after="60"/>
        <w:rPr>
          <w:rFonts w:ascii="Times New Roman" w:hAnsi="Times New Roman"/>
          <w:noProof/>
          <w:kern w:val="24"/>
          <w:sz w:val="24"/>
          <w:szCs w:val="24"/>
          <w:lang w:val="fi-FI" w:eastAsia="hi-IN" w:bidi="hi-IN"/>
        </w:rPr>
      </w:pPr>
      <w:r w:rsidRPr="00963170">
        <w:rPr>
          <w:rFonts w:ascii="Times New Roman" w:hAnsi="Times New Roman"/>
          <w:noProof/>
          <w:kern w:val="24"/>
          <w:sz w:val="24"/>
          <w:szCs w:val="24"/>
          <w:lang w:val="fi-FI" w:eastAsia="hi-IN" w:bidi="hi-IN"/>
        </w:rPr>
        <w:t>Vahenduspraktika on ajalooliselt olnud üks vanimaid konflikti lahendamise vorme (Laurence and Hyde 1984–1985; Hietanen-Kunwald 2013, 73).</w:t>
      </w:r>
    </w:p>
    <w:p w14:paraId="6EE866F2" w14:textId="77777777" w:rsidR="00963170" w:rsidRPr="00963170" w:rsidRDefault="00963170" w:rsidP="00963170">
      <w:pPr>
        <w:jc w:val="both"/>
        <w:rPr>
          <w:rFonts w:ascii="Times New Roman" w:eastAsiaTheme="minorHAnsi" w:hAnsi="Times New Roman"/>
          <w:sz w:val="24"/>
          <w:szCs w:val="22"/>
          <w:lang w:eastAsia="en-US"/>
        </w:rPr>
      </w:pPr>
    </w:p>
    <w:p w14:paraId="64C2398A"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noProof/>
          <w:kern w:val="24"/>
          <w:szCs w:val="24"/>
          <w:lang w:val="fi-FI" w:eastAsia="hi-IN" w:bidi="hi-IN"/>
        </w:rPr>
      </w:pPr>
      <w:r w:rsidRPr="00963170">
        <w:rPr>
          <w:rFonts w:ascii="Times New Roman" w:hAnsi="Times New Roman"/>
          <w:noProof/>
          <w:kern w:val="24"/>
          <w:sz w:val="24"/>
          <w:szCs w:val="24"/>
          <w:lang w:val="fi-FI" w:eastAsia="hi-IN" w:bidi="hi-IN"/>
        </w:rPr>
        <w:t>Vahenduspraktika on ajalooliselt olnud üks vanimaid konflikti lahendamise vorme</w:t>
      </w:r>
      <w:r w:rsidRPr="00963170">
        <w:rPr>
          <w:rFonts w:ascii="Times New Roman" w:hAnsi="Times New Roman"/>
          <w:noProof/>
          <w:kern w:val="24"/>
          <w:szCs w:val="24"/>
          <w:lang w:val="fi-FI" w:eastAsia="hi-IN" w:bidi="hi-IN"/>
        </w:rPr>
        <w:t>.¹</w:t>
      </w:r>
    </w:p>
    <w:p w14:paraId="0A264511"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noProof/>
          <w:kern w:val="24"/>
          <w:szCs w:val="24"/>
          <w:lang w:val="fi-FI" w:eastAsia="hi-IN" w:bidi="hi-IN"/>
        </w:rPr>
      </w:pPr>
      <w:r w:rsidRPr="00963170">
        <w:rPr>
          <w:rFonts w:ascii="Times New Roman" w:hAnsi="Times New Roman"/>
          <w:noProof/>
          <w:kern w:val="24"/>
          <w:szCs w:val="24"/>
          <w:lang w:val="fi-FI" w:eastAsia="hi-IN" w:bidi="hi-IN"/>
        </w:rPr>
        <w:t>––––––––––––––––––––––</w:t>
      </w:r>
    </w:p>
    <w:p w14:paraId="79346029"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noProof/>
          <w:kern w:val="24"/>
          <w:sz w:val="20"/>
          <w:lang w:val="fi-FI" w:eastAsia="hi-IN" w:bidi="hi-IN"/>
        </w:rPr>
      </w:pPr>
      <w:r w:rsidRPr="00963170">
        <w:rPr>
          <w:rFonts w:ascii="Times New Roman" w:hAnsi="Times New Roman"/>
          <w:noProof/>
          <w:kern w:val="24"/>
          <w:sz w:val="20"/>
          <w:lang w:val="fi-FI" w:eastAsia="hi-IN" w:bidi="hi-IN"/>
        </w:rPr>
        <w:t>¹ Laurence, M. Hyde, Jr. 1984–1985. “Mediation” Ch.6, Juvenile &amp; Fam. Ct. J., 57-72; Hietanen-Kunwald, P. 2013. “Sovittelun oikeudellistumine – Eurooppalaisen sovitteludirektiivin sovittelukäsite“. Oikeus 42(1), 71–91.</w:t>
      </w:r>
    </w:p>
    <w:p w14:paraId="6959ED91"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noProof/>
          <w:kern w:val="24"/>
          <w:sz w:val="18"/>
          <w:szCs w:val="24"/>
          <w:lang w:val="fi-FI" w:eastAsia="hi-IN" w:bidi="hi-IN"/>
        </w:rPr>
      </w:pPr>
    </w:p>
    <w:p w14:paraId="39FBCA70" w14:textId="77777777" w:rsidR="00963170" w:rsidRPr="00963170" w:rsidRDefault="00963170" w:rsidP="00963170">
      <w:pPr>
        <w:jc w:val="both"/>
        <w:rPr>
          <w:rFonts w:ascii="Times New Roman" w:eastAsiaTheme="minorHAnsi" w:hAnsi="Times New Roman"/>
          <w:sz w:val="24"/>
          <w:szCs w:val="22"/>
          <w:lang w:eastAsia="en-US"/>
        </w:rPr>
      </w:pPr>
    </w:p>
    <w:p w14:paraId="0B9200B5" w14:textId="77777777" w:rsidR="00963170" w:rsidRPr="00963170" w:rsidRDefault="00963170" w:rsidP="00963170">
      <w:pPr>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Viitamise puhul tuleb täiendavalt arvestada, et:</w:t>
      </w:r>
    </w:p>
    <w:p w14:paraId="7B31E74F" w14:textId="77777777" w:rsidR="00963170" w:rsidRPr="00963170" w:rsidRDefault="00963170" w:rsidP="00963170">
      <w:pPr>
        <w:numPr>
          <w:ilvl w:val="0"/>
          <w:numId w:val="21"/>
        </w:numPr>
        <w:spacing w:before="120"/>
        <w:ind w:left="777" w:hanging="357"/>
        <w:contextualSpacing/>
        <w:jc w:val="both"/>
        <w:rPr>
          <w:rFonts w:ascii="Times New Roman" w:eastAsiaTheme="minorHAnsi" w:hAnsi="Times New Roman"/>
          <w:sz w:val="24"/>
          <w:szCs w:val="22"/>
          <w:lang w:eastAsia="en-US"/>
        </w:rPr>
      </w:pPr>
      <w:r w:rsidRPr="00963170">
        <w:rPr>
          <w:rFonts w:ascii="Times New Roman" w:eastAsiaTheme="minorHAnsi" w:hAnsi="Times New Roman"/>
          <w:b/>
          <w:sz w:val="24"/>
          <w:szCs w:val="22"/>
          <w:lang w:eastAsia="en-US"/>
        </w:rPr>
        <w:t>Viidatakse kõigile allikatele, mida autor on tegelikult kasutanud</w:t>
      </w:r>
      <w:r w:rsidRPr="00963170">
        <w:rPr>
          <w:rFonts w:ascii="Times New Roman" w:eastAsiaTheme="minorHAnsi" w:hAnsi="Times New Roman"/>
          <w:sz w:val="24"/>
          <w:szCs w:val="22"/>
          <w:lang w:eastAsia="en-US"/>
        </w:rPr>
        <w:t>. St kõik tekstis viidatud allikad peavad leiduma kasutatud allikate loetelus ning kõik kasutatud allikate loetelus olevad allikad peavad olema viidatud tekstis.</w:t>
      </w:r>
    </w:p>
    <w:p w14:paraId="4483AD72" w14:textId="77777777" w:rsidR="00963170" w:rsidRPr="00963170" w:rsidRDefault="00963170" w:rsidP="00963170">
      <w:pPr>
        <w:numPr>
          <w:ilvl w:val="0"/>
          <w:numId w:val="21"/>
        </w:numPr>
        <w:spacing w:before="120"/>
        <w:ind w:left="777" w:hanging="357"/>
        <w:contextualSpacing/>
        <w:jc w:val="both"/>
        <w:rPr>
          <w:rFonts w:ascii="Times New Roman" w:eastAsiaTheme="minorHAnsi" w:hAnsi="Times New Roman"/>
          <w:sz w:val="24"/>
          <w:szCs w:val="22"/>
          <w:lang w:eastAsia="en-US"/>
        </w:rPr>
      </w:pPr>
      <w:r w:rsidRPr="00963170">
        <w:rPr>
          <w:rFonts w:ascii="Times New Roman" w:eastAsiaTheme="minorHAnsi" w:hAnsi="Times New Roman"/>
          <w:b/>
          <w:sz w:val="24"/>
          <w:szCs w:val="22"/>
          <w:lang w:eastAsia="en-US"/>
        </w:rPr>
        <w:lastRenderedPageBreak/>
        <w:t>Viitama ei pea üldtuntud faktidele, andmetele, seisukohtadele</w:t>
      </w:r>
      <w:r w:rsidRPr="00963170">
        <w:rPr>
          <w:rFonts w:ascii="Times New Roman" w:eastAsiaTheme="minorHAnsi" w:hAnsi="Times New Roman"/>
          <w:sz w:val="24"/>
          <w:szCs w:val="22"/>
          <w:lang w:eastAsia="en-US"/>
        </w:rPr>
        <w:t>, mis on teada valdavale osale inimestest ning kättesaadavad entsüklopeediates, sõnaraamatutes jms. Näiteks: „Eesti taasiseseisvumine tõi kaasa suuri muutusi riigikorralduses.“ Samas peab viitama allikale juhul, kui väited on vaieldavad või tegemist on tõlgendatava nähtusega.</w:t>
      </w:r>
    </w:p>
    <w:p w14:paraId="0AA1D00D" w14:textId="77777777" w:rsidR="00963170" w:rsidRPr="00963170" w:rsidRDefault="00963170" w:rsidP="00963170">
      <w:pPr>
        <w:numPr>
          <w:ilvl w:val="0"/>
          <w:numId w:val="21"/>
        </w:numPr>
        <w:spacing w:before="120"/>
        <w:ind w:left="777" w:hanging="357"/>
        <w:contextualSpacing/>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 xml:space="preserve">Kirjalike materjalide kasutamisel </w:t>
      </w:r>
      <w:r w:rsidRPr="00963170">
        <w:rPr>
          <w:rFonts w:ascii="Times New Roman" w:eastAsiaTheme="minorHAnsi" w:hAnsi="Times New Roman"/>
          <w:b/>
          <w:sz w:val="24"/>
          <w:szCs w:val="22"/>
          <w:lang w:eastAsia="en-US"/>
        </w:rPr>
        <w:t>tuleb viidata</w:t>
      </w:r>
      <w:r w:rsidRPr="00963170">
        <w:rPr>
          <w:rFonts w:ascii="Times New Roman" w:eastAsiaTheme="minorHAnsi" w:hAnsi="Times New Roman"/>
          <w:sz w:val="24"/>
          <w:szCs w:val="22"/>
          <w:lang w:eastAsia="en-US"/>
        </w:rPr>
        <w:t xml:space="preserve"> </w:t>
      </w:r>
      <w:r w:rsidRPr="00963170">
        <w:rPr>
          <w:rFonts w:ascii="Times New Roman" w:eastAsiaTheme="minorHAnsi" w:hAnsi="Times New Roman"/>
          <w:b/>
          <w:bCs/>
          <w:sz w:val="24"/>
          <w:szCs w:val="22"/>
          <w:lang w:eastAsia="en-US"/>
        </w:rPr>
        <w:t>originaalallikale</w:t>
      </w:r>
      <w:r w:rsidRPr="00963170">
        <w:rPr>
          <w:rFonts w:ascii="Times New Roman" w:eastAsiaTheme="minorHAnsi" w:hAnsi="Times New Roman"/>
          <w:sz w:val="24"/>
          <w:szCs w:val="22"/>
          <w:lang w:eastAsia="en-US"/>
        </w:rPr>
        <w:t>. Kui laused, mõtted ei ole originaalallikast kättesaadavad, võib neile viidata läbi teise allika. Selliste viidete vormistamisel tuleb viitekirjesse lisada nii originaalallikas kui ka allikas, mille kaudu viidatakse, näit (Serra 1963 viidatud Kattel 2007, 4).</w:t>
      </w:r>
    </w:p>
    <w:p w14:paraId="7CB729D5" w14:textId="77777777" w:rsidR="00963170" w:rsidRPr="00963170" w:rsidRDefault="00963170" w:rsidP="00963170">
      <w:pPr>
        <w:jc w:val="both"/>
        <w:rPr>
          <w:rFonts w:ascii="Times New Roman" w:eastAsiaTheme="minorHAnsi" w:hAnsi="Times New Roman"/>
          <w:sz w:val="24"/>
          <w:szCs w:val="22"/>
          <w:lang w:eastAsia="en-US"/>
        </w:rPr>
      </w:pPr>
    </w:p>
    <w:p w14:paraId="19CCC98A" w14:textId="77777777" w:rsidR="00963170" w:rsidRPr="00963170" w:rsidRDefault="00963170" w:rsidP="00963170">
      <w:pPr>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Tsiteeringu või refereeringu mittekorrektse vormistamisega võivad kaasneda järgmised plagiaadi vormid:</w:t>
      </w:r>
    </w:p>
    <w:p w14:paraId="605C8208" w14:textId="77777777" w:rsidR="00963170" w:rsidRPr="00963170" w:rsidRDefault="00963170" w:rsidP="00963170">
      <w:pPr>
        <w:numPr>
          <w:ilvl w:val="0"/>
          <w:numId w:val="20"/>
        </w:numPr>
        <w:ind w:left="714" w:hanging="357"/>
        <w:jc w:val="both"/>
        <w:rPr>
          <w:rFonts w:ascii="Times New Roman" w:eastAsiaTheme="minorHAnsi" w:hAnsi="Times New Roman"/>
          <w:sz w:val="24"/>
          <w:szCs w:val="22"/>
          <w:lang w:eastAsia="en-US"/>
        </w:rPr>
      </w:pPr>
      <w:r w:rsidRPr="00963170">
        <w:rPr>
          <w:rFonts w:ascii="Times New Roman" w:eastAsiaTheme="minorHAnsi" w:hAnsi="Times New Roman"/>
          <w:b/>
          <w:bCs/>
          <w:sz w:val="24"/>
          <w:szCs w:val="22"/>
          <w:lang w:eastAsia="en-US"/>
        </w:rPr>
        <w:t>Sõnasõnaline plagiaat</w:t>
      </w:r>
      <w:r w:rsidRPr="00963170">
        <w:rPr>
          <w:rFonts w:ascii="Times New Roman" w:eastAsiaTheme="minorHAnsi" w:hAnsi="Times New Roman"/>
          <w:sz w:val="24"/>
          <w:szCs w:val="22"/>
          <w:lang w:eastAsia="en-US"/>
        </w:rPr>
        <w:t xml:space="preserve"> – teise autori tekst võetakse üle sõna-sõnalt, aga jäetakse lisamata jutumärgid. Sellisel juhul ei ole võimalik eristada autori panust teiste autorite omast.</w:t>
      </w:r>
    </w:p>
    <w:p w14:paraId="57F55102" w14:textId="77777777" w:rsidR="00963170" w:rsidRPr="00963170" w:rsidRDefault="00963170" w:rsidP="00963170">
      <w:pPr>
        <w:numPr>
          <w:ilvl w:val="0"/>
          <w:numId w:val="20"/>
        </w:numPr>
        <w:ind w:left="714" w:hanging="357"/>
        <w:jc w:val="both"/>
        <w:rPr>
          <w:rFonts w:ascii="Times New Roman" w:eastAsiaTheme="minorHAnsi" w:hAnsi="Times New Roman"/>
          <w:sz w:val="24"/>
          <w:szCs w:val="22"/>
          <w:lang w:eastAsia="en-US"/>
        </w:rPr>
      </w:pPr>
      <w:r w:rsidRPr="00963170">
        <w:rPr>
          <w:rFonts w:ascii="Times New Roman" w:eastAsiaTheme="minorHAnsi" w:hAnsi="Times New Roman"/>
          <w:b/>
          <w:bCs/>
          <w:sz w:val="24"/>
          <w:szCs w:val="22"/>
          <w:lang w:eastAsia="en-US"/>
        </w:rPr>
        <w:t>Veebiallikate lõika-kleebi kasutus</w:t>
      </w:r>
      <w:r w:rsidRPr="00963170">
        <w:rPr>
          <w:rFonts w:ascii="Times New Roman" w:eastAsiaTheme="minorHAnsi" w:hAnsi="Times New Roman"/>
          <w:sz w:val="24"/>
          <w:szCs w:val="22"/>
          <w:lang w:eastAsia="en-US"/>
        </w:rPr>
        <w:t xml:space="preserve"> – veebist võetud informatsioonile jäetakse korrektselt viitamata või ei lisata vastavaid allikaid kasutatud allikate loetellu. Ühtlasi peab arvestama, et erinevalt trükis ilmunutest ei ole veebiallikad eelretsenseeritud.</w:t>
      </w:r>
    </w:p>
    <w:p w14:paraId="7931AD56" w14:textId="77777777" w:rsidR="00963170" w:rsidRPr="00963170" w:rsidRDefault="00963170" w:rsidP="00963170">
      <w:pPr>
        <w:numPr>
          <w:ilvl w:val="0"/>
          <w:numId w:val="20"/>
        </w:numPr>
        <w:ind w:left="714" w:hanging="357"/>
        <w:jc w:val="both"/>
        <w:rPr>
          <w:rFonts w:ascii="Times New Roman" w:eastAsiaTheme="minorHAnsi" w:hAnsi="Times New Roman"/>
          <w:sz w:val="24"/>
          <w:szCs w:val="22"/>
          <w:lang w:eastAsia="en-US"/>
        </w:rPr>
      </w:pPr>
      <w:r w:rsidRPr="00963170">
        <w:rPr>
          <w:rFonts w:ascii="Times New Roman" w:eastAsiaTheme="minorHAnsi" w:hAnsi="Times New Roman"/>
          <w:b/>
          <w:bCs/>
          <w:sz w:val="24"/>
          <w:szCs w:val="22"/>
          <w:lang w:eastAsia="en-US"/>
        </w:rPr>
        <w:t xml:space="preserve">Ebapiisav ümbersõnastamine </w:t>
      </w:r>
      <w:r w:rsidRPr="00963170">
        <w:rPr>
          <w:rFonts w:ascii="Times New Roman" w:eastAsiaTheme="minorHAnsi" w:hAnsi="Times New Roman"/>
          <w:sz w:val="24"/>
          <w:szCs w:val="22"/>
          <w:lang w:eastAsia="en-US"/>
        </w:rPr>
        <w:t>– teiste töös kirjapandut kasutatakse nii, et muudetakse ainult üksikuid sõnu või nende järjekorda ning jäetakse piisavalt arusaadavalt viitamata algallikale. Sellisel juhul jäetakse mulje, et esitatav argument on autori oma, kui see tegelikult seda ei ole.</w:t>
      </w:r>
    </w:p>
    <w:p w14:paraId="01D3C6DD" w14:textId="77777777" w:rsidR="00963170" w:rsidRPr="00963170" w:rsidRDefault="00963170" w:rsidP="00963170">
      <w:pPr>
        <w:numPr>
          <w:ilvl w:val="0"/>
          <w:numId w:val="20"/>
        </w:numPr>
        <w:ind w:left="714" w:hanging="357"/>
        <w:jc w:val="both"/>
        <w:rPr>
          <w:rFonts w:ascii="Times New Roman" w:eastAsiaTheme="minorHAnsi" w:hAnsi="Times New Roman"/>
          <w:sz w:val="24"/>
          <w:szCs w:val="22"/>
          <w:lang w:eastAsia="en-US"/>
        </w:rPr>
      </w:pPr>
      <w:r w:rsidRPr="00963170">
        <w:rPr>
          <w:rFonts w:ascii="Times New Roman" w:eastAsiaTheme="minorHAnsi" w:hAnsi="Times New Roman"/>
          <w:b/>
          <w:bCs/>
          <w:sz w:val="24"/>
          <w:szCs w:val="22"/>
          <w:lang w:eastAsia="en-US"/>
        </w:rPr>
        <w:t xml:space="preserve">Mittekorrektne viitamine </w:t>
      </w:r>
      <w:r w:rsidRPr="00963170">
        <w:rPr>
          <w:rFonts w:ascii="Times New Roman" w:eastAsiaTheme="minorHAnsi" w:hAnsi="Times New Roman"/>
          <w:sz w:val="24"/>
          <w:szCs w:val="22"/>
          <w:lang w:eastAsia="en-US"/>
        </w:rPr>
        <w:t>– viite vormistamisel ei järgita viitamise reegleid, kasutatud allikate loetelus on allikaid, mida ei kasutatud, või kui viide ei pärine originaalallikalt, siis jäetakse lisamata, mille kaudu sellele viidatakse.</w:t>
      </w:r>
    </w:p>
    <w:p w14:paraId="3480C143" w14:textId="77777777" w:rsidR="00963170" w:rsidRPr="00963170" w:rsidRDefault="00963170" w:rsidP="00963170">
      <w:pPr>
        <w:numPr>
          <w:ilvl w:val="0"/>
          <w:numId w:val="20"/>
        </w:numPr>
        <w:ind w:left="714" w:hanging="357"/>
        <w:jc w:val="both"/>
        <w:rPr>
          <w:rFonts w:ascii="Times New Roman" w:eastAsiaTheme="minorHAnsi" w:hAnsi="Times New Roman"/>
          <w:sz w:val="24"/>
          <w:szCs w:val="22"/>
          <w:lang w:eastAsia="en-US"/>
        </w:rPr>
      </w:pPr>
      <w:r w:rsidRPr="00963170">
        <w:rPr>
          <w:rFonts w:ascii="Times New Roman" w:eastAsiaTheme="minorHAnsi" w:hAnsi="Times New Roman"/>
          <w:b/>
          <w:bCs/>
          <w:sz w:val="24"/>
          <w:szCs w:val="22"/>
          <w:lang w:eastAsia="en-US"/>
        </w:rPr>
        <w:t xml:space="preserve">Saadud abi mittetunnustamine </w:t>
      </w:r>
      <w:r w:rsidRPr="00963170">
        <w:rPr>
          <w:rFonts w:ascii="Times New Roman" w:eastAsiaTheme="minorHAnsi" w:hAnsi="Times New Roman"/>
          <w:sz w:val="24"/>
          <w:szCs w:val="22"/>
          <w:lang w:eastAsia="en-US"/>
        </w:rPr>
        <w:t>– märkimata on jäetud abi, mida on saadud kaasüliõpilastelt, välistelt osapooltelt (v.a juhendaja).</w:t>
      </w:r>
    </w:p>
    <w:p w14:paraId="4A82EAED" w14:textId="77777777" w:rsidR="00963170" w:rsidRPr="00963170" w:rsidRDefault="00963170" w:rsidP="00963170">
      <w:pPr>
        <w:numPr>
          <w:ilvl w:val="0"/>
          <w:numId w:val="20"/>
        </w:numPr>
        <w:ind w:left="714" w:hanging="357"/>
        <w:jc w:val="both"/>
        <w:rPr>
          <w:rFonts w:ascii="Times New Roman" w:eastAsiaTheme="minorHAnsi" w:hAnsi="Times New Roman"/>
          <w:b/>
          <w:bCs/>
          <w:sz w:val="24"/>
          <w:szCs w:val="22"/>
          <w:lang w:eastAsia="en-US"/>
        </w:rPr>
      </w:pPr>
      <w:r w:rsidRPr="00963170">
        <w:rPr>
          <w:rFonts w:ascii="Times New Roman" w:eastAsiaTheme="minorHAnsi" w:hAnsi="Times New Roman"/>
          <w:b/>
          <w:bCs/>
          <w:sz w:val="24"/>
          <w:szCs w:val="22"/>
          <w:lang w:eastAsia="en-US"/>
        </w:rPr>
        <w:t xml:space="preserve">Teiste poolt koostatud materjalide esitlemine enda omana </w:t>
      </w:r>
      <w:r w:rsidRPr="00963170">
        <w:rPr>
          <w:rFonts w:ascii="Times New Roman" w:eastAsiaTheme="minorHAnsi" w:hAnsi="Times New Roman"/>
          <w:sz w:val="24"/>
          <w:szCs w:val="22"/>
          <w:lang w:eastAsia="en-US"/>
        </w:rPr>
        <w:t xml:space="preserve"> </w:t>
      </w:r>
      <w:r w:rsidRPr="00963170">
        <w:rPr>
          <w:rFonts w:ascii="Times New Roman" w:eastAsiaTheme="minorHAnsi" w:hAnsi="Times New Roman"/>
          <w:sz w:val="24"/>
          <w:szCs w:val="22"/>
          <w:lang w:eastAsia="en-US"/>
        </w:rPr>
        <w:sym w:font="Symbol" w:char="F02D"/>
      </w:r>
      <w:r w:rsidRPr="00963170">
        <w:rPr>
          <w:rFonts w:ascii="Times New Roman" w:eastAsiaTheme="minorHAnsi" w:hAnsi="Times New Roman"/>
          <w:sz w:val="24"/>
          <w:szCs w:val="22"/>
          <w:lang w:eastAsia="en-US"/>
        </w:rPr>
        <w:t xml:space="preserve"> üliõpilane edastab kellegi teise poolt koostatud töö enda nime all. Isegi kui see toimub teise osapoole teadmisel, on see tegevus keelatud.</w:t>
      </w:r>
    </w:p>
    <w:p w14:paraId="1B7B70CC" w14:textId="77777777" w:rsidR="00963170" w:rsidRPr="00963170" w:rsidRDefault="00963170" w:rsidP="00963170">
      <w:pPr>
        <w:numPr>
          <w:ilvl w:val="0"/>
          <w:numId w:val="20"/>
        </w:numPr>
        <w:ind w:left="714" w:hanging="357"/>
        <w:jc w:val="both"/>
        <w:rPr>
          <w:rFonts w:ascii="Times New Roman" w:eastAsiaTheme="minorHAnsi" w:hAnsi="Times New Roman"/>
          <w:b/>
          <w:bCs/>
          <w:sz w:val="24"/>
          <w:szCs w:val="22"/>
          <w:lang w:eastAsia="en-US"/>
        </w:rPr>
      </w:pPr>
      <w:r w:rsidRPr="00963170">
        <w:rPr>
          <w:rFonts w:ascii="Times New Roman" w:eastAsiaTheme="minorHAnsi" w:hAnsi="Times New Roman"/>
          <w:b/>
          <w:bCs/>
          <w:sz w:val="24"/>
          <w:szCs w:val="22"/>
          <w:lang w:eastAsia="en-US"/>
        </w:rPr>
        <w:t xml:space="preserve">Autoplagiaat – </w:t>
      </w:r>
      <w:r w:rsidRPr="00963170">
        <w:rPr>
          <w:rFonts w:ascii="Times New Roman" w:eastAsiaTheme="minorHAnsi" w:hAnsi="Times New Roman"/>
          <w:sz w:val="24"/>
          <w:szCs w:val="22"/>
          <w:lang w:eastAsia="en-US"/>
        </w:rPr>
        <w:t>üliõpilane esitab hindamiseks iseenda töö, mida ta on eelnevalt juba esitanud kas sama õppeaine või mõne teise õppeaine raames. Selle vältimiseks tuleb autori enda varasemale tööle korrektselt viidata.</w:t>
      </w:r>
    </w:p>
    <w:p w14:paraId="69A30EC2" w14:textId="77777777" w:rsidR="00963170" w:rsidRPr="00963170" w:rsidRDefault="00963170" w:rsidP="00963170">
      <w:pPr>
        <w:spacing w:before="120"/>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 xml:space="preserve">Konkreetsemaid Harvard University näiteid plagiaadi vormidest ning nende vältimise võimalustest võib näha </w:t>
      </w:r>
      <w:hyperlink r:id="rId13" w:history="1">
        <w:r w:rsidRPr="00963170">
          <w:rPr>
            <w:rFonts w:ascii="Times New Roman" w:eastAsiaTheme="minorHAnsi" w:hAnsi="Times New Roman"/>
            <w:color w:val="0563C1" w:themeColor="hyperlink"/>
            <w:sz w:val="24"/>
            <w:szCs w:val="22"/>
            <w:u w:val="single"/>
            <w:lang w:eastAsia="en-US"/>
          </w:rPr>
          <w:t>siit</w:t>
        </w:r>
      </w:hyperlink>
      <w:r w:rsidRPr="00963170">
        <w:rPr>
          <w:rFonts w:ascii="Times New Roman" w:eastAsiaTheme="minorHAnsi" w:hAnsi="Times New Roman"/>
          <w:sz w:val="24"/>
          <w:szCs w:val="22"/>
          <w:lang w:eastAsia="en-US"/>
        </w:rPr>
        <w:t>.</w:t>
      </w:r>
    </w:p>
    <w:p w14:paraId="2F7A21B6" w14:textId="77777777" w:rsidR="00963170" w:rsidRPr="00963170" w:rsidRDefault="00963170" w:rsidP="00963170">
      <w:pPr>
        <w:keepNext/>
        <w:spacing w:before="720" w:after="360"/>
        <w:jc w:val="both"/>
        <w:outlineLvl w:val="1"/>
        <w:rPr>
          <w:rFonts w:ascii="Times New Roman" w:hAnsi="Times New Roman"/>
          <w:b/>
          <w:bCs/>
          <w:iCs/>
          <w:sz w:val="28"/>
          <w:szCs w:val="28"/>
          <w:lang w:eastAsia="en-US"/>
        </w:rPr>
      </w:pPr>
      <w:bookmarkStart w:id="53" w:name="_Toc4504305"/>
      <w:bookmarkStart w:id="54" w:name="_Toc11707355"/>
      <w:r w:rsidRPr="00963170">
        <w:rPr>
          <w:rFonts w:ascii="Times New Roman" w:hAnsi="Times New Roman"/>
          <w:b/>
          <w:bCs/>
          <w:iCs/>
          <w:sz w:val="28"/>
          <w:szCs w:val="28"/>
          <w:lang w:eastAsia="en-US"/>
        </w:rPr>
        <w:t>3.2. Tekstisisese viitamise näited</w:t>
      </w:r>
      <w:bookmarkEnd w:id="53"/>
      <w:bookmarkEnd w:id="54"/>
    </w:p>
    <w:p w14:paraId="7B6C18E8"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r w:rsidRPr="00963170">
        <w:rPr>
          <w:rFonts w:ascii="Times New Roman" w:hAnsi="Times New Roman"/>
          <w:noProof/>
          <w:kern w:val="1"/>
          <w:sz w:val="24"/>
          <w:szCs w:val="24"/>
          <w:lang w:eastAsia="hi-IN" w:bidi="hi-IN"/>
        </w:rPr>
        <w:t xml:space="preserve">Käesolevas alapeatükis esitatakse tekstisisese viitamise näited kõigile TalTechi majandusteaduskonna üliõpilaste töödele, mis ei ole HAJB või HAJM õppekava üliõpilaste tööd. HAJB ja HAJM õppekava üliõpilaste tööde viitamise nõuded on esitatud alapeatükis 3.4. </w:t>
      </w:r>
    </w:p>
    <w:p w14:paraId="7D047BA8"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p>
    <w:p w14:paraId="3008D425"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r w:rsidRPr="00963170">
        <w:rPr>
          <w:rFonts w:ascii="Times New Roman" w:hAnsi="Times New Roman"/>
          <w:noProof/>
          <w:kern w:val="1"/>
          <w:sz w:val="24"/>
          <w:szCs w:val="24"/>
          <w:lang w:eastAsia="hi-IN" w:bidi="hi-IN"/>
        </w:rPr>
        <w:t xml:space="preserve">Tekstisisese </w:t>
      </w:r>
      <w:r w:rsidRPr="00963170">
        <w:rPr>
          <w:rFonts w:ascii="Times New Roman" w:hAnsi="Times New Roman"/>
          <w:b/>
          <w:noProof/>
          <w:kern w:val="1"/>
          <w:sz w:val="24"/>
          <w:szCs w:val="24"/>
          <w:lang w:eastAsia="hi-IN" w:bidi="hi-IN"/>
        </w:rPr>
        <w:t>viite asukoht</w:t>
      </w:r>
      <w:r w:rsidRPr="00963170">
        <w:rPr>
          <w:rFonts w:ascii="Times New Roman" w:hAnsi="Times New Roman"/>
          <w:noProof/>
          <w:kern w:val="1"/>
          <w:sz w:val="24"/>
          <w:szCs w:val="24"/>
          <w:lang w:eastAsia="hi-IN" w:bidi="hi-IN"/>
        </w:rPr>
        <w:t xml:space="preserve"> määratakse vastavalt sellele, mille kohta viide käib.</w:t>
      </w:r>
    </w:p>
    <w:p w14:paraId="5DBF4982" w14:textId="77777777" w:rsidR="00963170" w:rsidRPr="00963170" w:rsidRDefault="00963170" w:rsidP="00963170">
      <w:pPr>
        <w:widowControl w:val="0"/>
        <w:suppressAutoHyphens/>
        <w:autoSpaceDE w:val="0"/>
        <w:autoSpaceDN w:val="0"/>
        <w:adjustRightInd w:val="0"/>
        <w:jc w:val="both"/>
        <w:rPr>
          <w:rFonts w:ascii="Times New Roman" w:hAnsi="Times New Roman"/>
          <w:b/>
          <w:noProof/>
          <w:kern w:val="1"/>
          <w:sz w:val="24"/>
          <w:szCs w:val="24"/>
          <w:lang w:eastAsia="hi-IN" w:bidi="hi-IN"/>
        </w:rPr>
      </w:pPr>
    </w:p>
    <w:p w14:paraId="0E73F7AA"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r w:rsidRPr="00963170">
        <w:rPr>
          <w:rFonts w:ascii="Times New Roman" w:hAnsi="Times New Roman"/>
          <w:b/>
          <w:noProof/>
          <w:kern w:val="1"/>
          <w:sz w:val="24"/>
          <w:szCs w:val="24"/>
          <w:lang w:eastAsia="hi-IN" w:bidi="hi-IN"/>
        </w:rPr>
        <w:t xml:space="preserve">Sõna </w:t>
      </w:r>
      <w:r w:rsidRPr="00963170">
        <w:rPr>
          <w:rFonts w:ascii="Times New Roman" w:hAnsi="Times New Roman"/>
          <w:noProof/>
          <w:kern w:val="1"/>
          <w:sz w:val="24"/>
          <w:szCs w:val="24"/>
          <w:lang w:eastAsia="hi-IN" w:bidi="hi-IN"/>
        </w:rPr>
        <w:t>puhul tuleb viide paigutada lause sisse üksiku sõna järele:</w:t>
      </w:r>
    </w:p>
    <w:p w14:paraId="11F0FCC4"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p>
    <w:p w14:paraId="651DB408"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 xml:space="preserve">Nn </w:t>
      </w:r>
      <w:r w:rsidRPr="00963170">
        <w:rPr>
          <w:rFonts w:ascii="Times New Roman" w:hAnsi="Times New Roman"/>
          <w:i/>
          <w:noProof/>
          <w:kern w:val="24"/>
          <w:sz w:val="24"/>
          <w:szCs w:val="24"/>
          <w:lang w:eastAsia="hi-IN" w:bidi="hi-IN"/>
        </w:rPr>
        <w:t>karsikko</w:t>
      </w:r>
      <w:r w:rsidRPr="00963170">
        <w:rPr>
          <w:rFonts w:ascii="Times New Roman" w:hAnsi="Times New Roman"/>
          <w:noProof/>
          <w:kern w:val="24"/>
          <w:sz w:val="24"/>
          <w:szCs w:val="24"/>
          <w:lang w:eastAsia="hi-IN" w:bidi="hi-IN"/>
        </w:rPr>
        <w:t>-kaljud (Vilkuna 1992) on seni veel laiemalt suhteliselt tundmatud.</w:t>
      </w:r>
    </w:p>
    <w:p w14:paraId="3F908606"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noProof/>
          <w:kern w:val="24"/>
          <w:sz w:val="24"/>
          <w:szCs w:val="24"/>
          <w:lang w:eastAsia="hi-IN" w:bidi="hi-IN"/>
        </w:rPr>
      </w:pPr>
    </w:p>
    <w:p w14:paraId="26727C55"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 xml:space="preserve">Eestis läbiviidud 2015. aasta uurimus (Valk 2018, 5) näitab, et toetus ei mõjutanud seda saanud </w:t>
      </w:r>
      <w:r w:rsidRPr="00963170">
        <w:rPr>
          <w:rFonts w:ascii="Times New Roman" w:hAnsi="Times New Roman"/>
          <w:noProof/>
          <w:kern w:val="24"/>
          <w:sz w:val="24"/>
          <w:szCs w:val="24"/>
          <w:lang w:eastAsia="hi-IN" w:bidi="hi-IN"/>
        </w:rPr>
        <w:lastRenderedPageBreak/>
        <w:t xml:space="preserve">kümnest üliõpilasest kaheksa õpingute ajal töötamist. </w:t>
      </w:r>
    </w:p>
    <w:p w14:paraId="11188ECA" w14:textId="77777777" w:rsidR="00963170" w:rsidRPr="00963170" w:rsidRDefault="00963170" w:rsidP="00963170">
      <w:pPr>
        <w:widowControl w:val="0"/>
        <w:suppressAutoHyphens/>
        <w:autoSpaceDE w:val="0"/>
        <w:autoSpaceDN w:val="0"/>
        <w:adjustRightInd w:val="0"/>
        <w:jc w:val="both"/>
        <w:rPr>
          <w:rFonts w:ascii="Times New Roman" w:hAnsi="Times New Roman"/>
          <w:b/>
          <w:noProof/>
          <w:kern w:val="1"/>
          <w:sz w:val="24"/>
          <w:szCs w:val="24"/>
          <w:lang w:eastAsia="hi-IN" w:bidi="hi-IN"/>
        </w:rPr>
      </w:pPr>
    </w:p>
    <w:p w14:paraId="762AA0EA"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r w:rsidRPr="00963170">
        <w:rPr>
          <w:rFonts w:ascii="Times New Roman" w:hAnsi="Times New Roman"/>
          <w:b/>
          <w:noProof/>
          <w:kern w:val="1"/>
          <w:sz w:val="24"/>
          <w:szCs w:val="24"/>
          <w:lang w:eastAsia="hi-IN" w:bidi="hi-IN"/>
        </w:rPr>
        <w:t>Ühe lause</w:t>
      </w:r>
      <w:r w:rsidRPr="00963170">
        <w:rPr>
          <w:rFonts w:ascii="Times New Roman" w:hAnsi="Times New Roman"/>
          <w:noProof/>
          <w:kern w:val="1"/>
          <w:sz w:val="24"/>
          <w:szCs w:val="24"/>
          <w:lang w:eastAsia="hi-IN" w:bidi="hi-IN"/>
        </w:rPr>
        <w:t xml:space="preserve"> puhul tuleb viide paigutada lause lõppu enne vastava lause lõppu tähistavat kirjavahemärki:</w:t>
      </w:r>
    </w:p>
    <w:p w14:paraId="5C6C206D"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p>
    <w:p w14:paraId="3B24D355"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 xml:space="preserve">Soome traditsioonis tuntakse ka nn </w:t>
      </w:r>
      <w:r w:rsidRPr="00963170">
        <w:rPr>
          <w:rFonts w:ascii="Times New Roman" w:hAnsi="Times New Roman"/>
          <w:i/>
          <w:noProof/>
          <w:kern w:val="24"/>
          <w:sz w:val="24"/>
          <w:szCs w:val="24"/>
          <w:lang w:eastAsia="hi-IN" w:bidi="hi-IN"/>
        </w:rPr>
        <w:t>karsikko</w:t>
      </w:r>
      <w:r w:rsidRPr="00963170">
        <w:rPr>
          <w:rFonts w:ascii="Times New Roman" w:hAnsi="Times New Roman"/>
          <w:noProof/>
          <w:kern w:val="24"/>
          <w:sz w:val="24"/>
          <w:szCs w:val="24"/>
          <w:lang w:eastAsia="hi-IN" w:bidi="hi-IN"/>
        </w:rPr>
        <w:t xml:space="preserve">-kive ja </w:t>
      </w:r>
      <w:r w:rsidRPr="00963170">
        <w:rPr>
          <w:rFonts w:ascii="Times New Roman" w:hAnsi="Times New Roman"/>
          <w:i/>
          <w:noProof/>
          <w:kern w:val="24"/>
          <w:sz w:val="24"/>
          <w:szCs w:val="24"/>
          <w:lang w:eastAsia="hi-IN" w:bidi="hi-IN"/>
        </w:rPr>
        <w:t>karsikko</w:t>
      </w:r>
      <w:r w:rsidRPr="00963170">
        <w:rPr>
          <w:rFonts w:ascii="Times New Roman" w:hAnsi="Times New Roman"/>
          <w:noProof/>
          <w:kern w:val="24"/>
          <w:sz w:val="24"/>
          <w:szCs w:val="24"/>
          <w:lang w:eastAsia="hi-IN" w:bidi="hi-IN"/>
        </w:rPr>
        <w:t>-kaljusid (Vilkuna 1992).</w:t>
      </w:r>
    </w:p>
    <w:p w14:paraId="0ECC46A3"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noProof/>
          <w:kern w:val="24"/>
          <w:sz w:val="24"/>
          <w:szCs w:val="24"/>
          <w:lang w:eastAsia="hi-IN" w:bidi="hi-IN"/>
        </w:rPr>
      </w:pPr>
    </w:p>
    <w:p w14:paraId="4DBE9E20"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Eestis läbiviidud 2015. aasta uurimuse kohaselt ei mõjutanud toetus seda saanud kümnest üliõpilasest kaheksa õpingute ajal töötamist (Valk 2018, 5).</w:t>
      </w:r>
    </w:p>
    <w:p w14:paraId="24C51355" w14:textId="77777777" w:rsidR="00963170" w:rsidRPr="00963170" w:rsidRDefault="00963170" w:rsidP="00963170">
      <w:pPr>
        <w:widowControl w:val="0"/>
        <w:suppressAutoHyphens/>
        <w:autoSpaceDE w:val="0"/>
        <w:autoSpaceDN w:val="0"/>
        <w:adjustRightInd w:val="0"/>
        <w:jc w:val="both"/>
        <w:rPr>
          <w:rFonts w:ascii="Times New Roman" w:hAnsi="Times New Roman"/>
          <w:b/>
          <w:noProof/>
          <w:kern w:val="1"/>
          <w:sz w:val="24"/>
          <w:szCs w:val="24"/>
          <w:lang w:eastAsia="hi-IN" w:bidi="hi-IN"/>
        </w:rPr>
      </w:pPr>
    </w:p>
    <w:p w14:paraId="37837853"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r w:rsidRPr="00963170">
        <w:rPr>
          <w:rFonts w:ascii="Times New Roman" w:hAnsi="Times New Roman"/>
          <w:b/>
          <w:noProof/>
          <w:kern w:val="1"/>
          <w:sz w:val="24"/>
          <w:szCs w:val="24"/>
          <w:lang w:eastAsia="hi-IN" w:bidi="hi-IN"/>
        </w:rPr>
        <w:t xml:space="preserve">Mitme lause puhul </w:t>
      </w:r>
      <w:r w:rsidRPr="00963170">
        <w:rPr>
          <w:rFonts w:ascii="Times New Roman" w:hAnsi="Times New Roman"/>
          <w:noProof/>
          <w:kern w:val="1"/>
          <w:sz w:val="24"/>
          <w:szCs w:val="24"/>
          <w:lang w:eastAsia="hi-IN" w:bidi="hi-IN"/>
        </w:rPr>
        <w:t>tuleb</w:t>
      </w:r>
      <w:r w:rsidRPr="00963170">
        <w:rPr>
          <w:rFonts w:ascii="Times New Roman" w:hAnsi="Times New Roman"/>
          <w:b/>
          <w:noProof/>
          <w:kern w:val="1"/>
          <w:sz w:val="24"/>
          <w:szCs w:val="24"/>
          <w:lang w:eastAsia="hi-IN" w:bidi="hi-IN"/>
        </w:rPr>
        <w:t xml:space="preserve"> </w:t>
      </w:r>
      <w:r w:rsidRPr="00963170">
        <w:rPr>
          <w:rFonts w:ascii="Times New Roman" w:hAnsi="Times New Roman"/>
          <w:noProof/>
          <w:kern w:val="1"/>
          <w:sz w:val="24"/>
          <w:szCs w:val="24"/>
          <w:lang w:eastAsia="hi-IN" w:bidi="hi-IN"/>
        </w:rPr>
        <w:t>viide paigutada peale tsitaadi või refereeringu lõppu tähistavat kirjavahemärki ning viite lõpusulu järele punkti ei panda:</w:t>
      </w:r>
    </w:p>
    <w:p w14:paraId="49ABD6D4" w14:textId="77777777" w:rsidR="00963170" w:rsidRPr="00963170" w:rsidRDefault="00963170" w:rsidP="00963170">
      <w:pPr>
        <w:widowControl w:val="0"/>
        <w:suppressAutoHyphens/>
        <w:autoSpaceDE w:val="0"/>
        <w:autoSpaceDN w:val="0"/>
        <w:adjustRightInd w:val="0"/>
        <w:jc w:val="both"/>
        <w:rPr>
          <w:rFonts w:ascii="Times New Roman" w:hAnsi="Times New Roman"/>
          <w:b/>
          <w:noProof/>
          <w:kern w:val="1"/>
          <w:sz w:val="24"/>
          <w:szCs w:val="24"/>
          <w:lang w:eastAsia="hi-IN" w:bidi="hi-IN"/>
        </w:rPr>
      </w:pPr>
    </w:p>
    <w:p w14:paraId="605D5237"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jc w:val="both"/>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„Ainult siis rahvas väärib olemasolu õigust, kui tal on rahvuskultuurilisi väärtusi, millede kadumisest oleks kahju. Tähtsaim rahvuskultuuriline aare on arenenud ja väärtuslik kirjakeel.“ (Aavik 1936, 428)</w:t>
      </w:r>
    </w:p>
    <w:p w14:paraId="7727E197" w14:textId="77777777" w:rsidR="00963170" w:rsidRPr="00963170" w:rsidRDefault="00963170" w:rsidP="00963170">
      <w:pPr>
        <w:widowControl w:val="0"/>
        <w:suppressAutoHyphens/>
        <w:autoSpaceDE w:val="0"/>
        <w:autoSpaceDN w:val="0"/>
        <w:adjustRightInd w:val="0"/>
        <w:jc w:val="both"/>
        <w:rPr>
          <w:rFonts w:ascii="Times New Roman" w:hAnsi="Times New Roman"/>
          <w:b/>
          <w:noProof/>
          <w:kern w:val="1"/>
          <w:sz w:val="24"/>
          <w:szCs w:val="24"/>
          <w:lang w:eastAsia="hi-IN" w:bidi="hi-IN"/>
        </w:rPr>
      </w:pPr>
    </w:p>
    <w:p w14:paraId="50066759"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r w:rsidRPr="00963170">
        <w:rPr>
          <w:rFonts w:ascii="Times New Roman" w:hAnsi="Times New Roman"/>
          <w:b/>
          <w:noProof/>
          <w:kern w:val="1"/>
          <w:sz w:val="24"/>
          <w:szCs w:val="24"/>
          <w:lang w:eastAsia="hi-IN" w:bidi="hi-IN"/>
        </w:rPr>
        <w:t xml:space="preserve">Lõigu </w:t>
      </w:r>
      <w:r w:rsidRPr="00963170">
        <w:rPr>
          <w:rFonts w:ascii="Times New Roman" w:hAnsi="Times New Roman"/>
          <w:noProof/>
          <w:kern w:val="1"/>
          <w:sz w:val="24"/>
          <w:szCs w:val="24"/>
          <w:lang w:eastAsia="hi-IN" w:bidi="hi-IN"/>
        </w:rPr>
        <w:t>puhul tuleb viide paigutada lõigu lõppu peale lõigu lõppu tähistavat kirjavahemärki.</w:t>
      </w:r>
    </w:p>
    <w:p w14:paraId="20B7A729"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p>
    <w:p w14:paraId="4094A3F7"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r w:rsidRPr="00963170">
        <w:rPr>
          <w:rFonts w:ascii="Times New Roman" w:hAnsi="Times New Roman"/>
          <w:b/>
          <w:noProof/>
          <w:kern w:val="1"/>
          <w:sz w:val="24"/>
          <w:szCs w:val="24"/>
          <w:lang w:eastAsia="hi-IN" w:bidi="hi-IN"/>
        </w:rPr>
        <w:t>Loetelu</w:t>
      </w:r>
      <w:r w:rsidRPr="00963170">
        <w:rPr>
          <w:rFonts w:ascii="Times New Roman" w:hAnsi="Times New Roman"/>
          <w:noProof/>
          <w:kern w:val="1"/>
          <w:sz w:val="24"/>
          <w:szCs w:val="24"/>
          <w:lang w:eastAsia="hi-IN" w:bidi="hi-IN"/>
        </w:rPr>
        <w:t xml:space="preserve"> puhul tuleb viide paigutada loetelu ette enne koolonit:</w:t>
      </w:r>
    </w:p>
    <w:p w14:paraId="21630CEE"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p>
    <w:p w14:paraId="6FF3C3E6"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Varudesse tehtavate investeeringude tsüklilisuse hindamisel võib eristada järgmised varude grupid (Nurkse 1952):</w:t>
      </w:r>
    </w:p>
    <w:p w14:paraId="75AF4CA8" w14:textId="77777777" w:rsidR="00963170" w:rsidRPr="00963170" w:rsidRDefault="00963170" w:rsidP="00963170">
      <w:pPr>
        <w:widowControl w:val="0"/>
        <w:numPr>
          <w:ilvl w:val="0"/>
          <w:numId w:val="22"/>
        </w:num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ind w:left="0" w:firstLine="0"/>
        <w:jc w:val="both"/>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kodumaistelt ettevõtetelt ostetud toore;</w:t>
      </w:r>
    </w:p>
    <w:p w14:paraId="611CBDD8" w14:textId="77777777" w:rsidR="00963170" w:rsidRPr="00963170" w:rsidRDefault="00963170" w:rsidP="00963170">
      <w:pPr>
        <w:widowControl w:val="0"/>
        <w:numPr>
          <w:ilvl w:val="0"/>
          <w:numId w:val="22"/>
        </w:num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ind w:left="0" w:firstLine="0"/>
        <w:jc w:val="both"/>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välismaistelt ettevõtetelt või pikaajaliste leingute alusel ostetud toore;</w:t>
      </w:r>
    </w:p>
    <w:p w14:paraId="26ABE834" w14:textId="77777777" w:rsidR="00963170" w:rsidRPr="00963170" w:rsidRDefault="00963170" w:rsidP="00963170">
      <w:pPr>
        <w:widowControl w:val="0"/>
        <w:numPr>
          <w:ilvl w:val="0"/>
          <w:numId w:val="22"/>
        </w:num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ind w:left="0" w:firstLine="0"/>
        <w:jc w:val="both"/>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lõpetamata toodang;</w:t>
      </w:r>
    </w:p>
    <w:p w14:paraId="2BF7D97A" w14:textId="77777777" w:rsidR="00963170" w:rsidRPr="00963170" w:rsidRDefault="00963170" w:rsidP="00963170">
      <w:pPr>
        <w:widowControl w:val="0"/>
        <w:numPr>
          <w:ilvl w:val="0"/>
          <w:numId w:val="22"/>
        </w:num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ind w:left="0" w:firstLine="0"/>
        <w:jc w:val="both"/>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tellimuse alusel tehtud valmistoodang;</w:t>
      </w:r>
    </w:p>
    <w:p w14:paraId="5E5ED4D7" w14:textId="77777777" w:rsidR="00963170" w:rsidRPr="00963170" w:rsidRDefault="00963170" w:rsidP="00963170">
      <w:pPr>
        <w:widowControl w:val="0"/>
        <w:numPr>
          <w:ilvl w:val="0"/>
          <w:numId w:val="22"/>
        </w:num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ind w:left="0" w:firstLine="0"/>
        <w:jc w:val="both"/>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kiiresti riknevad põllumajandustooted;</w:t>
      </w:r>
    </w:p>
    <w:p w14:paraId="77182CCB" w14:textId="77777777" w:rsidR="00963170" w:rsidRPr="00963170" w:rsidRDefault="00963170" w:rsidP="00963170">
      <w:pPr>
        <w:widowControl w:val="0"/>
        <w:numPr>
          <w:ilvl w:val="0"/>
          <w:numId w:val="22"/>
        </w:num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ind w:left="0" w:firstLine="0"/>
        <w:jc w:val="both"/>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vastupidavad põllumajandustooted, mille varud sõltuvad pakkumisest;</w:t>
      </w:r>
    </w:p>
    <w:p w14:paraId="757B6F23" w14:textId="77777777" w:rsidR="00963170" w:rsidRPr="00963170" w:rsidRDefault="00963170" w:rsidP="00963170">
      <w:pPr>
        <w:widowControl w:val="0"/>
        <w:numPr>
          <w:ilvl w:val="0"/>
          <w:numId w:val="22"/>
        </w:num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ind w:left="0" w:firstLine="0"/>
        <w:jc w:val="both"/>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vastupidavad põllumajandustooted, mille varud sõltuvad nõudlusest;</w:t>
      </w:r>
    </w:p>
    <w:p w14:paraId="1B639A9D" w14:textId="77777777" w:rsidR="00963170" w:rsidRPr="00963170" w:rsidRDefault="00963170" w:rsidP="00963170">
      <w:pPr>
        <w:widowControl w:val="0"/>
        <w:numPr>
          <w:ilvl w:val="0"/>
          <w:numId w:val="22"/>
        </w:num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ind w:left="0" w:firstLine="0"/>
        <w:jc w:val="both"/>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vastupidavad mittepõllumajandustooted, mille varud sõltuvad nõudlusest.</w:t>
      </w:r>
    </w:p>
    <w:p w14:paraId="572F271D"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p>
    <w:p w14:paraId="46FC7893"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r w:rsidRPr="00963170">
        <w:rPr>
          <w:rFonts w:ascii="Times New Roman" w:hAnsi="Times New Roman"/>
          <w:b/>
          <w:noProof/>
          <w:kern w:val="1"/>
          <w:sz w:val="24"/>
          <w:szCs w:val="24"/>
          <w:lang w:eastAsia="hi-IN" w:bidi="hi-IN"/>
        </w:rPr>
        <w:t>Kui viidatava autori nimi selgub tekstist</w:t>
      </w:r>
      <w:r w:rsidRPr="00963170">
        <w:rPr>
          <w:rFonts w:ascii="Times New Roman" w:hAnsi="Times New Roman"/>
          <w:noProof/>
          <w:kern w:val="1"/>
          <w:sz w:val="24"/>
          <w:szCs w:val="24"/>
          <w:lang w:eastAsia="hi-IN" w:bidi="hi-IN"/>
        </w:rPr>
        <w:t>, siis viites viidatava autori nime ei korrata ning viide ise paikneb siis üldjuhul lause sees:</w:t>
      </w:r>
    </w:p>
    <w:p w14:paraId="5EAA6E9A"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p>
    <w:p w14:paraId="4B61E38F"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Vilkuna (1992) on kasutanud võrdlusülevaate saamiseks Eiseni materjali ...</w:t>
      </w:r>
    </w:p>
    <w:p w14:paraId="0563C815" w14:textId="77777777" w:rsidR="00963170" w:rsidRPr="00963170" w:rsidRDefault="00963170" w:rsidP="00963170">
      <w:pPr>
        <w:widowControl w:val="0"/>
        <w:suppressAutoHyphens/>
        <w:autoSpaceDE w:val="0"/>
        <w:autoSpaceDN w:val="0"/>
        <w:adjustRightInd w:val="0"/>
        <w:jc w:val="both"/>
        <w:rPr>
          <w:rFonts w:ascii="Times New Roman" w:hAnsi="Times New Roman"/>
          <w:b/>
          <w:bCs/>
          <w:noProof/>
          <w:kern w:val="1"/>
          <w:sz w:val="24"/>
          <w:szCs w:val="24"/>
          <w:lang w:eastAsia="hi-IN" w:bidi="hi-IN"/>
        </w:rPr>
      </w:pPr>
    </w:p>
    <w:p w14:paraId="5FFF8D04"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r w:rsidRPr="00963170">
        <w:rPr>
          <w:rFonts w:ascii="Times New Roman" w:hAnsi="Times New Roman"/>
          <w:b/>
          <w:bCs/>
          <w:noProof/>
          <w:kern w:val="1"/>
          <w:sz w:val="24"/>
          <w:szCs w:val="24"/>
          <w:lang w:eastAsia="hi-IN" w:bidi="hi-IN"/>
        </w:rPr>
        <w:t xml:space="preserve">Mitmele allikale korraga viidates </w:t>
      </w:r>
      <w:r w:rsidRPr="00963170">
        <w:rPr>
          <w:rFonts w:ascii="Times New Roman" w:hAnsi="Times New Roman"/>
          <w:bCs/>
          <w:noProof/>
          <w:kern w:val="1"/>
          <w:sz w:val="24"/>
          <w:szCs w:val="24"/>
          <w:lang w:eastAsia="hi-IN" w:bidi="hi-IN"/>
        </w:rPr>
        <w:t>tuleb viited</w:t>
      </w:r>
      <w:r w:rsidRPr="00963170">
        <w:rPr>
          <w:rFonts w:ascii="Times New Roman" w:hAnsi="Times New Roman"/>
          <w:b/>
          <w:bCs/>
          <w:noProof/>
          <w:kern w:val="1"/>
          <w:sz w:val="24"/>
          <w:szCs w:val="24"/>
          <w:lang w:eastAsia="hi-IN" w:bidi="hi-IN"/>
        </w:rPr>
        <w:t xml:space="preserve"> </w:t>
      </w:r>
      <w:r w:rsidRPr="00963170">
        <w:rPr>
          <w:rFonts w:ascii="Times New Roman" w:hAnsi="Times New Roman"/>
          <w:noProof/>
          <w:kern w:val="1"/>
          <w:sz w:val="24"/>
          <w:szCs w:val="24"/>
          <w:lang w:eastAsia="hi-IN" w:bidi="hi-IN"/>
        </w:rPr>
        <w:t>esitada samades ümarsulgudes, kusjuures viited eraldatakse omavahel semikooloniga. Viite enda asukoht sõltub sellest, kas viide esitatakse sõna, lause, lõigu või loetelu kohta:</w:t>
      </w:r>
    </w:p>
    <w:p w14:paraId="69D1C5EA"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p>
    <w:p w14:paraId="2FA29EB1"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„Uue voolu“ kirjanduses (Lewis 1987; Nathanson 1987) käsitletakse häbi afektina.</w:t>
      </w:r>
    </w:p>
    <w:p w14:paraId="0CAEA95F"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noProof/>
          <w:kern w:val="24"/>
          <w:sz w:val="24"/>
          <w:szCs w:val="24"/>
          <w:lang w:eastAsia="hi-IN" w:bidi="hi-IN"/>
        </w:rPr>
      </w:pPr>
    </w:p>
    <w:p w14:paraId="23A4566A"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Häbi käsitlemiseks on erinevaid võimalusi, millest üks nn „uue voolu“ kirjandus käsitleb seda afektina. (Lewis 1987; Nathanson 1987)</w:t>
      </w:r>
    </w:p>
    <w:p w14:paraId="7293DD1F" w14:textId="77777777" w:rsidR="00963170" w:rsidRPr="00963170" w:rsidRDefault="00963170" w:rsidP="00963170">
      <w:pPr>
        <w:widowControl w:val="0"/>
        <w:suppressAutoHyphens/>
        <w:autoSpaceDE w:val="0"/>
        <w:autoSpaceDN w:val="0"/>
        <w:adjustRightInd w:val="0"/>
        <w:jc w:val="both"/>
        <w:rPr>
          <w:rFonts w:ascii="Times New Roman" w:hAnsi="Times New Roman"/>
          <w:b/>
          <w:noProof/>
          <w:kern w:val="1"/>
          <w:sz w:val="24"/>
          <w:szCs w:val="24"/>
          <w:lang w:eastAsia="hi-IN" w:bidi="hi-IN"/>
        </w:rPr>
      </w:pPr>
    </w:p>
    <w:p w14:paraId="2D96EC71"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r w:rsidRPr="00963170">
        <w:rPr>
          <w:rFonts w:ascii="Times New Roman" w:hAnsi="Times New Roman"/>
          <w:b/>
          <w:noProof/>
          <w:kern w:val="1"/>
          <w:sz w:val="24"/>
          <w:szCs w:val="24"/>
          <w:lang w:eastAsia="hi-IN" w:bidi="hi-IN"/>
        </w:rPr>
        <w:t>Kui viidatakse kogu teosele</w:t>
      </w:r>
      <w:r w:rsidRPr="00963170">
        <w:rPr>
          <w:rFonts w:ascii="Times New Roman" w:hAnsi="Times New Roman"/>
          <w:noProof/>
          <w:kern w:val="1"/>
          <w:sz w:val="24"/>
          <w:szCs w:val="24"/>
          <w:lang w:eastAsia="hi-IN" w:bidi="hi-IN"/>
        </w:rPr>
        <w:t xml:space="preserve"> (näiteks artikkel või veebidokument), siis leheküljenumbrit viites ei esitata:</w:t>
      </w:r>
    </w:p>
    <w:p w14:paraId="11F98066"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p>
    <w:p w14:paraId="2BBF7843"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noProof/>
          <w:kern w:val="24"/>
          <w:sz w:val="24"/>
          <w:szCs w:val="24"/>
          <w:lang w:val="fi-FI" w:eastAsia="hi-IN" w:bidi="hi-IN"/>
        </w:rPr>
      </w:pPr>
      <w:r w:rsidRPr="00963170">
        <w:rPr>
          <w:rFonts w:ascii="Times New Roman" w:hAnsi="Times New Roman"/>
          <w:noProof/>
          <w:kern w:val="24"/>
          <w:sz w:val="24"/>
          <w:szCs w:val="24"/>
          <w:lang w:val="fi-FI" w:eastAsia="hi-IN" w:bidi="hi-IN"/>
        </w:rPr>
        <w:lastRenderedPageBreak/>
        <w:t>Üliõpilastöö koostamisel võivad heaks abiks olla paljud raamatud, sealhulgas „Õppimine kõrgkoolis“ (McMillan, Weyers 2011).</w:t>
      </w:r>
    </w:p>
    <w:p w14:paraId="6B756673"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p>
    <w:p w14:paraId="11E827E4"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r w:rsidRPr="00963170">
        <w:rPr>
          <w:rFonts w:ascii="Times New Roman" w:hAnsi="Times New Roman"/>
          <w:b/>
          <w:noProof/>
          <w:kern w:val="1"/>
          <w:sz w:val="24"/>
          <w:szCs w:val="24"/>
          <w:lang w:eastAsia="hi-IN" w:bidi="hi-IN"/>
        </w:rPr>
        <w:t xml:space="preserve">Kui viidatakse konkreetsele töö osale </w:t>
      </w:r>
      <w:r w:rsidRPr="00963170">
        <w:rPr>
          <w:rFonts w:ascii="Times New Roman" w:hAnsi="Times New Roman"/>
          <w:noProof/>
          <w:kern w:val="1"/>
          <w:sz w:val="24"/>
          <w:szCs w:val="24"/>
          <w:lang w:eastAsia="hi-IN" w:bidi="hi-IN"/>
        </w:rPr>
        <w:t>(näiteks tsitaadid, terminid), siis tuleb viites välja tuua ka vastava allika lehekülg või lehekülgede vahemik, kust võetu pärineb:</w:t>
      </w:r>
    </w:p>
    <w:p w14:paraId="124F0EB4"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p>
    <w:p w14:paraId="7DF3BDB1"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noProof/>
          <w:kern w:val="24"/>
          <w:sz w:val="24"/>
          <w:szCs w:val="24"/>
          <w:lang w:val="fi-FI" w:eastAsia="hi-IN" w:bidi="hi-IN"/>
        </w:rPr>
      </w:pPr>
      <w:r w:rsidRPr="00963170">
        <w:rPr>
          <w:rFonts w:ascii="Times New Roman" w:hAnsi="Times New Roman"/>
          <w:noProof/>
          <w:kern w:val="24"/>
          <w:sz w:val="24"/>
          <w:szCs w:val="24"/>
          <w:lang w:val="fi-FI" w:eastAsia="hi-IN" w:bidi="hi-IN"/>
        </w:rPr>
        <w:t xml:space="preserve">Soome traditsioonis tuntakse ka nn </w:t>
      </w:r>
      <w:r w:rsidRPr="00963170">
        <w:rPr>
          <w:rFonts w:ascii="Times New Roman" w:hAnsi="Times New Roman"/>
          <w:i/>
          <w:noProof/>
          <w:kern w:val="24"/>
          <w:sz w:val="24"/>
          <w:szCs w:val="24"/>
          <w:lang w:val="fi-FI" w:eastAsia="hi-IN" w:bidi="hi-IN"/>
        </w:rPr>
        <w:t>karsikko</w:t>
      </w:r>
      <w:r w:rsidRPr="00963170">
        <w:rPr>
          <w:rFonts w:ascii="Times New Roman" w:hAnsi="Times New Roman"/>
          <w:noProof/>
          <w:kern w:val="24"/>
          <w:sz w:val="24"/>
          <w:szCs w:val="24"/>
          <w:lang w:val="fi-FI" w:eastAsia="hi-IN" w:bidi="hi-IN"/>
        </w:rPr>
        <w:t xml:space="preserve">-kive ja </w:t>
      </w:r>
      <w:r w:rsidRPr="00963170">
        <w:rPr>
          <w:rFonts w:ascii="Times New Roman" w:hAnsi="Times New Roman"/>
          <w:i/>
          <w:noProof/>
          <w:kern w:val="24"/>
          <w:sz w:val="24"/>
          <w:szCs w:val="24"/>
          <w:lang w:val="fi-FI" w:eastAsia="hi-IN" w:bidi="hi-IN"/>
        </w:rPr>
        <w:t>karsikko</w:t>
      </w:r>
      <w:r w:rsidRPr="00963170">
        <w:rPr>
          <w:rFonts w:ascii="Times New Roman" w:hAnsi="Times New Roman"/>
          <w:noProof/>
          <w:kern w:val="24"/>
          <w:sz w:val="24"/>
          <w:szCs w:val="24"/>
          <w:lang w:val="fi-FI" w:eastAsia="hi-IN" w:bidi="hi-IN"/>
        </w:rPr>
        <w:t>-kaljusid (Vilkuna 1992, 58).</w:t>
      </w:r>
    </w:p>
    <w:p w14:paraId="0AC1393F"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noProof/>
          <w:kern w:val="24"/>
          <w:sz w:val="24"/>
          <w:szCs w:val="24"/>
          <w:lang w:val="fi-FI" w:eastAsia="hi-IN" w:bidi="hi-IN"/>
        </w:rPr>
      </w:pPr>
    </w:p>
    <w:p w14:paraId="31BDE8CD"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noProof/>
          <w:kern w:val="24"/>
          <w:sz w:val="24"/>
          <w:szCs w:val="24"/>
          <w:lang w:val="fi-FI" w:eastAsia="hi-IN" w:bidi="hi-IN"/>
        </w:rPr>
      </w:pPr>
      <w:r w:rsidRPr="00963170">
        <w:rPr>
          <w:rFonts w:ascii="Times New Roman" w:hAnsi="Times New Roman"/>
          <w:noProof/>
          <w:kern w:val="24"/>
          <w:sz w:val="24"/>
          <w:szCs w:val="24"/>
          <w:lang w:val="fi-FI" w:eastAsia="hi-IN" w:bidi="hi-IN"/>
        </w:rPr>
        <w:t>Soome majanduse arengut aastatel 1860–1965 on põhjalikult käsitlenud Riitta Hjerppe ja Erkki Pihkala (Suomen... 1991, 21–46).</w:t>
      </w:r>
    </w:p>
    <w:p w14:paraId="5D98BBD0" w14:textId="77777777" w:rsidR="00963170" w:rsidRPr="00963170" w:rsidRDefault="00963170" w:rsidP="00963170">
      <w:pPr>
        <w:widowControl w:val="0"/>
        <w:suppressAutoHyphens/>
        <w:autoSpaceDE w:val="0"/>
        <w:autoSpaceDN w:val="0"/>
        <w:adjustRightInd w:val="0"/>
        <w:jc w:val="both"/>
        <w:rPr>
          <w:rFonts w:ascii="Times New Roman" w:hAnsi="Times New Roman"/>
          <w:bCs/>
          <w:noProof/>
          <w:kern w:val="1"/>
          <w:sz w:val="24"/>
          <w:szCs w:val="24"/>
          <w:lang w:eastAsia="hi-IN" w:bidi="hi-IN"/>
        </w:rPr>
      </w:pPr>
    </w:p>
    <w:p w14:paraId="476A155F" w14:textId="77777777" w:rsidR="00963170" w:rsidRPr="00963170" w:rsidRDefault="00963170" w:rsidP="00963170">
      <w:pPr>
        <w:widowControl w:val="0"/>
        <w:suppressAutoHyphens/>
        <w:autoSpaceDE w:val="0"/>
        <w:autoSpaceDN w:val="0"/>
        <w:adjustRightInd w:val="0"/>
        <w:jc w:val="both"/>
        <w:rPr>
          <w:rFonts w:ascii="Times New Roman" w:hAnsi="Times New Roman"/>
          <w:b/>
          <w:bCs/>
          <w:noProof/>
          <w:kern w:val="1"/>
          <w:sz w:val="24"/>
          <w:szCs w:val="24"/>
          <w:lang w:eastAsia="hi-IN" w:bidi="hi-IN"/>
        </w:rPr>
      </w:pPr>
      <w:r w:rsidRPr="00963170">
        <w:rPr>
          <w:rFonts w:ascii="Times New Roman" w:hAnsi="Times New Roman"/>
          <w:bCs/>
          <w:noProof/>
          <w:kern w:val="1"/>
          <w:sz w:val="24"/>
          <w:szCs w:val="24"/>
          <w:lang w:eastAsia="hi-IN" w:bidi="hi-IN"/>
        </w:rPr>
        <w:t xml:space="preserve">Kui viite allikaks on </w:t>
      </w:r>
      <w:r w:rsidRPr="00963170">
        <w:rPr>
          <w:rFonts w:ascii="Times New Roman" w:hAnsi="Times New Roman"/>
          <w:b/>
          <w:bCs/>
          <w:noProof/>
          <w:kern w:val="1"/>
          <w:sz w:val="24"/>
          <w:szCs w:val="24"/>
          <w:lang w:eastAsia="hi-IN" w:bidi="hi-IN"/>
        </w:rPr>
        <w:t>kahe autoriga teos</w:t>
      </w:r>
      <w:r w:rsidRPr="00963170">
        <w:rPr>
          <w:rFonts w:ascii="Times New Roman" w:hAnsi="Times New Roman"/>
          <w:bCs/>
          <w:noProof/>
          <w:kern w:val="1"/>
          <w:sz w:val="24"/>
          <w:szCs w:val="24"/>
          <w:lang w:eastAsia="hi-IN" w:bidi="hi-IN"/>
        </w:rPr>
        <w:t>,</w:t>
      </w:r>
      <w:r w:rsidRPr="00963170">
        <w:rPr>
          <w:rFonts w:ascii="Times New Roman" w:hAnsi="Times New Roman"/>
          <w:b/>
          <w:bCs/>
          <w:noProof/>
          <w:kern w:val="1"/>
          <w:sz w:val="24"/>
          <w:szCs w:val="24"/>
          <w:lang w:eastAsia="hi-IN" w:bidi="hi-IN"/>
        </w:rPr>
        <w:t xml:space="preserve"> </w:t>
      </w:r>
      <w:r w:rsidRPr="00963170">
        <w:rPr>
          <w:rFonts w:ascii="Times New Roman" w:hAnsi="Times New Roman"/>
          <w:bCs/>
          <w:noProof/>
          <w:kern w:val="1"/>
          <w:sz w:val="24"/>
          <w:szCs w:val="24"/>
          <w:lang w:eastAsia="hi-IN" w:bidi="hi-IN"/>
        </w:rPr>
        <w:t>siis tuleb viites märkida mõlemad nimed:</w:t>
      </w:r>
      <w:r w:rsidRPr="00963170">
        <w:rPr>
          <w:rFonts w:ascii="Times New Roman" w:hAnsi="Times New Roman"/>
          <w:b/>
          <w:bCs/>
          <w:noProof/>
          <w:kern w:val="1"/>
          <w:sz w:val="24"/>
          <w:szCs w:val="24"/>
          <w:lang w:eastAsia="hi-IN" w:bidi="hi-IN"/>
        </w:rPr>
        <w:t xml:space="preserve"> </w:t>
      </w:r>
    </w:p>
    <w:p w14:paraId="4BC2AC30" w14:textId="77777777" w:rsidR="00963170" w:rsidRPr="00963170" w:rsidRDefault="00963170" w:rsidP="00963170">
      <w:pPr>
        <w:widowControl w:val="0"/>
        <w:suppressAutoHyphens/>
        <w:autoSpaceDE w:val="0"/>
        <w:autoSpaceDN w:val="0"/>
        <w:adjustRightInd w:val="0"/>
        <w:jc w:val="both"/>
        <w:rPr>
          <w:rFonts w:ascii="Times New Roman" w:hAnsi="Times New Roman"/>
          <w:b/>
          <w:bCs/>
          <w:noProof/>
          <w:kern w:val="1"/>
          <w:sz w:val="24"/>
          <w:szCs w:val="24"/>
          <w:lang w:eastAsia="hi-IN" w:bidi="hi-IN"/>
        </w:rPr>
      </w:pPr>
    </w:p>
    <w:p w14:paraId="06547CA4"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Kaudkulud on tüüpiliselt käitumuslikult olemuselt püsikulud (Haldma, Karu 1999, 51).</w:t>
      </w:r>
    </w:p>
    <w:p w14:paraId="723E52D4" w14:textId="77777777" w:rsidR="00963170" w:rsidRPr="00963170" w:rsidRDefault="00963170" w:rsidP="00963170">
      <w:pPr>
        <w:widowControl w:val="0"/>
        <w:suppressAutoHyphens/>
        <w:autoSpaceDE w:val="0"/>
        <w:autoSpaceDN w:val="0"/>
        <w:adjustRightInd w:val="0"/>
        <w:jc w:val="both"/>
        <w:rPr>
          <w:rFonts w:ascii="Times New Roman" w:hAnsi="Times New Roman"/>
          <w:b/>
          <w:bCs/>
          <w:noProof/>
          <w:kern w:val="1"/>
          <w:sz w:val="24"/>
          <w:szCs w:val="24"/>
          <w:lang w:eastAsia="hi-IN" w:bidi="hi-IN"/>
        </w:rPr>
      </w:pPr>
    </w:p>
    <w:p w14:paraId="5BFC7225"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r w:rsidRPr="00963170">
        <w:rPr>
          <w:rFonts w:ascii="Times New Roman" w:hAnsi="Times New Roman"/>
          <w:b/>
          <w:bCs/>
          <w:noProof/>
          <w:kern w:val="1"/>
          <w:sz w:val="24"/>
          <w:szCs w:val="24"/>
          <w:lang w:eastAsia="hi-IN" w:bidi="hi-IN"/>
        </w:rPr>
        <w:t xml:space="preserve">Kolme või enama autori korral </w:t>
      </w:r>
      <w:r w:rsidRPr="00963170">
        <w:rPr>
          <w:rFonts w:ascii="Times New Roman" w:hAnsi="Times New Roman"/>
          <w:noProof/>
          <w:kern w:val="1"/>
          <w:sz w:val="24"/>
          <w:szCs w:val="24"/>
          <w:lang w:eastAsia="hi-IN" w:bidi="hi-IN"/>
        </w:rPr>
        <w:t xml:space="preserve">tuleb viites esitada esimese autori nimi koos lühendiga </w:t>
      </w:r>
      <w:r w:rsidRPr="00963170">
        <w:rPr>
          <w:rFonts w:ascii="Times New Roman" w:hAnsi="Times New Roman"/>
          <w:i/>
          <w:iCs/>
          <w:noProof/>
          <w:kern w:val="1"/>
          <w:sz w:val="24"/>
          <w:szCs w:val="24"/>
          <w:lang w:eastAsia="hi-IN" w:bidi="hi-IN"/>
        </w:rPr>
        <w:t>et al.</w:t>
      </w:r>
      <w:r w:rsidRPr="00963170">
        <w:rPr>
          <w:rFonts w:ascii="Times New Roman" w:hAnsi="Times New Roman"/>
          <w:noProof/>
          <w:kern w:val="1"/>
          <w:sz w:val="24"/>
          <w:szCs w:val="24"/>
          <w:lang w:eastAsia="hi-IN" w:bidi="hi-IN"/>
        </w:rPr>
        <w:t xml:space="preserve">: </w:t>
      </w:r>
    </w:p>
    <w:p w14:paraId="7EB3DB44"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p>
    <w:p w14:paraId="54EFBA23"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
          <w:szCs w:val="2"/>
          <w:lang w:eastAsia="hi-IN" w:bidi="hi-IN"/>
        </w:rPr>
      </w:pPr>
    </w:p>
    <w:p w14:paraId="0BC4A311"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 xml:space="preserve">Plagieerimine väljendub sageli puuduliku viitamisena (Hirsijärvi </w:t>
      </w:r>
      <w:r w:rsidRPr="00963170">
        <w:rPr>
          <w:rFonts w:ascii="Times New Roman" w:hAnsi="Times New Roman"/>
          <w:i/>
          <w:noProof/>
          <w:kern w:val="24"/>
          <w:sz w:val="24"/>
          <w:szCs w:val="24"/>
          <w:lang w:eastAsia="hi-IN" w:bidi="hi-IN"/>
        </w:rPr>
        <w:t>et al.</w:t>
      </w:r>
      <w:r w:rsidRPr="00963170">
        <w:rPr>
          <w:rFonts w:ascii="Times New Roman" w:hAnsi="Times New Roman"/>
          <w:noProof/>
          <w:kern w:val="24"/>
          <w:sz w:val="24"/>
          <w:szCs w:val="24"/>
          <w:lang w:eastAsia="hi-IN" w:bidi="hi-IN"/>
        </w:rPr>
        <w:t xml:space="preserve"> 2005).</w:t>
      </w:r>
    </w:p>
    <w:p w14:paraId="11B06832"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p>
    <w:p w14:paraId="3799EF4D"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r w:rsidRPr="00963170">
        <w:rPr>
          <w:rFonts w:ascii="Times New Roman" w:hAnsi="Times New Roman"/>
          <w:b/>
          <w:bCs/>
          <w:noProof/>
          <w:kern w:val="1"/>
          <w:sz w:val="24"/>
          <w:szCs w:val="24"/>
          <w:lang w:eastAsia="hi-IN" w:bidi="hi-IN"/>
        </w:rPr>
        <w:t xml:space="preserve">Sama autori töödele </w:t>
      </w:r>
      <w:r w:rsidRPr="00963170">
        <w:rPr>
          <w:rFonts w:ascii="Times New Roman" w:hAnsi="Times New Roman"/>
          <w:noProof/>
          <w:kern w:val="1"/>
          <w:sz w:val="24"/>
          <w:szCs w:val="24"/>
          <w:lang w:eastAsia="hi-IN" w:bidi="hi-IN"/>
        </w:rPr>
        <w:t xml:space="preserve">viidates tuleb viited järjestada kronoloogiliselt; </w:t>
      </w:r>
      <w:r w:rsidRPr="00963170">
        <w:rPr>
          <w:rFonts w:ascii="Times New Roman" w:hAnsi="Times New Roman"/>
          <w:b/>
          <w:noProof/>
          <w:kern w:val="1"/>
          <w:sz w:val="24"/>
          <w:szCs w:val="24"/>
          <w:lang w:eastAsia="hi-IN" w:bidi="hi-IN"/>
        </w:rPr>
        <w:t>ühel aastal ilmunud tööde</w:t>
      </w:r>
      <w:r w:rsidRPr="00963170">
        <w:rPr>
          <w:rFonts w:ascii="Times New Roman" w:hAnsi="Times New Roman"/>
          <w:noProof/>
          <w:kern w:val="1"/>
          <w:sz w:val="24"/>
          <w:szCs w:val="24"/>
          <w:lang w:eastAsia="hi-IN" w:bidi="hi-IN"/>
        </w:rPr>
        <w:t xml:space="preserve"> puhul lisatakse aastaarvudele </w:t>
      </w:r>
      <w:r w:rsidRPr="00963170">
        <w:rPr>
          <w:rFonts w:ascii="Times New Roman" w:hAnsi="Times New Roman"/>
          <w:i/>
          <w:iCs/>
          <w:noProof/>
          <w:kern w:val="1"/>
          <w:sz w:val="24"/>
          <w:szCs w:val="24"/>
          <w:lang w:eastAsia="hi-IN" w:bidi="hi-IN"/>
        </w:rPr>
        <w:t xml:space="preserve">a, b, c </w:t>
      </w:r>
      <w:r w:rsidRPr="00963170">
        <w:rPr>
          <w:rFonts w:ascii="Times New Roman" w:hAnsi="Times New Roman"/>
          <w:noProof/>
          <w:kern w:val="1"/>
          <w:sz w:val="24"/>
          <w:szCs w:val="24"/>
          <w:lang w:eastAsia="hi-IN" w:bidi="hi-IN"/>
        </w:rPr>
        <w:t>jne:</w:t>
      </w:r>
    </w:p>
    <w:p w14:paraId="277E2C19"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p>
    <w:p w14:paraId="2E6E8DBB"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Matemaatikaõpetajad on Jakob Tülki ... mälestanud oma päevadel 1978. (Prinits 1978) ja 1993. aastal Pärnus (Prinits 1993a, 1993b) ...</w:t>
      </w:r>
    </w:p>
    <w:p w14:paraId="623FFFD2" w14:textId="77777777" w:rsidR="00963170" w:rsidRPr="00963170" w:rsidRDefault="00963170" w:rsidP="00963170">
      <w:pPr>
        <w:widowControl w:val="0"/>
        <w:suppressAutoHyphens/>
        <w:autoSpaceDE w:val="0"/>
        <w:autoSpaceDN w:val="0"/>
        <w:adjustRightInd w:val="0"/>
        <w:jc w:val="both"/>
        <w:rPr>
          <w:rFonts w:ascii="Times New Roman" w:hAnsi="Times New Roman"/>
          <w:b/>
          <w:bCs/>
          <w:noProof/>
          <w:kern w:val="1"/>
          <w:sz w:val="24"/>
          <w:szCs w:val="24"/>
          <w:lang w:eastAsia="hi-IN" w:bidi="hi-IN"/>
        </w:rPr>
      </w:pPr>
    </w:p>
    <w:p w14:paraId="4C4600AB"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r w:rsidRPr="00963170">
        <w:rPr>
          <w:rFonts w:ascii="Times New Roman" w:hAnsi="Times New Roman"/>
          <w:b/>
          <w:bCs/>
          <w:noProof/>
          <w:kern w:val="1"/>
          <w:sz w:val="24"/>
          <w:szCs w:val="24"/>
          <w:lang w:eastAsia="hi-IN" w:bidi="hi-IN"/>
        </w:rPr>
        <w:t>Kui autoritel on sama perekonnanimi</w:t>
      </w:r>
      <w:r w:rsidRPr="00963170">
        <w:rPr>
          <w:rFonts w:ascii="Times New Roman" w:hAnsi="Times New Roman"/>
          <w:noProof/>
          <w:kern w:val="1"/>
          <w:sz w:val="24"/>
          <w:szCs w:val="24"/>
          <w:lang w:eastAsia="hi-IN" w:bidi="hi-IN"/>
        </w:rPr>
        <w:t>, siis tuleb viide vormistada nii nagu erinevate perekonnanimedega autorite puhul:</w:t>
      </w:r>
    </w:p>
    <w:p w14:paraId="349470BF"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p>
    <w:p w14:paraId="3DB613F2"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Omakapitali muutuste aruanne on raamatupidamisaruanne, mis kajastab aruandeperioodil toimunud muutusi ettevõtte omakapitalis (Alver, Alver 2009).</w:t>
      </w:r>
    </w:p>
    <w:p w14:paraId="0D280C79" w14:textId="77777777" w:rsidR="00963170" w:rsidRPr="00963170" w:rsidRDefault="00963170" w:rsidP="00963170">
      <w:pPr>
        <w:widowControl w:val="0"/>
        <w:suppressAutoHyphens/>
        <w:autoSpaceDE w:val="0"/>
        <w:autoSpaceDN w:val="0"/>
        <w:adjustRightInd w:val="0"/>
        <w:jc w:val="both"/>
        <w:rPr>
          <w:rFonts w:ascii="Times New Roman" w:hAnsi="Times New Roman"/>
          <w:bCs/>
          <w:noProof/>
          <w:kern w:val="1"/>
          <w:sz w:val="24"/>
          <w:szCs w:val="24"/>
          <w:lang w:eastAsia="hi-IN" w:bidi="hi-IN"/>
        </w:rPr>
      </w:pPr>
    </w:p>
    <w:p w14:paraId="54734477"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r w:rsidRPr="00963170">
        <w:rPr>
          <w:rFonts w:ascii="Times New Roman" w:hAnsi="Times New Roman"/>
          <w:b/>
          <w:noProof/>
          <w:kern w:val="1"/>
          <w:sz w:val="24"/>
          <w:szCs w:val="24"/>
          <w:lang w:eastAsia="hi-IN" w:bidi="hi-IN"/>
        </w:rPr>
        <w:t>Kui viited samale allikale järgnevad üksteisele</w:t>
      </w:r>
      <w:r w:rsidRPr="00963170">
        <w:rPr>
          <w:rFonts w:ascii="Times New Roman" w:hAnsi="Times New Roman"/>
          <w:noProof/>
          <w:kern w:val="1"/>
          <w:sz w:val="24"/>
          <w:szCs w:val="24"/>
          <w:lang w:eastAsia="hi-IN" w:bidi="hi-IN"/>
        </w:rPr>
        <w:t xml:space="preserve"> ning vahepeal pole viiteid teistele autoritele, siis piisab kordusviites sõnadest </w:t>
      </w:r>
      <w:r w:rsidRPr="00963170">
        <w:rPr>
          <w:rFonts w:ascii="Times New Roman" w:hAnsi="Times New Roman"/>
          <w:i/>
          <w:noProof/>
          <w:kern w:val="1"/>
          <w:sz w:val="24"/>
          <w:szCs w:val="24"/>
          <w:lang w:eastAsia="hi-IN" w:bidi="hi-IN"/>
        </w:rPr>
        <w:t>Ibid.</w:t>
      </w:r>
      <w:r w:rsidRPr="00963170">
        <w:rPr>
          <w:rFonts w:ascii="Times New Roman" w:hAnsi="Times New Roman"/>
          <w:noProof/>
          <w:kern w:val="1"/>
          <w:sz w:val="24"/>
          <w:szCs w:val="24"/>
          <w:lang w:eastAsia="hi-IN" w:bidi="hi-IN"/>
        </w:rPr>
        <w:t>, vajadusel täpsustatakse leheküljenumbrit:</w:t>
      </w:r>
    </w:p>
    <w:p w14:paraId="65166025"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p>
    <w:p w14:paraId="26736042"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
          <w:szCs w:val="2"/>
          <w:lang w:eastAsia="hi-IN" w:bidi="hi-IN"/>
        </w:rPr>
      </w:pPr>
    </w:p>
    <w:p w14:paraId="33407E46"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Aameri arvates on taoline käsitlus õige ja lihtsalt mõistetav (Aamer 1990, 12). Olulise tähtsusega on töötegur. Ettevõtluses toimub pidev vara ümberrühmitamine (</w:t>
      </w:r>
      <w:r w:rsidRPr="00963170">
        <w:rPr>
          <w:rFonts w:ascii="Times New Roman" w:hAnsi="Times New Roman"/>
          <w:i/>
          <w:noProof/>
          <w:kern w:val="24"/>
          <w:sz w:val="24"/>
          <w:szCs w:val="24"/>
          <w:lang w:eastAsia="hi-IN" w:bidi="hi-IN"/>
        </w:rPr>
        <w:t>Ibid.</w:t>
      </w:r>
      <w:r w:rsidRPr="00963170">
        <w:rPr>
          <w:rFonts w:ascii="Times New Roman" w:hAnsi="Times New Roman"/>
          <w:noProof/>
          <w:kern w:val="24"/>
          <w:sz w:val="24"/>
          <w:szCs w:val="24"/>
          <w:lang w:eastAsia="hi-IN" w:bidi="hi-IN"/>
        </w:rPr>
        <w:t>, 9).</w:t>
      </w:r>
    </w:p>
    <w:p w14:paraId="4C39030B" w14:textId="77777777" w:rsidR="00963170" w:rsidRPr="00963170" w:rsidRDefault="00963170" w:rsidP="00963170">
      <w:pPr>
        <w:widowControl w:val="0"/>
        <w:suppressAutoHyphens/>
        <w:autoSpaceDE w:val="0"/>
        <w:autoSpaceDN w:val="0"/>
        <w:adjustRightInd w:val="0"/>
        <w:jc w:val="both"/>
        <w:rPr>
          <w:rFonts w:ascii="Times New Roman" w:hAnsi="Times New Roman"/>
          <w:b/>
          <w:noProof/>
          <w:kern w:val="1"/>
          <w:sz w:val="24"/>
          <w:szCs w:val="24"/>
          <w:lang w:eastAsia="hi-IN" w:bidi="hi-IN"/>
        </w:rPr>
      </w:pPr>
    </w:p>
    <w:p w14:paraId="42369F01"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r w:rsidRPr="00963170">
        <w:rPr>
          <w:rFonts w:ascii="Times New Roman" w:hAnsi="Times New Roman"/>
          <w:b/>
          <w:noProof/>
          <w:kern w:val="1"/>
          <w:sz w:val="24"/>
          <w:szCs w:val="24"/>
          <w:lang w:eastAsia="hi-IN" w:bidi="hi-IN"/>
        </w:rPr>
        <w:t>Kui viite allikaks on autorita teos</w:t>
      </w:r>
      <w:r w:rsidRPr="00963170">
        <w:rPr>
          <w:rFonts w:ascii="Times New Roman" w:hAnsi="Times New Roman"/>
          <w:noProof/>
          <w:kern w:val="1"/>
          <w:sz w:val="24"/>
          <w:szCs w:val="24"/>
          <w:lang w:eastAsia="hi-IN" w:bidi="hi-IN"/>
        </w:rPr>
        <w:t xml:space="preserve"> (millel võib olla küll toimetaja ja/või koostaja), siis tuleb viidet alustada pealkirja esimese sõna või sõnadega, vahel ka organisatsiooni nimega, millele järgneb kolm punkti, aastaarv ja lehekülje number:</w:t>
      </w:r>
    </w:p>
    <w:p w14:paraId="447EB351"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p>
    <w:p w14:paraId="4BB20EFB"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noProof/>
          <w:kern w:val="24"/>
          <w:sz w:val="24"/>
          <w:szCs w:val="24"/>
          <w:lang w:val="fi-FI" w:eastAsia="hi-IN" w:bidi="hi-IN"/>
        </w:rPr>
      </w:pPr>
      <w:r w:rsidRPr="00963170">
        <w:rPr>
          <w:rFonts w:ascii="Times New Roman" w:hAnsi="Times New Roman"/>
          <w:noProof/>
          <w:kern w:val="24"/>
          <w:sz w:val="24"/>
          <w:szCs w:val="24"/>
          <w:lang w:val="fi-FI" w:eastAsia="hi-IN" w:bidi="hi-IN"/>
        </w:rPr>
        <w:t>Maapiirkonnas on primaarsektori osatähtsus tööhõives 1989. aastaga võrreldes vähenenud üle nelja korra (Põllumajandus … 2007, 135).</w:t>
      </w:r>
    </w:p>
    <w:p w14:paraId="08F583E3"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noProof/>
          <w:kern w:val="24"/>
          <w:sz w:val="24"/>
          <w:szCs w:val="24"/>
          <w:lang w:val="fi-FI" w:eastAsia="hi-IN" w:bidi="hi-IN"/>
        </w:rPr>
      </w:pPr>
    </w:p>
    <w:p w14:paraId="4DD140A1"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noProof/>
          <w:kern w:val="24"/>
          <w:sz w:val="24"/>
          <w:szCs w:val="24"/>
          <w:lang w:val="fi-FI" w:eastAsia="hi-IN" w:bidi="hi-IN"/>
        </w:rPr>
      </w:pPr>
      <w:r w:rsidRPr="00963170">
        <w:rPr>
          <w:rFonts w:ascii="Times New Roman" w:hAnsi="Times New Roman"/>
          <w:noProof/>
          <w:kern w:val="24"/>
          <w:sz w:val="24"/>
          <w:szCs w:val="24"/>
          <w:lang w:eastAsia="hi-IN" w:bidi="hi-IN"/>
        </w:rPr>
        <w:t>Aruande kohaselt viimase aasta kasum kahanes (SEBE AS … 2014).</w:t>
      </w:r>
    </w:p>
    <w:p w14:paraId="6FA93DEC"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p>
    <w:p w14:paraId="4AB973FB"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r w:rsidRPr="00963170">
        <w:rPr>
          <w:rFonts w:ascii="Times New Roman" w:hAnsi="Times New Roman"/>
          <w:b/>
          <w:noProof/>
          <w:kern w:val="1"/>
          <w:sz w:val="24"/>
          <w:szCs w:val="24"/>
          <w:lang w:eastAsia="hi-IN" w:bidi="hi-IN"/>
        </w:rPr>
        <w:t>Veebipõhisele allikale</w:t>
      </w:r>
      <w:r w:rsidRPr="00963170">
        <w:rPr>
          <w:rFonts w:ascii="Times New Roman" w:hAnsi="Times New Roman"/>
          <w:noProof/>
          <w:kern w:val="1"/>
          <w:sz w:val="24"/>
          <w:szCs w:val="24"/>
          <w:lang w:eastAsia="hi-IN" w:bidi="hi-IN"/>
        </w:rPr>
        <w:t xml:space="preserve"> tuleb viidata analoogselt teistele allikatele. Viitesse tuleb märkida autor või pealkirja algus, seejärel materjali avaldamise või selle puudumisel kasutamise aasta ning </w:t>
      </w:r>
      <w:r w:rsidRPr="00963170">
        <w:rPr>
          <w:rFonts w:ascii="Times New Roman" w:hAnsi="Times New Roman"/>
          <w:noProof/>
          <w:kern w:val="1"/>
          <w:sz w:val="24"/>
          <w:szCs w:val="24"/>
          <w:lang w:eastAsia="hi-IN" w:bidi="hi-IN"/>
        </w:rPr>
        <w:lastRenderedPageBreak/>
        <w:t>võimalusel leheküljenumber. Internetiaadressi viites ei esitata.</w:t>
      </w:r>
    </w:p>
    <w:p w14:paraId="47A337BA"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p>
    <w:p w14:paraId="5B9DC8B7"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noProof/>
          <w:kern w:val="24"/>
          <w:sz w:val="24"/>
          <w:szCs w:val="24"/>
          <w:lang w:val="fi-FI" w:eastAsia="hi-IN" w:bidi="hi-IN"/>
        </w:rPr>
      </w:pPr>
      <w:r w:rsidRPr="00963170">
        <w:rPr>
          <w:rFonts w:ascii="Times New Roman" w:hAnsi="Times New Roman"/>
          <w:noProof/>
          <w:kern w:val="24"/>
          <w:sz w:val="24"/>
          <w:szCs w:val="24"/>
          <w:lang w:val="fi-FI" w:eastAsia="hi-IN" w:bidi="hi-IN"/>
        </w:rPr>
        <w:t>Lööklaused manifestis muutuvad absurdseks, sest … (Arrak 2012).</w:t>
      </w:r>
    </w:p>
    <w:p w14:paraId="4F29EEC5"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p>
    <w:p w14:paraId="16B9D0B0" w14:textId="77777777" w:rsidR="00963170" w:rsidRPr="00963170" w:rsidRDefault="00963170" w:rsidP="00963170">
      <w:pPr>
        <w:suppressAutoHyphens/>
        <w:autoSpaceDE w:val="0"/>
        <w:autoSpaceDN w:val="0"/>
        <w:adjustRightInd w:val="0"/>
        <w:jc w:val="both"/>
        <w:rPr>
          <w:rFonts w:ascii="Times New Roman" w:hAnsi="Times New Roman"/>
          <w:noProof/>
          <w:kern w:val="1"/>
          <w:sz w:val="24"/>
          <w:szCs w:val="24"/>
          <w:lang w:eastAsia="hi-IN" w:bidi="hi-IN"/>
        </w:rPr>
      </w:pPr>
      <w:r w:rsidRPr="00963170">
        <w:rPr>
          <w:rFonts w:ascii="Times New Roman" w:hAnsi="Times New Roman"/>
          <w:b/>
          <w:noProof/>
          <w:kern w:val="1"/>
          <w:sz w:val="24"/>
          <w:szCs w:val="24"/>
          <w:lang w:eastAsia="hi-IN" w:bidi="hi-IN"/>
        </w:rPr>
        <w:t>E-andmebaasile</w:t>
      </w:r>
      <w:r w:rsidRPr="00963170">
        <w:rPr>
          <w:rFonts w:ascii="Times New Roman" w:hAnsi="Times New Roman"/>
          <w:noProof/>
          <w:kern w:val="1"/>
          <w:sz w:val="24"/>
          <w:szCs w:val="24"/>
          <w:lang w:eastAsia="hi-IN" w:bidi="hi-IN"/>
        </w:rPr>
        <w:t xml:space="preserve"> viitamisel tuleb märkida andmete avaldaja ja tabeli number, kood või nimetuse esimesed sõnad. </w:t>
      </w:r>
    </w:p>
    <w:p w14:paraId="7187B099"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p>
    <w:p w14:paraId="7D8ED46A"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spacing w:before="120" w:after="60"/>
        <w:rPr>
          <w:rFonts w:ascii="Times New Roman" w:hAnsi="Times New Roman"/>
          <w:noProof/>
          <w:kern w:val="24"/>
          <w:sz w:val="24"/>
          <w:szCs w:val="24"/>
          <w:lang w:val="fi-FI" w:eastAsia="hi-IN" w:bidi="hi-IN"/>
        </w:rPr>
      </w:pPr>
      <w:r w:rsidRPr="00963170">
        <w:rPr>
          <w:rFonts w:ascii="Times New Roman" w:hAnsi="Times New Roman"/>
          <w:noProof/>
          <w:kern w:val="24"/>
          <w:sz w:val="24"/>
          <w:szCs w:val="24"/>
          <w:lang w:val="fi-FI" w:eastAsia="hi-IN" w:bidi="hi-IN"/>
        </w:rPr>
        <w:t>2016. aastal oli Eestis eluaseme hinnaindeks 169,34 (Eesti Statistikaamet, tabel IA028).</w:t>
      </w:r>
    </w:p>
    <w:p w14:paraId="6B77EA01"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spacing w:before="120" w:after="60"/>
        <w:rPr>
          <w:rFonts w:ascii="Times New Roman" w:hAnsi="Times New Roman"/>
          <w:noProof/>
          <w:kern w:val="24"/>
          <w:sz w:val="24"/>
          <w:szCs w:val="24"/>
          <w:lang w:val="fi-FI" w:eastAsia="hi-IN" w:bidi="hi-IN"/>
        </w:rPr>
      </w:pPr>
      <w:r w:rsidRPr="00963170">
        <w:rPr>
          <w:rFonts w:ascii="Times New Roman" w:hAnsi="Times New Roman"/>
          <w:noProof/>
          <w:kern w:val="24"/>
          <w:sz w:val="24"/>
          <w:szCs w:val="24"/>
          <w:lang w:val="fi-FI" w:eastAsia="hi-IN" w:bidi="hi-IN"/>
        </w:rPr>
        <w:t xml:space="preserve">2016. aastal oli Belgia eluaseme hinnaindeks 109,94 (Eurostat, tabel </w:t>
      </w:r>
      <w:r w:rsidRPr="00963170">
        <w:rPr>
          <w:rFonts w:ascii="Times New Roman" w:hAnsi="Times New Roman"/>
          <w:i/>
          <w:noProof/>
          <w:kern w:val="24"/>
          <w:sz w:val="24"/>
          <w:szCs w:val="24"/>
          <w:lang w:val="fi-FI" w:eastAsia="hi-IN" w:bidi="hi-IN"/>
        </w:rPr>
        <w:t>house price</w:t>
      </w:r>
      <w:r w:rsidRPr="00963170">
        <w:rPr>
          <w:rFonts w:ascii="Times New Roman" w:hAnsi="Times New Roman"/>
          <w:noProof/>
          <w:kern w:val="24"/>
          <w:sz w:val="24"/>
          <w:szCs w:val="24"/>
          <w:lang w:val="fi-FI" w:eastAsia="hi-IN" w:bidi="hi-IN"/>
        </w:rPr>
        <w:t>…).</w:t>
      </w:r>
    </w:p>
    <w:p w14:paraId="7259202C"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p>
    <w:p w14:paraId="603422E8"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r w:rsidRPr="00963170">
        <w:rPr>
          <w:rFonts w:ascii="Times New Roman" w:hAnsi="Times New Roman"/>
          <w:b/>
          <w:bCs/>
          <w:noProof/>
          <w:kern w:val="1"/>
          <w:sz w:val="24"/>
          <w:szCs w:val="24"/>
          <w:lang w:eastAsia="hi-IN" w:bidi="hi-IN"/>
        </w:rPr>
        <w:t xml:space="preserve">Entsüklopeediale ja sõnaraamatule </w:t>
      </w:r>
      <w:r w:rsidRPr="00963170">
        <w:rPr>
          <w:rFonts w:ascii="Times New Roman" w:hAnsi="Times New Roman"/>
          <w:noProof/>
          <w:kern w:val="1"/>
          <w:sz w:val="24"/>
          <w:szCs w:val="24"/>
          <w:lang w:eastAsia="hi-IN" w:bidi="hi-IN"/>
        </w:rPr>
        <w:t xml:space="preserve">viidates tuleb märkida selle teose nimi või lühend, ilmumisaasta ja lehekülje numbri asemel viide märksõnale, mille ette pannakse kas </w:t>
      </w:r>
      <w:r w:rsidRPr="00963170">
        <w:rPr>
          <w:rFonts w:ascii="Times New Roman" w:hAnsi="Times New Roman"/>
          <w:i/>
          <w:iCs/>
          <w:noProof/>
          <w:kern w:val="1"/>
          <w:sz w:val="24"/>
          <w:szCs w:val="24"/>
          <w:lang w:eastAsia="hi-IN" w:bidi="hi-IN"/>
        </w:rPr>
        <w:t xml:space="preserve">sub </w:t>
      </w:r>
      <w:r w:rsidRPr="00963170">
        <w:rPr>
          <w:rFonts w:ascii="Times New Roman" w:hAnsi="Times New Roman"/>
          <w:noProof/>
          <w:kern w:val="1"/>
          <w:sz w:val="24"/>
          <w:szCs w:val="24"/>
          <w:lang w:eastAsia="hi-IN" w:bidi="hi-IN"/>
        </w:rPr>
        <w:t xml:space="preserve">või </w:t>
      </w:r>
      <w:r w:rsidRPr="00963170">
        <w:rPr>
          <w:rFonts w:ascii="Times New Roman" w:hAnsi="Times New Roman"/>
          <w:i/>
          <w:iCs/>
          <w:noProof/>
          <w:kern w:val="1"/>
          <w:sz w:val="24"/>
          <w:szCs w:val="24"/>
          <w:lang w:eastAsia="hi-IN" w:bidi="hi-IN"/>
        </w:rPr>
        <w:t xml:space="preserve">s.v. </w:t>
      </w:r>
      <w:r w:rsidRPr="00963170">
        <w:rPr>
          <w:rFonts w:ascii="Times New Roman" w:hAnsi="Times New Roman"/>
          <w:noProof/>
          <w:kern w:val="1"/>
          <w:sz w:val="24"/>
          <w:szCs w:val="24"/>
          <w:lang w:eastAsia="hi-IN" w:bidi="hi-IN"/>
        </w:rPr>
        <w:t xml:space="preserve">(ladina keeles </w:t>
      </w:r>
      <w:r w:rsidRPr="00963170">
        <w:rPr>
          <w:rFonts w:ascii="Times New Roman" w:hAnsi="Times New Roman"/>
          <w:i/>
          <w:iCs/>
          <w:noProof/>
          <w:kern w:val="1"/>
          <w:sz w:val="24"/>
          <w:szCs w:val="24"/>
          <w:lang w:eastAsia="hi-IN" w:bidi="hi-IN"/>
        </w:rPr>
        <w:t xml:space="preserve">sub verbo = </w:t>
      </w:r>
      <w:r w:rsidRPr="00963170">
        <w:rPr>
          <w:rFonts w:ascii="Times New Roman" w:hAnsi="Times New Roman"/>
          <w:noProof/>
          <w:kern w:val="1"/>
          <w:sz w:val="24"/>
          <w:szCs w:val="24"/>
          <w:lang w:eastAsia="hi-IN" w:bidi="hi-IN"/>
        </w:rPr>
        <w:t>sõna all):</w:t>
      </w:r>
    </w:p>
    <w:p w14:paraId="4B2BFFEA"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p>
    <w:p w14:paraId="7205817B"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 xml:space="preserve">Igasugune informatsioon esineb ja säilib (püsib mälus) põhimõtteliselt teksti kujul (EE 1996 </w:t>
      </w:r>
      <w:r w:rsidRPr="00963170">
        <w:rPr>
          <w:rFonts w:ascii="Times New Roman" w:hAnsi="Times New Roman"/>
          <w:i/>
          <w:noProof/>
          <w:kern w:val="24"/>
          <w:sz w:val="24"/>
          <w:szCs w:val="24"/>
          <w:lang w:eastAsia="hi-IN" w:bidi="hi-IN"/>
        </w:rPr>
        <w:t>sub</w:t>
      </w:r>
      <w:r w:rsidRPr="00963170">
        <w:rPr>
          <w:rFonts w:ascii="Times New Roman" w:hAnsi="Times New Roman"/>
          <w:noProof/>
          <w:kern w:val="24"/>
          <w:sz w:val="24"/>
          <w:szCs w:val="24"/>
          <w:lang w:eastAsia="hi-IN" w:bidi="hi-IN"/>
        </w:rPr>
        <w:t xml:space="preserve"> haldus) või (EE 1996 </w:t>
      </w:r>
      <w:r w:rsidRPr="00963170">
        <w:rPr>
          <w:rFonts w:ascii="Times New Roman" w:hAnsi="Times New Roman"/>
          <w:i/>
          <w:noProof/>
          <w:kern w:val="24"/>
          <w:sz w:val="24"/>
          <w:szCs w:val="24"/>
          <w:lang w:eastAsia="hi-IN" w:bidi="hi-IN"/>
        </w:rPr>
        <w:t>s.v.</w:t>
      </w:r>
      <w:r w:rsidRPr="00963170">
        <w:rPr>
          <w:rFonts w:ascii="Times New Roman" w:hAnsi="Times New Roman"/>
          <w:noProof/>
          <w:kern w:val="24"/>
          <w:sz w:val="24"/>
          <w:szCs w:val="24"/>
          <w:lang w:eastAsia="hi-IN" w:bidi="hi-IN"/>
        </w:rPr>
        <w:t xml:space="preserve"> haldus).</w:t>
      </w:r>
    </w:p>
    <w:p w14:paraId="584544D7"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p>
    <w:p w14:paraId="746EE15E"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r w:rsidRPr="00963170">
        <w:rPr>
          <w:rFonts w:ascii="Times New Roman" w:hAnsi="Times New Roman"/>
          <w:noProof/>
          <w:kern w:val="1"/>
          <w:sz w:val="24"/>
          <w:szCs w:val="24"/>
          <w:lang w:eastAsia="hi-IN" w:bidi="hi-IN"/>
        </w:rPr>
        <w:t xml:space="preserve">Kui viidatakse </w:t>
      </w:r>
      <w:r w:rsidRPr="00963170">
        <w:rPr>
          <w:rFonts w:ascii="Times New Roman" w:hAnsi="Times New Roman"/>
          <w:b/>
          <w:noProof/>
          <w:kern w:val="1"/>
          <w:sz w:val="24"/>
          <w:szCs w:val="24"/>
          <w:lang w:eastAsia="hi-IN" w:bidi="hi-IN"/>
        </w:rPr>
        <w:t>suulisele teatele, intervjuule, e-kirjale vms</w:t>
      </w:r>
      <w:r w:rsidRPr="00963170">
        <w:rPr>
          <w:rFonts w:ascii="Times New Roman" w:hAnsi="Times New Roman"/>
          <w:noProof/>
          <w:kern w:val="1"/>
          <w:sz w:val="24"/>
          <w:szCs w:val="24"/>
          <w:lang w:eastAsia="hi-IN" w:bidi="hi-IN"/>
        </w:rPr>
        <w:t xml:space="preserve">, siis tuleb märkida viitesse isiku nimi, kellelt on informatsioon saadud: </w:t>
      </w:r>
    </w:p>
    <w:p w14:paraId="5CC8B740"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p>
    <w:p w14:paraId="1B2B05DE"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noProof/>
          <w:kern w:val="24"/>
          <w:sz w:val="24"/>
          <w:szCs w:val="24"/>
          <w:lang w:val="fi-FI" w:eastAsia="hi-IN" w:bidi="hi-IN"/>
        </w:rPr>
      </w:pPr>
      <w:r w:rsidRPr="00963170">
        <w:rPr>
          <w:rFonts w:ascii="Times New Roman" w:hAnsi="Times New Roman"/>
          <w:noProof/>
          <w:kern w:val="24"/>
          <w:sz w:val="24"/>
          <w:szCs w:val="24"/>
          <w:lang w:val="fi-FI" w:eastAsia="hi-IN" w:bidi="hi-IN"/>
        </w:rPr>
        <w:t>… (Kask 2018).</w:t>
      </w:r>
    </w:p>
    <w:p w14:paraId="5C8CD38A" w14:textId="77777777" w:rsidR="00963170" w:rsidRPr="00963170" w:rsidRDefault="00963170" w:rsidP="00963170">
      <w:pPr>
        <w:widowControl w:val="0"/>
        <w:suppressAutoHyphens/>
        <w:autoSpaceDE w:val="0"/>
        <w:autoSpaceDN w:val="0"/>
        <w:adjustRightInd w:val="0"/>
        <w:jc w:val="both"/>
        <w:rPr>
          <w:rFonts w:ascii="Times New Roman" w:hAnsi="Times New Roman"/>
          <w:b/>
          <w:noProof/>
          <w:kern w:val="1"/>
          <w:sz w:val="24"/>
          <w:szCs w:val="24"/>
          <w:lang w:eastAsia="hi-IN" w:bidi="hi-IN"/>
        </w:rPr>
      </w:pPr>
    </w:p>
    <w:p w14:paraId="219C3053"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r w:rsidRPr="00963170">
        <w:rPr>
          <w:rFonts w:ascii="Times New Roman" w:hAnsi="Times New Roman"/>
          <w:b/>
          <w:noProof/>
          <w:kern w:val="1"/>
          <w:sz w:val="24"/>
          <w:szCs w:val="24"/>
          <w:lang w:eastAsia="hi-IN" w:bidi="hi-IN"/>
        </w:rPr>
        <w:t>Õigus- ja normatiivaktide</w:t>
      </w:r>
      <w:r w:rsidRPr="00963170">
        <w:rPr>
          <w:rFonts w:ascii="Times New Roman" w:hAnsi="Times New Roman"/>
          <w:noProof/>
          <w:kern w:val="1"/>
          <w:sz w:val="24"/>
          <w:szCs w:val="24"/>
          <w:lang w:eastAsia="hi-IN" w:bidi="hi-IN"/>
        </w:rPr>
        <w:t xml:space="preserve"> puhul tuleb viitesse panna õigusakti nime lühend, EL õigusaktide puhul akti välja andnud institutsioon ja number, paragrahv ning võimalusel ka lõige ja punkt:</w:t>
      </w:r>
    </w:p>
    <w:p w14:paraId="7FF695CC"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p>
    <w:p w14:paraId="31DDB569"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jc w:val="both"/>
        <w:rPr>
          <w:rFonts w:ascii="Times New Roman" w:hAnsi="Times New Roman"/>
          <w:noProof/>
          <w:kern w:val="24"/>
          <w:sz w:val="24"/>
          <w:szCs w:val="24"/>
          <w:lang w:val="fi-FI" w:eastAsia="hi-IN" w:bidi="hi-IN"/>
        </w:rPr>
      </w:pPr>
      <w:r w:rsidRPr="00963170">
        <w:rPr>
          <w:rFonts w:ascii="Times New Roman" w:hAnsi="Times New Roman"/>
          <w:noProof/>
          <w:kern w:val="24"/>
          <w:sz w:val="24"/>
          <w:szCs w:val="24"/>
          <w:lang w:val="fi-FI" w:eastAsia="hi-IN" w:bidi="hi-IN"/>
        </w:rPr>
        <w:t xml:space="preserve">Ülikooliseaduse ülesanne on sätestada ülikooli asutamise, ühinemise, jagunemise ja tegevuse lõpetamise kord, tegutsemise alused, autonoomia piirid, juhtimise põhimõtted, kõrghariduse omandamise vormid ja tingimused, ülikooli varade õiguslik seisund, finantseerimise kord, õppejõudude ja üliõpilaste põhiõigused ja -kohustused ning riiklik järelevalve ülikooli tegevuse üle. (ÜKS §1) </w:t>
      </w:r>
    </w:p>
    <w:p w14:paraId="21855231"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jc w:val="both"/>
        <w:rPr>
          <w:rFonts w:ascii="Times New Roman" w:hAnsi="Times New Roman"/>
          <w:noProof/>
          <w:kern w:val="24"/>
          <w:sz w:val="24"/>
          <w:szCs w:val="24"/>
          <w:lang w:val="fi-FI" w:eastAsia="hi-IN" w:bidi="hi-IN"/>
        </w:rPr>
      </w:pPr>
    </w:p>
    <w:p w14:paraId="12AEDB80"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jc w:val="both"/>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Individuaalse töövaidluse lahendamise seadus sätestab töötaja ja tööandja vahel tekkinud individuaalse töövaidluse lahendamise korra ja tingimused (ITVS §1).</w:t>
      </w:r>
    </w:p>
    <w:p w14:paraId="59276BBB"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jc w:val="both"/>
        <w:rPr>
          <w:rFonts w:ascii="Times New Roman" w:hAnsi="Times New Roman"/>
          <w:noProof/>
          <w:kern w:val="24"/>
          <w:sz w:val="24"/>
          <w:szCs w:val="24"/>
          <w:lang w:eastAsia="hi-IN" w:bidi="hi-IN"/>
        </w:rPr>
      </w:pPr>
    </w:p>
    <w:p w14:paraId="585CC18B"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jc w:val="both"/>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EL liikmesriigid on kohustatud määrama oma territooriumil kaitsealused alad ning liigid, aidates sellega kaasa Natura 2000 võrgustiku tekkimisele (EN direktiiv 92/43/EMÜ art 3).</w:t>
      </w:r>
    </w:p>
    <w:p w14:paraId="7979DED0"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
          <w:szCs w:val="2"/>
          <w:lang w:eastAsia="hi-IN" w:bidi="hi-IN"/>
        </w:rPr>
      </w:pPr>
    </w:p>
    <w:p w14:paraId="5365D24A" w14:textId="77777777" w:rsidR="00963170" w:rsidRPr="00963170" w:rsidRDefault="00963170" w:rsidP="00963170">
      <w:pPr>
        <w:widowControl w:val="0"/>
        <w:suppressAutoHyphens/>
        <w:autoSpaceDE w:val="0"/>
        <w:autoSpaceDN w:val="0"/>
        <w:adjustRightInd w:val="0"/>
        <w:jc w:val="both"/>
        <w:rPr>
          <w:rFonts w:ascii="Times New Roman" w:hAnsi="Times New Roman"/>
          <w:b/>
          <w:noProof/>
          <w:kern w:val="1"/>
          <w:sz w:val="24"/>
          <w:szCs w:val="24"/>
          <w:lang w:eastAsia="hi-IN" w:bidi="hi-IN"/>
        </w:rPr>
      </w:pPr>
    </w:p>
    <w:p w14:paraId="04413D20" w14:textId="77777777" w:rsidR="00963170" w:rsidRPr="00963170" w:rsidRDefault="00963170" w:rsidP="00963170">
      <w:pPr>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 xml:space="preserve">Üliõpilastöö põhiosas märgitakse lause sees seaduse nimetus väikese algustähega. </w:t>
      </w:r>
    </w:p>
    <w:p w14:paraId="55D298BD" w14:textId="77777777" w:rsidR="00963170" w:rsidRPr="00963170" w:rsidRDefault="00963170" w:rsidP="00963170">
      <w:pPr>
        <w:jc w:val="both"/>
        <w:rPr>
          <w:rFonts w:ascii="Times New Roman" w:eastAsiaTheme="minorHAnsi" w:hAnsi="Times New Roman"/>
          <w:sz w:val="24"/>
          <w:szCs w:val="22"/>
          <w:lang w:eastAsia="en-US"/>
        </w:rPr>
      </w:pPr>
    </w:p>
    <w:p w14:paraId="0B3A79A2"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r w:rsidRPr="00963170">
        <w:rPr>
          <w:rFonts w:ascii="Times New Roman" w:hAnsi="Times New Roman"/>
          <w:noProof/>
          <w:kern w:val="1"/>
          <w:sz w:val="24"/>
          <w:szCs w:val="24"/>
          <w:lang w:eastAsia="hi-IN" w:bidi="hi-IN"/>
        </w:rPr>
        <w:t>Oluline on jälgida, et viitamine oleks kogu töö ulatuses ühtne.</w:t>
      </w:r>
    </w:p>
    <w:p w14:paraId="5D58EFB3" w14:textId="77777777" w:rsidR="00963170" w:rsidRPr="00963170" w:rsidRDefault="00963170" w:rsidP="00963170">
      <w:pPr>
        <w:keepNext/>
        <w:spacing w:before="720" w:after="360"/>
        <w:jc w:val="both"/>
        <w:outlineLvl w:val="1"/>
        <w:rPr>
          <w:rFonts w:ascii="Times New Roman" w:hAnsi="Times New Roman"/>
          <w:b/>
          <w:bCs/>
          <w:iCs/>
          <w:sz w:val="28"/>
          <w:szCs w:val="28"/>
          <w:lang w:eastAsia="en-US"/>
        </w:rPr>
      </w:pPr>
      <w:bookmarkStart w:id="55" w:name="_Toc4504306"/>
      <w:bookmarkStart w:id="56" w:name="_Toc11707356"/>
      <w:r w:rsidRPr="00963170">
        <w:rPr>
          <w:rFonts w:ascii="Times New Roman" w:hAnsi="Times New Roman"/>
          <w:b/>
          <w:bCs/>
          <w:iCs/>
          <w:sz w:val="28"/>
          <w:szCs w:val="28"/>
          <w:lang w:eastAsia="en-US"/>
        </w:rPr>
        <w:t>3.3. Kasutatud allikate loetelu vormistamine</w:t>
      </w:r>
      <w:bookmarkEnd w:id="55"/>
      <w:bookmarkEnd w:id="56"/>
    </w:p>
    <w:p w14:paraId="37F09A8B" w14:textId="77777777" w:rsidR="00963170" w:rsidRPr="00963170" w:rsidRDefault="00963170" w:rsidP="00963170">
      <w:pPr>
        <w:jc w:val="both"/>
        <w:rPr>
          <w:rFonts w:ascii="Times New Roman" w:eastAsiaTheme="minorHAnsi" w:hAnsi="Times New Roman"/>
          <w:sz w:val="24"/>
          <w:szCs w:val="24"/>
          <w:lang w:eastAsia="en-US"/>
        </w:rPr>
      </w:pPr>
      <w:r w:rsidRPr="00963170">
        <w:rPr>
          <w:rFonts w:ascii="Times New Roman" w:eastAsiaTheme="minorHAnsi" w:hAnsi="Times New Roman"/>
          <w:sz w:val="24"/>
          <w:szCs w:val="24"/>
          <w:lang w:eastAsia="en-US"/>
        </w:rPr>
        <w:t xml:space="preserve">Käesolevas alapeatükis esitatakse kasutatud allikate loetelu vormistamise nõuded kõigile TalTechi majandusteaduskonna üliõpilastöödele. Täiendavad nõuded, mida tuleb järgida HAJB ja HAJM õppekava üliõpilastel oma lõputöödes, on esitatud alapeatükis 3.5. </w:t>
      </w:r>
    </w:p>
    <w:p w14:paraId="24658B48" w14:textId="77777777" w:rsidR="00963170" w:rsidRPr="00963170" w:rsidRDefault="00963170" w:rsidP="00963170">
      <w:pPr>
        <w:jc w:val="both"/>
        <w:rPr>
          <w:rFonts w:ascii="Times New Roman" w:eastAsiaTheme="minorHAnsi" w:hAnsi="Times New Roman"/>
          <w:sz w:val="24"/>
          <w:szCs w:val="24"/>
          <w:lang w:eastAsia="en-US"/>
        </w:rPr>
      </w:pPr>
    </w:p>
    <w:p w14:paraId="669D1941" w14:textId="77777777" w:rsidR="00963170" w:rsidRPr="00963170" w:rsidRDefault="00963170" w:rsidP="00963170">
      <w:pPr>
        <w:jc w:val="both"/>
        <w:rPr>
          <w:rFonts w:ascii="Times New Roman" w:eastAsiaTheme="minorHAnsi" w:hAnsi="Times New Roman"/>
          <w:sz w:val="24"/>
          <w:szCs w:val="24"/>
          <w:lang w:eastAsia="en-US"/>
        </w:rPr>
      </w:pPr>
      <w:r w:rsidRPr="00963170">
        <w:rPr>
          <w:rFonts w:ascii="Times New Roman" w:eastAsiaTheme="minorHAnsi" w:hAnsi="Times New Roman"/>
          <w:sz w:val="24"/>
          <w:szCs w:val="24"/>
          <w:lang w:eastAsia="en-US"/>
        </w:rPr>
        <w:t xml:space="preserve">Kasutatud allikate loetelus esitatakse </w:t>
      </w:r>
      <w:r w:rsidRPr="00963170">
        <w:rPr>
          <w:rFonts w:ascii="Times New Roman" w:eastAsiaTheme="minorHAnsi" w:hAnsi="Times New Roman"/>
          <w:b/>
          <w:bCs/>
          <w:sz w:val="24"/>
          <w:szCs w:val="24"/>
          <w:lang w:eastAsia="en-US"/>
        </w:rPr>
        <w:t>kõik töös viidatud allikad, nii erialased kui muud</w:t>
      </w:r>
      <w:r w:rsidRPr="00963170">
        <w:rPr>
          <w:rFonts w:ascii="Times New Roman" w:eastAsiaTheme="minorHAnsi" w:hAnsi="Times New Roman"/>
          <w:sz w:val="24"/>
          <w:szCs w:val="24"/>
          <w:lang w:eastAsia="en-US"/>
        </w:rPr>
        <w:t>. Loetelu vormistamisel tuleb järgida kindlaid nõudeid:</w:t>
      </w:r>
    </w:p>
    <w:p w14:paraId="33DEB31F" w14:textId="77777777" w:rsidR="00963170" w:rsidRPr="00963170" w:rsidRDefault="00963170" w:rsidP="00963170">
      <w:pPr>
        <w:numPr>
          <w:ilvl w:val="0"/>
          <w:numId w:val="23"/>
        </w:numPr>
        <w:ind w:left="714" w:hanging="357"/>
        <w:jc w:val="both"/>
        <w:rPr>
          <w:rFonts w:ascii="Times New Roman" w:eastAsiaTheme="minorHAnsi" w:hAnsi="Times New Roman"/>
          <w:sz w:val="24"/>
          <w:szCs w:val="24"/>
          <w:lang w:eastAsia="en-US"/>
        </w:rPr>
      </w:pPr>
      <w:r w:rsidRPr="00963170">
        <w:rPr>
          <w:rFonts w:ascii="Times New Roman" w:eastAsiaTheme="minorHAnsi" w:hAnsi="Times New Roman"/>
          <w:sz w:val="24"/>
          <w:szCs w:val="24"/>
          <w:lang w:eastAsia="en-US"/>
        </w:rPr>
        <w:t>Sissekanded tuleb joondada vasakule ning iga sissekande teine rida ning järgnevad read tuleb esitada taandega 1,5 cm.</w:t>
      </w:r>
    </w:p>
    <w:p w14:paraId="018A844E" w14:textId="77777777" w:rsidR="00963170" w:rsidRPr="00963170" w:rsidRDefault="00963170" w:rsidP="00963170">
      <w:pPr>
        <w:numPr>
          <w:ilvl w:val="0"/>
          <w:numId w:val="23"/>
        </w:numPr>
        <w:ind w:left="714" w:hanging="357"/>
        <w:jc w:val="both"/>
        <w:rPr>
          <w:rFonts w:ascii="Times New Roman" w:eastAsiaTheme="minorHAnsi" w:hAnsi="Times New Roman"/>
          <w:sz w:val="24"/>
          <w:szCs w:val="24"/>
          <w:lang w:eastAsia="en-US"/>
        </w:rPr>
      </w:pPr>
      <w:r w:rsidRPr="00963170">
        <w:rPr>
          <w:rFonts w:ascii="Times New Roman" w:eastAsiaTheme="minorHAnsi" w:hAnsi="Times New Roman"/>
          <w:sz w:val="24"/>
          <w:szCs w:val="24"/>
          <w:lang w:eastAsia="en-US"/>
        </w:rPr>
        <w:t>Sissekannete reavahe on 1,0 ning sissekannete vahele tuleb jätta tühi rida.</w:t>
      </w:r>
    </w:p>
    <w:p w14:paraId="3A026839" w14:textId="77777777" w:rsidR="00963170" w:rsidRPr="00963170" w:rsidRDefault="00963170" w:rsidP="00963170">
      <w:pPr>
        <w:numPr>
          <w:ilvl w:val="0"/>
          <w:numId w:val="23"/>
        </w:numPr>
        <w:ind w:left="714" w:hanging="357"/>
        <w:jc w:val="both"/>
        <w:rPr>
          <w:rFonts w:ascii="Times New Roman" w:eastAsiaTheme="minorHAnsi" w:hAnsi="Times New Roman"/>
          <w:sz w:val="24"/>
          <w:szCs w:val="24"/>
          <w:lang w:eastAsia="en-US"/>
        </w:rPr>
      </w:pPr>
      <w:r w:rsidRPr="00963170">
        <w:rPr>
          <w:rFonts w:ascii="Times New Roman" w:eastAsiaTheme="minorHAnsi" w:hAnsi="Times New Roman"/>
          <w:sz w:val="24"/>
          <w:szCs w:val="24"/>
          <w:lang w:eastAsia="en-US"/>
        </w:rPr>
        <w:t>Esmalt tuleb esitada ladinatähestikulised (nii eesti- kui võõrkeelne) ja seejärel slaavitähestikulised allikad.</w:t>
      </w:r>
    </w:p>
    <w:p w14:paraId="09651BEB" w14:textId="77777777" w:rsidR="00963170" w:rsidRPr="00963170" w:rsidRDefault="00963170" w:rsidP="00963170">
      <w:pPr>
        <w:numPr>
          <w:ilvl w:val="0"/>
          <w:numId w:val="23"/>
        </w:numPr>
        <w:ind w:left="714" w:hanging="357"/>
        <w:jc w:val="both"/>
        <w:rPr>
          <w:rFonts w:ascii="Times New Roman" w:eastAsiaTheme="minorHAnsi" w:hAnsi="Times New Roman"/>
          <w:sz w:val="24"/>
          <w:szCs w:val="24"/>
          <w:lang w:eastAsia="en-US"/>
        </w:rPr>
      </w:pPr>
      <w:r w:rsidRPr="00963170">
        <w:rPr>
          <w:rFonts w:ascii="Times New Roman" w:eastAsiaTheme="minorHAnsi" w:hAnsi="Times New Roman"/>
          <w:sz w:val="24"/>
          <w:szCs w:val="24"/>
          <w:lang w:eastAsia="en-US"/>
        </w:rPr>
        <w:t xml:space="preserve">Allikad tuleb esitada alfabeetilises järjestuses autori perekonnanime või selle puudumisel pealkirja esimese sõna järgi. Mitme autori puhul esitatakse nimed allika tiitellehel esinevas järjekorras. </w:t>
      </w:r>
    </w:p>
    <w:p w14:paraId="06ECB0B6" w14:textId="77777777" w:rsidR="00963170" w:rsidRPr="00963170" w:rsidRDefault="00963170" w:rsidP="00963170">
      <w:pPr>
        <w:numPr>
          <w:ilvl w:val="0"/>
          <w:numId w:val="23"/>
        </w:numPr>
        <w:ind w:left="714" w:hanging="357"/>
        <w:jc w:val="both"/>
        <w:rPr>
          <w:rFonts w:ascii="Times New Roman" w:eastAsiaTheme="minorHAnsi" w:hAnsi="Times New Roman"/>
          <w:sz w:val="24"/>
          <w:szCs w:val="24"/>
          <w:lang w:eastAsia="en-US"/>
        </w:rPr>
      </w:pPr>
      <w:r w:rsidRPr="00963170">
        <w:rPr>
          <w:rFonts w:ascii="Times New Roman" w:eastAsiaTheme="minorHAnsi" w:hAnsi="Times New Roman"/>
          <w:sz w:val="24"/>
          <w:szCs w:val="24"/>
          <w:lang w:eastAsia="en-US"/>
        </w:rPr>
        <w:t>Kui samalt autorilt on kasutatud mitut teost, tuleb need esitada kronoloogilises järjekorras.</w:t>
      </w:r>
    </w:p>
    <w:p w14:paraId="4143DB48" w14:textId="77777777" w:rsidR="00963170" w:rsidRPr="00963170" w:rsidRDefault="00963170" w:rsidP="00963170">
      <w:pPr>
        <w:numPr>
          <w:ilvl w:val="0"/>
          <w:numId w:val="23"/>
        </w:numPr>
        <w:ind w:left="714" w:hanging="357"/>
        <w:jc w:val="both"/>
        <w:rPr>
          <w:rFonts w:ascii="Times New Roman" w:eastAsiaTheme="minorHAnsi" w:hAnsi="Times New Roman"/>
          <w:sz w:val="24"/>
          <w:szCs w:val="24"/>
          <w:lang w:eastAsia="en-US"/>
        </w:rPr>
      </w:pPr>
      <w:r w:rsidRPr="00963170">
        <w:rPr>
          <w:rFonts w:ascii="Times New Roman" w:eastAsiaTheme="minorHAnsi" w:hAnsi="Times New Roman"/>
          <w:sz w:val="24"/>
          <w:szCs w:val="24"/>
          <w:lang w:eastAsia="en-US"/>
        </w:rPr>
        <w:t xml:space="preserve">Viitekirje koostatakse viidatava algallika keeles ning kirjetes kasutatakse vastava võõrkeele traditsioonilisi lühendeid. Toimetaja märgitakse üldjuhul keelest olenevalt, näiteks eesti keeles (Toim.), inglise keeles (Ed.), saksa keeles (Hrsg..). </w:t>
      </w:r>
    </w:p>
    <w:p w14:paraId="63403697" w14:textId="77777777" w:rsidR="00963170" w:rsidRPr="00963170" w:rsidRDefault="00963170" w:rsidP="00963170">
      <w:pPr>
        <w:numPr>
          <w:ilvl w:val="0"/>
          <w:numId w:val="23"/>
        </w:numPr>
        <w:ind w:left="714" w:hanging="357"/>
        <w:jc w:val="both"/>
        <w:rPr>
          <w:rFonts w:ascii="Times New Roman" w:eastAsiaTheme="minorHAnsi" w:hAnsi="Times New Roman"/>
          <w:sz w:val="24"/>
          <w:szCs w:val="24"/>
          <w:lang w:eastAsia="en-US"/>
        </w:rPr>
      </w:pPr>
      <w:r w:rsidRPr="00963170">
        <w:rPr>
          <w:rFonts w:ascii="Times New Roman" w:eastAsiaTheme="minorHAnsi" w:hAnsi="Times New Roman"/>
          <w:sz w:val="24"/>
          <w:szCs w:val="24"/>
          <w:lang w:eastAsia="en-US"/>
        </w:rPr>
        <w:t xml:space="preserve">Kasutatud allikate leheküljenumbrite esitamisel </w:t>
      </w:r>
      <w:r w:rsidRPr="00963170">
        <w:rPr>
          <w:rFonts w:ascii="Times New Roman" w:eastAsiaTheme="minorHAnsi" w:hAnsi="Times New Roman"/>
          <w:b/>
          <w:sz w:val="24"/>
          <w:szCs w:val="24"/>
          <w:lang w:eastAsia="en-US"/>
        </w:rPr>
        <w:t>tuleb jätta ära lühendid lk või pp</w:t>
      </w:r>
      <w:r w:rsidRPr="00963170">
        <w:rPr>
          <w:rFonts w:ascii="Times New Roman" w:eastAsiaTheme="minorHAnsi" w:hAnsi="Times New Roman"/>
          <w:sz w:val="24"/>
          <w:szCs w:val="24"/>
          <w:lang w:eastAsia="en-US"/>
        </w:rPr>
        <w:t xml:space="preserve">. </w:t>
      </w:r>
    </w:p>
    <w:p w14:paraId="317B2C1A" w14:textId="77777777" w:rsidR="00963170" w:rsidRPr="00963170" w:rsidRDefault="00963170" w:rsidP="00963170">
      <w:pPr>
        <w:jc w:val="both"/>
        <w:rPr>
          <w:rFonts w:ascii="Times New Roman" w:eastAsiaTheme="minorHAnsi" w:hAnsi="Times New Roman"/>
          <w:sz w:val="24"/>
          <w:szCs w:val="24"/>
          <w:lang w:eastAsia="en-US"/>
        </w:rPr>
      </w:pPr>
    </w:p>
    <w:p w14:paraId="5D57B4D7" w14:textId="77777777" w:rsidR="00963170" w:rsidRPr="00963170" w:rsidRDefault="00963170" w:rsidP="00963170">
      <w:pPr>
        <w:jc w:val="both"/>
        <w:rPr>
          <w:rFonts w:ascii="Times New Roman" w:eastAsiaTheme="minorHAnsi" w:hAnsi="Times New Roman"/>
          <w:sz w:val="24"/>
          <w:szCs w:val="24"/>
          <w:lang w:eastAsia="en-US"/>
        </w:rPr>
      </w:pPr>
      <w:r w:rsidRPr="00963170">
        <w:rPr>
          <w:rFonts w:ascii="Times New Roman" w:eastAsiaTheme="minorHAnsi" w:hAnsi="Times New Roman"/>
          <w:sz w:val="24"/>
          <w:szCs w:val="24"/>
          <w:lang w:eastAsia="en-US"/>
        </w:rPr>
        <w:t>Olenevalt töö eripärast ja kasutatud allikate hulgast võib viidatud allikate loetelu süstematiseerimiseks kasutada ka alapealkirju (mida sisukorras ei kajastata), tuues eraldi loeteluna välja näiteks kasutatud raamatute, teadusartiklite, õigusaktide, kohtulahendite, arhiivimaterjalide vms loetelu. Viitekirjete koostamisel peab olema tagatud allika kontrollitavus ja identifitseeritavus.</w:t>
      </w:r>
    </w:p>
    <w:p w14:paraId="08C17C51" w14:textId="77777777" w:rsidR="00963170" w:rsidRPr="00963170" w:rsidRDefault="00963170" w:rsidP="00963170">
      <w:pPr>
        <w:keepNext/>
        <w:keepLines/>
        <w:spacing w:before="360" w:after="240"/>
        <w:outlineLvl w:val="2"/>
        <w:rPr>
          <w:rFonts w:ascii="Times New Roman" w:eastAsiaTheme="majorEastAsia" w:hAnsi="Times New Roman" w:cstheme="majorBidi"/>
          <w:b/>
          <w:sz w:val="24"/>
          <w:szCs w:val="24"/>
          <w:lang w:eastAsia="en-US"/>
        </w:rPr>
      </w:pPr>
      <w:bookmarkStart w:id="57" w:name="_Toc4504307"/>
      <w:bookmarkStart w:id="58" w:name="_Toc11707357"/>
      <w:r w:rsidRPr="00963170">
        <w:rPr>
          <w:rFonts w:ascii="Times New Roman" w:eastAsiaTheme="majorEastAsia" w:hAnsi="Times New Roman" w:cstheme="majorBidi"/>
          <w:b/>
          <w:sz w:val="24"/>
          <w:szCs w:val="24"/>
          <w:lang w:eastAsia="en-US"/>
        </w:rPr>
        <w:t xml:space="preserve">3.3.1. </w:t>
      </w:r>
      <w:bookmarkStart w:id="59" w:name="_Toc469566054"/>
      <w:r w:rsidRPr="00963170">
        <w:rPr>
          <w:rFonts w:ascii="Times New Roman" w:eastAsiaTheme="majorEastAsia" w:hAnsi="Times New Roman" w:cstheme="majorBidi"/>
          <w:b/>
          <w:sz w:val="24"/>
          <w:szCs w:val="24"/>
          <w:lang w:eastAsia="en-US"/>
        </w:rPr>
        <w:t>Raamatu</w:t>
      </w:r>
      <w:bookmarkEnd w:id="59"/>
      <w:r w:rsidRPr="00963170">
        <w:rPr>
          <w:rFonts w:ascii="Times New Roman" w:eastAsiaTheme="majorEastAsia" w:hAnsi="Times New Roman" w:cstheme="majorBidi"/>
          <w:b/>
          <w:sz w:val="24"/>
          <w:szCs w:val="24"/>
          <w:lang w:eastAsia="en-US"/>
        </w:rPr>
        <w:t>d</w:t>
      </w:r>
      <w:bookmarkEnd w:id="57"/>
      <w:bookmarkEnd w:id="58"/>
    </w:p>
    <w:p w14:paraId="01CAEB99"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r w:rsidRPr="00963170">
        <w:rPr>
          <w:rFonts w:ascii="Times New Roman" w:hAnsi="Times New Roman"/>
          <w:noProof/>
          <w:kern w:val="1"/>
          <w:sz w:val="24"/>
          <w:szCs w:val="24"/>
          <w:lang w:eastAsia="hi-IN" w:bidi="hi-IN"/>
        </w:rPr>
        <w:t xml:space="preserve">Autoriga raamatu kohta tuleb bibliograafilises kirjes esitada järgmised andmed: </w:t>
      </w:r>
    </w:p>
    <w:p w14:paraId="60BCFA96" w14:textId="77777777" w:rsidR="00963170" w:rsidRPr="00963170" w:rsidRDefault="00963170" w:rsidP="00963170">
      <w:pPr>
        <w:widowControl w:val="0"/>
        <w:numPr>
          <w:ilvl w:val="0"/>
          <w:numId w:val="25"/>
        </w:numPr>
        <w:suppressAutoHyphens/>
        <w:autoSpaceDE w:val="0"/>
        <w:autoSpaceDN w:val="0"/>
        <w:adjustRightInd w:val="0"/>
        <w:ind w:left="714" w:hanging="357"/>
        <w:jc w:val="both"/>
        <w:rPr>
          <w:rFonts w:ascii="Times New Roman" w:hAnsi="Times New Roman"/>
          <w:noProof/>
          <w:kern w:val="1"/>
          <w:sz w:val="24"/>
          <w:szCs w:val="24"/>
          <w:lang w:eastAsia="hi-IN" w:bidi="hi-IN"/>
        </w:rPr>
      </w:pPr>
      <w:r w:rsidRPr="00963170">
        <w:rPr>
          <w:rFonts w:ascii="Times New Roman" w:hAnsi="Times New Roman"/>
          <w:noProof/>
          <w:kern w:val="1"/>
          <w:sz w:val="24"/>
          <w:szCs w:val="24"/>
          <w:lang w:eastAsia="hi-IN" w:bidi="hi-IN"/>
        </w:rPr>
        <w:t>autori perekonnanimi või nimed ja initsiaal(id);</w:t>
      </w:r>
    </w:p>
    <w:p w14:paraId="4CE63A90" w14:textId="77777777" w:rsidR="00963170" w:rsidRPr="00963170" w:rsidRDefault="00963170" w:rsidP="00963170">
      <w:pPr>
        <w:widowControl w:val="0"/>
        <w:numPr>
          <w:ilvl w:val="0"/>
          <w:numId w:val="25"/>
        </w:numPr>
        <w:suppressAutoHyphens/>
        <w:autoSpaceDE w:val="0"/>
        <w:autoSpaceDN w:val="0"/>
        <w:adjustRightInd w:val="0"/>
        <w:ind w:left="714" w:hanging="357"/>
        <w:jc w:val="both"/>
        <w:rPr>
          <w:rFonts w:ascii="Times New Roman" w:hAnsi="Times New Roman"/>
          <w:noProof/>
          <w:kern w:val="1"/>
          <w:sz w:val="24"/>
          <w:szCs w:val="24"/>
          <w:lang w:eastAsia="hi-IN" w:bidi="hi-IN"/>
        </w:rPr>
      </w:pPr>
      <w:r w:rsidRPr="00963170">
        <w:rPr>
          <w:rFonts w:ascii="Times New Roman" w:hAnsi="Times New Roman"/>
          <w:noProof/>
          <w:kern w:val="1"/>
          <w:sz w:val="24"/>
          <w:szCs w:val="24"/>
          <w:lang w:eastAsia="hi-IN" w:bidi="hi-IN"/>
        </w:rPr>
        <w:t xml:space="preserve">ilmumisaasta – ümarsulgudes (sama autori samal aastal ilmunud teoste puhul lisatakse aastaarvule tähed </w:t>
      </w:r>
      <w:r w:rsidRPr="00963170">
        <w:rPr>
          <w:rFonts w:ascii="Times New Roman" w:hAnsi="Times New Roman"/>
          <w:i/>
          <w:noProof/>
          <w:kern w:val="1"/>
          <w:sz w:val="24"/>
          <w:szCs w:val="24"/>
          <w:lang w:eastAsia="hi-IN" w:bidi="hi-IN"/>
        </w:rPr>
        <w:t>a</w:t>
      </w:r>
      <w:r w:rsidRPr="00963170">
        <w:rPr>
          <w:rFonts w:ascii="Times New Roman" w:hAnsi="Times New Roman"/>
          <w:noProof/>
          <w:kern w:val="1"/>
          <w:sz w:val="24"/>
          <w:szCs w:val="24"/>
          <w:lang w:eastAsia="hi-IN" w:bidi="hi-IN"/>
        </w:rPr>
        <w:t xml:space="preserve">, </w:t>
      </w:r>
      <w:r w:rsidRPr="00963170">
        <w:rPr>
          <w:rFonts w:ascii="Times New Roman" w:hAnsi="Times New Roman"/>
          <w:i/>
          <w:noProof/>
          <w:kern w:val="1"/>
          <w:sz w:val="24"/>
          <w:szCs w:val="24"/>
          <w:lang w:eastAsia="hi-IN" w:bidi="hi-IN"/>
        </w:rPr>
        <w:t>b</w:t>
      </w:r>
      <w:r w:rsidRPr="00963170">
        <w:rPr>
          <w:rFonts w:ascii="Times New Roman" w:hAnsi="Times New Roman"/>
          <w:noProof/>
          <w:kern w:val="1"/>
          <w:sz w:val="24"/>
          <w:szCs w:val="24"/>
          <w:lang w:eastAsia="hi-IN" w:bidi="hi-IN"/>
        </w:rPr>
        <w:t xml:space="preserve">, </w:t>
      </w:r>
      <w:r w:rsidRPr="00963170">
        <w:rPr>
          <w:rFonts w:ascii="Times New Roman" w:hAnsi="Times New Roman"/>
          <w:i/>
          <w:noProof/>
          <w:kern w:val="1"/>
          <w:sz w:val="24"/>
          <w:szCs w:val="24"/>
          <w:lang w:eastAsia="hi-IN" w:bidi="hi-IN"/>
        </w:rPr>
        <w:t>c</w:t>
      </w:r>
      <w:r w:rsidRPr="00963170">
        <w:rPr>
          <w:rFonts w:ascii="Times New Roman" w:hAnsi="Times New Roman"/>
          <w:noProof/>
          <w:kern w:val="1"/>
          <w:sz w:val="24"/>
          <w:szCs w:val="24"/>
          <w:lang w:eastAsia="hi-IN" w:bidi="hi-IN"/>
        </w:rPr>
        <w:t xml:space="preserve"> jne ja kui puudub, kirjutatakse „</w:t>
      </w:r>
      <w:r w:rsidRPr="00963170">
        <w:rPr>
          <w:rFonts w:ascii="Times New Roman" w:hAnsi="Times New Roman"/>
          <w:i/>
          <w:noProof/>
          <w:kern w:val="1"/>
          <w:sz w:val="24"/>
          <w:szCs w:val="24"/>
          <w:lang w:eastAsia="hi-IN" w:bidi="hi-IN"/>
        </w:rPr>
        <w:t>s.a.</w:t>
      </w:r>
      <w:r w:rsidRPr="00963170">
        <w:rPr>
          <w:rFonts w:ascii="Times New Roman" w:hAnsi="Times New Roman"/>
          <w:noProof/>
          <w:kern w:val="1"/>
          <w:sz w:val="24"/>
          <w:szCs w:val="24"/>
          <w:lang w:eastAsia="hi-IN" w:bidi="hi-IN"/>
        </w:rPr>
        <w:t>“ (</w:t>
      </w:r>
      <w:r w:rsidRPr="00963170">
        <w:rPr>
          <w:rFonts w:ascii="Times New Roman" w:hAnsi="Times New Roman"/>
          <w:i/>
          <w:noProof/>
          <w:kern w:val="1"/>
          <w:sz w:val="24"/>
          <w:szCs w:val="24"/>
          <w:lang w:eastAsia="hi-IN" w:bidi="hi-IN"/>
        </w:rPr>
        <w:t>sine anno</w:t>
      </w:r>
      <w:r w:rsidRPr="00963170">
        <w:rPr>
          <w:rFonts w:ascii="Times New Roman" w:hAnsi="Times New Roman"/>
          <w:noProof/>
          <w:kern w:val="1"/>
          <w:sz w:val="24"/>
          <w:szCs w:val="24"/>
          <w:lang w:eastAsia="hi-IN" w:bidi="hi-IN"/>
        </w:rPr>
        <w:t>));</w:t>
      </w:r>
    </w:p>
    <w:p w14:paraId="376190A3" w14:textId="77777777" w:rsidR="00963170" w:rsidRPr="00963170" w:rsidRDefault="00963170" w:rsidP="00963170">
      <w:pPr>
        <w:widowControl w:val="0"/>
        <w:numPr>
          <w:ilvl w:val="0"/>
          <w:numId w:val="25"/>
        </w:numPr>
        <w:suppressAutoHyphens/>
        <w:autoSpaceDE w:val="0"/>
        <w:autoSpaceDN w:val="0"/>
        <w:adjustRightInd w:val="0"/>
        <w:ind w:left="714" w:hanging="357"/>
        <w:jc w:val="both"/>
        <w:rPr>
          <w:rFonts w:ascii="Times New Roman" w:hAnsi="Times New Roman"/>
          <w:noProof/>
          <w:kern w:val="1"/>
          <w:sz w:val="24"/>
          <w:szCs w:val="24"/>
          <w:lang w:eastAsia="hi-IN" w:bidi="hi-IN"/>
        </w:rPr>
      </w:pPr>
      <w:r w:rsidRPr="00963170">
        <w:rPr>
          <w:rFonts w:ascii="Times New Roman" w:hAnsi="Times New Roman"/>
          <w:noProof/>
          <w:kern w:val="1"/>
          <w:sz w:val="24"/>
          <w:szCs w:val="24"/>
          <w:lang w:eastAsia="hi-IN" w:bidi="hi-IN"/>
        </w:rPr>
        <w:t>raamatu pealkiri ja alapealkiri (selle esinemisel tiitellehel eraldatakse kooloniga) – kaldkirjas;</w:t>
      </w:r>
    </w:p>
    <w:p w14:paraId="34F68D64" w14:textId="77777777" w:rsidR="00963170" w:rsidRPr="00963170" w:rsidRDefault="00963170" w:rsidP="00963170">
      <w:pPr>
        <w:widowControl w:val="0"/>
        <w:numPr>
          <w:ilvl w:val="0"/>
          <w:numId w:val="25"/>
        </w:numPr>
        <w:suppressAutoHyphens/>
        <w:autoSpaceDE w:val="0"/>
        <w:autoSpaceDN w:val="0"/>
        <w:adjustRightInd w:val="0"/>
        <w:ind w:left="714" w:hanging="357"/>
        <w:jc w:val="both"/>
        <w:rPr>
          <w:rFonts w:ascii="Times New Roman" w:hAnsi="Times New Roman"/>
          <w:noProof/>
          <w:kern w:val="1"/>
          <w:sz w:val="24"/>
          <w:szCs w:val="24"/>
          <w:lang w:eastAsia="hi-IN" w:bidi="hi-IN"/>
        </w:rPr>
      </w:pPr>
      <w:r w:rsidRPr="00963170">
        <w:rPr>
          <w:rFonts w:ascii="Times New Roman" w:hAnsi="Times New Roman"/>
          <w:noProof/>
          <w:kern w:val="1"/>
          <w:sz w:val="24"/>
          <w:szCs w:val="24"/>
          <w:lang w:eastAsia="hi-IN" w:bidi="hi-IN"/>
        </w:rPr>
        <w:t>kordustrüki number (kui on, siis araabia numbritega koos lühendiga „tr.</w:t>
      </w:r>
      <w:r w:rsidRPr="00963170">
        <w:rPr>
          <w:rFonts w:ascii="Times New Roman" w:hAnsi="Times New Roman"/>
          <w:i/>
          <w:noProof/>
          <w:kern w:val="1"/>
          <w:sz w:val="24"/>
          <w:szCs w:val="24"/>
          <w:lang w:eastAsia="hi-IN" w:bidi="hi-IN"/>
        </w:rPr>
        <w:t xml:space="preserve">“ </w:t>
      </w:r>
      <w:r w:rsidRPr="00963170">
        <w:rPr>
          <w:rFonts w:ascii="Times New Roman" w:hAnsi="Times New Roman"/>
          <w:noProof/>
          <w:kern w:val="1"/>
          <w:sz w:val="24"/>
          <w:szCs w:val="24"/>
          <w:lang w:eastAsia="hi-IN" w:bidi="hi-IN"/>
        </w:rPr>
        <w:t>või „2</w:t>
      </w:r>
      <w:r w:rsidRPr="00963170">
        <w:rPr>
          <w:rFonts w:ascii="Times New Roman" w:hAnsi="Times New Roman"/>
          <w:noProof/>
          <w:kern w:val="1"/>
          <w:sz w:val="24"/>
          <w:szCs w:val="24"/>
          <w:vertAlign w:val="superscript"/>
          <w:lang w:eastAsia="hi-IN" w:bidi="hi-IN"/>
        </w:rPr>
        <w:t>nd</w:t>
      </w:r>
      <w:r w:rsidRPr="00963170">
        <w:rPr>
          <w:rFonts w:ascii="Times New Roman" w:hAnsi="Times New Roman"/>
          <w:noProof/>
          <w:kern w:val="1"/>
          <w:sz w:val="24"/>
          <w:szCs w:val="24"/>
          <w:lang w:eastAsia="hi-IN" w:bidi="hi-IN"/>
        </w:rPr>
        <w:t xml:space="preserve"> ed.“);</w:t>
      </w:r>
    </w:p>
    <w:p w14:paraId="719AF670" w14:textId="77777777" w:rsidR="00963170" w:rsidRPr="00963170" w:rsidRDefault="00963170" w:rsidP="00963170">
      <w:pPr>
        <w:widowControl w:val="0"/>
        <w:numPr>
          <w:ilvl w:val="0"/>
          <w:numId w:val="25"/>
        </w:numPr>
        <w:suppressAutoHyphens/>
        <w:autoSpaceDE w:val="0"/>
        <w:autoSpaceDN w:val="0"/>
        <w:adjustRightInd w:val="0"/>
        <w:ind w:left="714" w:hanging="357"/>
        <w:jc w:val="both"/>
        <w:rPr>
          <w:rFonts w:ascii="Times New Roman" w:hAnsi="Times New Roman"/>
          <w:noProof/>
          <w:kern w:val="1"/>
          <w:sz w:val="24"/>
          <w:szCs w:val="24"/>
          <w:lang w:eastAsia="hi-IN" w:bidi="hi-IN"/>
        </w:rPr>
      </w:pPr>
      <w:r w:rsidRPr="00963170">
        <w:rPr>
          <w:rFonts w:ascii="Times New Roman" w:hAnsi="Times New Roman"/>
          <w:noProof/>
          <w:kern w:val="1"/>
          <w:sz w:val="24"/>
          <w:szCs w:val="24"/>
          <w:lang w:eastAsia="hi-IN" w:bidi="hi-IN"/>
        </w:rPr>
        <w:t>köite number (kui on, siis raamatus esitatud kirjapildis);</w:t>
      </w:r>
    </w:p>
    <w:p w14:paraId="60ED20F8" w14:textId="77777777" w:rsidR="00963170" w:rsidRPr="00963170" w:rsidRDefault="00963170" w:rsidP="00963170">
      <w:pPr>
        <w:widowControl w:val="0"/>
        <w:numPr>
          <w:ilvl w:val="0"/>
          <w:numId w:val="25"/>
        </w:numPr>
        <w:suppressAutoHyphens/>
        <w:autoSpaceDE w:val="0"/>
        <w:autoSpaceDN w:val="0"/>
        <w:adjustRightInd w:val="0"/>
        <w:ind w:left="714" w:hanging="357"/>
        <w:jc w:val="both"/>
        <w:rPr>
          <w:rFonts w:ascii="Times New Roman" w:hAnsi="Times New Roman"/>
          <w:noProof/>
          <w:kern w:val="1"/>
          <w:sz w:val="24"/>
          <w:szCs w:val="24"/>
          <w:lang w:eastAsia="hi-IN" w:bidi="hi-IN"/>
        </w:rPr>
      </w:pPr>
      <w:r w:rsidRPr="00963170">
        <w:rPr>
          <w:rFonts w:ascii="Times New Roman" w:hAnsi="Times New Roman"/>
          <w:noProof/>
          <w:kern w:val="1"/>
          <w:sz w:val="24"/>
          <w:szCs w:val="24"/>
          <w:lang w:eastAsia="hi-IN" w:bidi="hi-IN"/>
        </w:rPr>
        <w:t>ilmumiskoht ja väljaandja (kirjastuseraldatakse kooloniga) – kui ilmumiskoht puudub, siis kirjutatalse „</w:t>
      </w:r>
      <w:r w:rsidRPr="00963170">
        <w:rPr>
          <w:rFonts w:ascii="Times New Roman" w:hAnsi="Times New Roman"/>
          <w:i/>
          <w:noProof/>
          <w:kern w:val="1"/>
          <w:sz w:val="24"/>
          <w:szCs w:val="24"/>
          <w:lang w:eastAsia="hi-IN" w:bidi="hi-IN"/>
        </w:rPr>
        <w:t>s.l.</w:t>
      </w:r>
      <w:r w:rsidRPr="00963170">
        <w:rPr>
          <w:rFonts w:ascii="Times New Roman" w:hAnsi="Times New Roman"/>
          <w:noProof/>
          <w:kern w:val="1"/>
          <w:sz w:val="24"/>
          <w:szCs w:val="24"/>
          <w:lang w:eastAsia="hi-IN" w:bidi="hi-IN"/>
        </w:rPr>
        <w:t>“ (</w:t>
      </w:r>
      <w:r w:rsidRPr="00963170">
        <w:rPr>
          <w:rFonts w:ascii="Times New Roman" w:hAnsi="Times New Roman"/>
          <w:i/>
          <w:noProof/>
          <w:kern w:val="1"/>
          <w:sz w:val="24"/>
          <w:szCs w:val="24"/>
          <w:lang w:eastAsia="hi-IN" w:bidi="hi-IN"/>
        </w:rPr>
        <w:t>sine loco</w:t>
      </w:r>
      <w:r w:rsidRPr="00963170">
        <w:rPr>
          <w:rFonts w:ascii="Times New Roman" w:hAnsi="Times New Roman"/>
          <w:noProof/>
          <w:kern w:val="1"/>
          <w:sz w:val="24"/>
          <w:szCs w:val="24"/>
          <w:lang w:eastAsia="hi-IN" w:bidi="hi-IN"/>
        </w:rPr>
        <w:t>).</w:t>
      </w:r>
    </w:p>
    <w:p w14:paraId="0416B4B8"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p>
    <w:p w14:paraId="761FBC86"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r w:rsidRPr="00963170">
        <w:rPr>
          <w:rFonts w:ascii="Times New Roman" w:hAnsi="Times New Roman"/>
          <w:noProof/>
          <w:kern w:val="1"/>
          <w:sz w:val="24"/>
          <w:szCs w:val="24"/>
          <w:lang w:eastAsia="hi-IN" w:bidi="hi-IN"/>
        </w:rPr>
        <w:t>Autoriga raamatu puhul tuleb esitada järgmised andmed:</w:t>
      </w:r>
    </w:p>
    <w:p w14:paraId="3A905E09"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p>
    <w:p w14:paraId="4F7454C3"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b/>
          <w:noProof/>
          <w:kern w:val="24"/>
          <w:sz w:val="24"/>
          <w:szCs w:val="24"/>
          <w:lang w:val="fi-FI" w:eastAsia="hi-IN" w:bidi="hi-IN"/>
        </w:rPr>
      </w:pPr>
      <w:r w:rsidRPr="00963170">
        <w:rPr>
          <w:rFonts w:ascii="Times New Roman" w:hAnsi="Times New Roman"/>
          <w:b/>
          <w:noProof/>
          <w:kern w:val="24"/>
          <w:sz w:val="24"/>
          <w:szCs w:val="24"/>
          <w:lang w:val="fi-FI" w:eastAsia="hi-IN" w:bidi="hi-IN"/>
        </w:rPr>
        <w:t xml:space="preserve">Autor, A. A. (aasta). </w:t>
      </w:r>
      <w:r w:rsidRPr="00963170">
        <w:rPr>
          <w:rFonts w:ascii="Times New Roman" w:hAnsi="Times New Roman"/>
          <w:b/>
          <w:i/>
          <w:noProof/>
          <w:kern w:val="24"/>
          <w:sz w:val="24"/>
          <w:szCs w:val="24"/>
          <w:lang w:val="fi-FI" w:eastAsia="hi-IN" w:bidi="hi-IN"/>
        </w:rPr>
        <w:t>Raamatu pealkiri: Alapealkiri</w:t>
      </w:r>
      <w:r w:rsidRPr="00963170">
        <w:rPr>
          <w:rFonts w:ascii="Times New Roman" w:hAnsi="Times New Roman"/>
          <w:b/>
          <w:noProof/>
          <w:kern w:val="24"/>
          <w:sz w:val="24"/>
          <w:szCs w:val="24"/>
          <w:lang w:val="fi-FI" w:eastAsia="hi-IN" w:bidi="hi-IN"/>
        </w:rPr>
        <w:t xml:space="preserve"> (x trükikordus). Köite nr. Ilmumiskoht: Väljaandja.</w:t>
      </w:r>
    </w:p>
    <w:p w14:paraId="3CE4A058" w14:textId="77777777" w:rsidR="00963170" w:rsidRPr="00963170" w:rsidRDefault="00963170" w:rsidP="00963170">
      <w:pPr>
        <w:jc w:val="both"/>
        <w:rPr>
          <w:rFonts w:ascii="Times New Roman" w:eastAsiaTheme="minorHAnsi" w:hAnsi="Times New Roman"/>
          <w:sz w:val="10"/>
          <w:szCs w:val="10"/>
          <w:lang w:eastAsia="en-US"/>
        </w:rPr>
      </w:pPr>
    </w:p>
    <w:p w14:paraId="29E83234"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
          <w:szCs w:val="2"/>
          <w:lang w:eastAsia="hi-IN" w:bidi="hi-IN"/>
        </w:rPr>
      </w:pPr>
    </w:p>
    <w:p w14:paraId="4BDAAD63"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spacing w:after="60"/>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Alver, J., Alver, L. (2011a).</w:t>
      </w:r>
      <w:r w:rsidRPr="00963170">
        <w:rPr>
          <w:rFonts w:ascii="Times New Roman" w:hAnsi="Times New Roman"/>
          <w:i/>
          <w:noProof/>
          <w:kern w:val="24"/>
          <w:sz w:val="24"/>
          <w:szCs w:val="24"/>
          <w:lang w:eastAsia="hi-IN" w:bidi="hi-IN"/>
        </w:rPr>
        <w:t xml:space="preserve"> Majandusarvestus ja rahandus: leksikon.</w:t>
      </w:r>
      <w:r w:rsidRPr="00963170">
        <w:rPr>
          <w:rFonts w:ascii="Times New Roman" w:hAnsi="Times New Roman"/>
          <w:noProof/>
          <w:kern w:val="24"/>
          <w:sz w:val="24"/>
          <w:szCs w:val="24"/>
          <w:lang w:eastAsia="hi-IN" w:bidi="hi-IN"/>
        </w:rPr>
        <w:t xml:space="preserve"> I, A-L. Tartu: Deebet.</w:t>
      </w:r>
    </w:p>
    <w:p w14:paraId="1F3A8728"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spacing w:after="60"/>
        <w:ind w:left="851" w:hanging="851"/>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 xml:space="preserve">Alver, J., Alver, L. (2011b). </w:t>
      </w:r>
      <w:r w:rsidRPr="00963170">
        <w:rPr>
          <w:rFonts w:ascii="Times New Roman" w:hAnsi="Times New Roman"/>
          <w:i/>
          <w:noProof/>
          <w:kern w:val="24"/>
          <w:sz w:val="24"/>
          <w:szCs w:val="24"/>
          <w:lang w:eastAsia="hi-IN" w:bidi="hi-IN"/>
        </w:rPr>
        <w:t>Majandusarvestus ja rahandus: leksikon.</w:t>
      </w:r>
      <w:r w:rsidRPr="00963170">
        <w:rPr>
          <w:rFonts w:ascii="Times New Roman" w:hAnsi="Times New Roman"/>
          <w:noProof/>
          <w:kern w:val="24"/>
          <w:sz w:val="24"/>
          <w:szCs w:val="24"/>
          <w:lang w:eastAsia="hi-IN" w:bidi="hi-IN"/>
        </w:rPr>
        <w:t xml:space="preserve"> II, M-Y. Tartu: Deebet.</w:t>
      </w:r>
    </w:p>
    <w:p w14:paraId="235FDB5B"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spacing w:after="60"/>
        <w:ind w:left="851" w:hanging="851"/>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 xml:space="preserve">Brealey, R. A., Myers, S. C., Allen, F. (2016). </w:t>
      </w:r>
      <w:r w:rsidRPr="00963170">
        <w:rPr>
          <w:rFonts w:ascii="Times New Roman" w:hAnsi="Times New Roman"/>
          <w:i/>
          <w:noProof/>
          <w:kern w:val="24"/>
          <w:sz w:val="24"/>
          <w:szCs w:val="24"/>
          <w:lang w:eastAsia="hi-IN" w:bidi="hi-IN"/>
        </w:rPr>
        <w:t>Principles of Corporate Finance</w:t>
      </w:r>
      <w:r w:rsidRPr="00963170">
        <w:rPr>
          <w:rFonts w:ascii="Times New Roman" w:hAnsi="Times New Roman"/>
          <w:noProof/>
          <w:kern w:val="24"/>
          <w:sz w:val="24"/>
          <w:szCs w:val="24"/>
          <w:lang w:eastAsia="hi-IN" w:bidi="hi-IN"/>
        </w:rPr>
        <w:t xml:space="preserve"> (12</w:t>
      </w:r>
      <w:r w:rsidRPr="00963170">
        <w:rPr>
          <w:rFonts w:ascii="Times New Roman" w:hAnsi="Times New Roman"/>
          <w:noProof/>
          <w:kern w:val="24"/>
          <w:sz w:val="24"/>
          <w:szCs w:val="24"/>
          <w:vertAlign w:val="superscript"/>
          <w:lang w:eastAsia="hi-IN" w:bidi="hi-IN"/>
        </w:rPr>
        <w:t>th</w:t>
      </w:r>
      <w:r w:rsidRPr="00963170">
        <w:rPr>
          <w:rFonts w:ascii="Times New Roman" w:hAnsi="Times New Roman"/>
          <w:noProof/>
          <w:kern w:val="24"/>
          <w:sz w:val="24"/>
          <w:szCs w:val="24"/>
          <w:lang w:eastAsia="hi-IN" w:bidi="hi-IN"/>
        </w:rPr>
        <w:t xml:space="preserve"> ed). New York, USA: McGraw-Hill Education.</w:t>
      </w:r>
    </w:p>
    <w:p w14:paraId="2F6EF306"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spacing w:after="60"/>
        <w:ind w:left="851" w:hanging="851"/>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 xml:space="preserve">Chiang, A. C. (1984). </w:t>
      </w:r>
      <w:r w:rsidRPr="00963170">
        <w:rPr>
          <w:rFonts w:ascii="Times New Roman" w:hAnsi="Times New Roman"/>
          <w:i/>
          <w:noProof/>
          <w:kern w:val="24"/>
          <w:sz w:val="24"/>
          <w:szCs w:val="24"/>
          <w:lang w:eastAsia="hi-IN" w:bidi="hi-IN"/>
        </w:rPr>
        <w:t>Fundamental Methods of Mathematical Economics</w:t>
      </w:r>
      <w:r w:rsidRPr="00963170">
        <w:rPr>
          <w:rFonts w:ascii="Times New Roman" w:hAnsi="Times New Roman"/>
          <w:noProof/>
          <w:kern w:val="24"/>
          <w:sz w:val="24"/>
          <w:szCs w:val="24"/>
          <w:lang w:eastAsia="hi-IN" w:bidi="hi-IN"/>
        </w:rPr>
        <w:t xml:space="preserve"> (3</w:t>
      </w:r>
      <w:r w:rsidRPr="00963170">
        <w:rPr>
          <w:rFonts w:ascii="Times New Roman" w:hAnsi="Times New Roman"/>
          <w:noProof/>
          <w:kern w:val="24"/>
          <w:sz w:val="24"/>
          <w:szCs w:val="24"/>
          <w:vertAlign w:val="superscript"/>
          <w:lang w:eastAsia="hi-IN" w:bidi="hi-IN"/>
        </w:rPr>
        <w:t>rd</w:t>
      </w:r>
      <w:r w:rsidRPr="00963170">
        <w:rPr>
          <w:rFonts w:ascii="Times New Roman" w:hAnsi="Times New Roman"/>
          <w:noProof/>
          <w:kern w:val="24"/>
          <w:sz w:val="24"/>
          <w:szCs w:val="24"/>
          <w:lang w:eastAsia="hi-IN" w:bidi="hi-IN"/>
        </w:rPr>
        <w:t xml:space="preserve"> ed.). New York, USA: McGraw-Hill.</w:t>
      </w:r>
    </w:p>
    <w:p w14:paraId="4E6DF32A"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spacing w:after="60"/>
        <w:ind w:left="851" w:hanging="851"/>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 xml:space="preserve">Mereste, U. (1971). </w:t>
      </w:r>
      <w:r w:rsidRPr="00963170">
        <w:rPr>
          <w:rFonts w:ascii="Times New Roman" w:hAnsi="Times New Roman"/>
          <w:i/>
          <w:noProof/>
          <w:kern w:val="24"/>
          <w:sz w:val="24"/>
          <w:szCs w:val="24"/>
          <w:lang w:eastAsia="hi-IN" w:bidi="hi-IN"/>
        </w:rPr>
        <w:t>Statistika üldteooria</w:t>
      </w:r>
      <w:r w:rsidRPr="00963170">
        <w:rPr>
          <w:rFonts w:ascii="Times New Roman" w:hAnsi="Times New Roman"/>
          <w:noProof/>
          <w:kern w:val="24"/>
          <w:sz w:val="24"/>
          <w:szCs w:val="24"/>
          <w:lang w:eastAsia="hi-IN" w:bidi="hi-IN"/>
        </w:rPr>
        <w:t>. 1.osa. 3. tr. Tartu: Tartu Riiklik Ülikool.</w:t>
      </w:r>
    </w:p>
    <w:p w14:paraId="6B165EC2"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p>
    <w:p w14:paraId="543E23C6"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r w:rsidRPr="00963170">
        <w:rPr>
          <w:rFonts w:ascii="Times New Roman" w:hAnsi="Times New Roman"/>
          <w:noProof/>
          <w:kern w:val="1"/>
          <w:sz w:val="24"/>
          <w:szCs w:val="24"/>
          <w:lang w:eastAsia="hi-IN" w:bidi="hi-IN"/>
        </w:rPr>
        <w:lastRenderedPageBreak/>
        <w:t>Kui raamatul ei ole autorit, kuid tiitellehel või selle pöördel on toimetaja ja/või koostaja nimi (nimed), siis on kirjes esikohal koostajad/toimetajad. Selle järel kajastatakse sulgudes vastav lühend „toim“</w:t>
      </w:r>
      <w:r w:rsidRPr="00963170">
        <w:rPr>
          <w:rFonts w:ascii="Times New Roman" w:hAnsi="Times New Roman"/>
          <w:i/>
          <w:noProof/>
          <w:kern w:val="1"/>
          <w:sz w:val="24"/>
          <w:szCs w:val="24"/>
          <w:lang w:eastAsia="hi-IN" w:bidi="hi-IN"/>
        </w:rPr>
        <w:t xml:space="preserve"> </w:t>
      </w:r>
      <w:r w:rsidRPr="00963170">
        <w:rPr>
          <w:rFonts w:ascii="Times New Roman" w:hAnsi="Times New Roman"/>
          <w:noProof/>
          <w:kern w:val="1"/>
          <w:sz w:val="24"/>
          <w:szCs w:val="24"/>
          <w:lang w:eastAsia="hi-IN" w:bidi="hi-IN"/>
        </w:rPr>
        <w:t>(„Ed.“, „Eds.“) või „koost</w:t>
      </w:r>
      <w:r w:rsidRPr="00963170">
        <w:rPr>
          <w:rFonts w:ascii="Times New Roman" w:hAnsi="Times New Roman"/>
          <w:i/>
          <w:noProof/>
          <w:kern w:val="1"/>
          <w:sz w:val="24"/>
          <w:szCs w:val="24"/>
          <w:lang w:eastAsia="hi-IN" w:bidi="hi-IN"/>
        </w:rPr>
        <w:t>“</w:t>
      </w:r>
      <w:r w:rsidRPr="00963170">
        <w:rPr>
          <w:rFonts w:ascii="Times New Roman" w:hAnsi="Times New Roman"/>
          <w:noProof/>
          <w:kern w:val="1"/>
          <w:sz w:val="24"/>
          <w:szCs w:val="24"/>
          <w:lang w:eastAsia="hi-IN" w:bidi="hi-IN"/>
        </w:rPr>
        <w:t xml:space="preserve"> ja ilmumisaasta. Seejärel esitatakse raamatu pealkiri, ilmumiskoha ja väljaandja andmed. </w:t>
      </w:r>
    </w:p>
    <w:p w14:paraId="6EEF40F6"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p>
    <w:p w14:paraId="6B9C1BFE"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b/>
          <w:noProof/>
          <w:kern w:val="24"/>
          <w:sz w:val="24"/>
          <w:szCs w:val="24"/>
          <w:lang w:val="fi-FI" w:eastAsia="hi-IN" w:bidi="hi-IN"/>
        </w:rPr>
      </w:pPr>
      <w:r w:rsidRPr="00963170">
        <w:rPr>
          <w:rFonts w:ascii="Times New Roman" w:hAnsi="Times New Roman"/>
          <w:b/>
          <w:noProof/>
          <w:kern w:val="24"/>
          <w:sz w:val="24"/>
          <w:szCs w:val="24"/>
          <w:lang w:val="fi-FI" w:eastAsia="hi-IN" w:bidi="hi-IN"/>
        </w:rPr>
        <w:t xml:space="preserve">Toimetaja, T. T. (toim) (aasta). </w:t>
      </w:r>
      <w:r w:rsidRPr="00963170">
        <w:rPr>
          <w:rFonts w:ascii="Times New Roman" w:hAnsi="Times New Roman"/>
          <w:b/>
          <w:i/>
          <w:noProof/>
          <w:kern w:val="24"/>
          <w:sz w:val="24"/>
          <w:szCs w:val="24"/>
          <w:lang w:val="fi-FI" w:eastAsia="hi-IN" w:bidi="hi-IN"/>
        </w:rPr>
        <w:t>Raamatu pealkiri: alapealkiri</w:t>
      </w:r>
      <w:r w:rsidRPr="00963170">
        <w:rPr>
          <w:rFonts w:ascii="Times New Roman" w:hAnsi="Times New Roman"/>
          <w:b/>
          <w:noProof/>
          <w:kern w:val="24"/>
          <w:sz w:val="24"/>
          <w:szCs w:val="24"/>
          <w:lang w:val="fi-FI" w:eastAsia="hi-IN" w:bidi="hi-IN"/>
        </w:rPr>
        <w:t>. Ilmumiskoht: Väljaandja.</w:t>
      </w:r>
    </w:p>
    <w:p w14:paraId="5EEADE93" w14:textId="77777777" w:rsidR="00963170" w:rsidRPr="00963170" w:rsidRDefault="00963170" w:rsidP="00963170">
      <w:pPr>
        <w:jc w:val="both"/>
        <w:rPr>
          <w:rFonts w:ascii="Times New Roman" w:eastAsiaTheme="minorHAnsi" w:hAnsi="Times New Roman"/>
          <w:sz w:val="10"/>
          <w:szCs w:val="10"/>
          <w:lang w:eastAsia="en-US"/>
        </w:rPr>
      </w:pPr>
    </w:p>
    <w:p w14:paraId="73699E9E"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
          <w:szCs w:val="2"/>
          <w:lang w:eastAsia="hi-IN" w:bidi="hi-IN"/>
        </w:rPr>
      </w:pPr>
    </w:p>
    <w:p w14:paraId="35F6FED9"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spacing w:after="60"/>
        <w:ind w:left="851" w:hanging="851"/>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 xml:space="preserve">Varblane, U., Ukrainski, K. (toim) (2004). </w:t>
      </w:r>
      <w:r w:rsidRPr="00963170">
        <w:rPr>
          <w:rFonts w:ascii="Times New Roman" w:hAnsi="Times New Roman"/>
          <w:i/>
          <w:noProof/>
          <w:kern w:val="24"/>
          <w:sz w:val="24"/>
          <w:szCs w:val="24"/>
          <w:lang w:eastAsia="hi-IN" w:bidi="hi-IN"/>
        </w:rPr>
        <w:t>Eesti puidusektori konkurentsivõime</w:t>
      </w:r>
      <w:r w:rsidRPr="00963170">
        <w:rPr>
          <w:rFonts w:ascii="Times New Roman" w:hAnsi="Times New Roman"/>
          <w:noProof/>
          <w:kern w:val="24"/>
          <w:sz w:val="24"/>
          <w:szCs w:val="24"/>
          <w:lang w:eastAsia="hi-IN" w:bidi="hi-IN"/>
        </w:rPr>
        <w:t xml:space="preserve">. Tartu: TÜ Kirjastus. </w:t>
      </w:r>
    </w:p>
    <w:p w14:paraId="5F9B9097"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spacing w:before="120" w:after="60"/>
        <w:ind w:left="851" w:hanging="851"/>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 xml:space="preserve">Breznitz, S. M., Etzkowitz, H. (Eds.) (2016). </w:t>
      </w:r>
      <w:r w:rsidRPr="00963170">
        <w:rPr>
          <w:rFonts w:ascii="Times New Roman" w:hAnsi="Times New Roman"/>
          <w:i/>
          <w:noProof/>
          <w:kern w:val="24"/>
          <w:sz w:val="24"/>
          <w:szCs w:val="24"/>
          <w:lang w:eastAsia="hi-IN" w:bidi="hi-IN"/>
        </w:rPr>
        <w:t>University Technology Transfer: The Globalization of Academic Innovation</w:t>
      </w:r>
      <w:r w:rsidRPr="00963170">
        <w:rPr>
          <w:rFonts w:ascii="Times New Roman" w:hAnsi="Times New Roman"/>
          <w:noProof/>
          <w:kern w:val="24"/>
          <w:sz w:val="24"/>
          <w:szCs w:val="24"/>
          <w:lang w:eastAsia="hi-IN" w:bidi="hi-IN"/>
        </w:rPr>
        <w:t>. New York: Taylor &amp; Francis Group.</w:t>
      </w:r>
    </w:p>
    <w:p w14:paraId="6E06CED0"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p>
    <w:p w14:paraId="1638F93A"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r w:rsidRPr="00963170">
        <w:rPr>
          <w:rFonts w:ascii="Times New Roman" w:hAnsi="Times New Roman"/>
          <w:noProof/>
          <w:kern w:val="1"/>
          <w:sz w:val="24"/>
          <w:szCs w:val="24"/>
          <w:lang w:eastAsia="hi-IN" w:bidi="hi-IN"/>
        </w:rPr>
        <w:t xml:space="preserve">Autorita ja toimetajata raamatu puhul algab kirje raamatu pealkirja ning ilmumisaastaga, muud andmed esitatakse vastavalt eespool kirjeldatud raamatukirje nõuetele. </w:t>
      </w:r>
    </w:p>
    <w:p w14:paraId="22BDDCB2"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p>
    <w:p w14:paraId="68C85C19"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ind w:left="851" w:hanging="851"/>
        <w:rPr>
          <w:rFonts w:ascii="Times New Roman" w:hAnsi="Times New Roman"/>
          <w:noProof/>
          <w:kern w:val="24"/>
          <w:sz w:val="24"/>
          <w:szCs w:val="24"/>
          <w:lang w:eastAsia="hi-IN" w:bidi="hi-IN"/>
        </w:rPr>
      </w:pPr>
      <w:r w:rsidRPr="00963170">
        <w:rPr>
          <w:rFonts w:ascii="Times New Roman" w:hAnsi="Times New Roman"/>
          <w:i/>
          <w:noProof/>
          <w:kern w:val="24"/>
          <w:sz w:val="24"/>
          <w:szCs w:val="24"/>
          <w:lang w:eastAsia="hi-IN" w:bidi="hi-IN"/>
        </w:rPr>
        <w:t>Biogaasi tootmine ja kasutamine: käsiraamat.</w:t>
      </w:r>
      <w:r w:rsidRPr="00963170">
        <w:rPr>
          <w:rFonts w:ascii="Times New Roman" w:hAnsi="Times New Roman"/>
          <w:noProof/>
          <w:kern w:val="24"/>
          <w:sz w:val="24"/>
          <w:szCs w:val="24"/>
          <w:lang w:eastAsia="hi-IN" w:bidi="hi-IN"/>
        </w:rPr>
        <w:t xml:space="preserve"> (2009). Tartu: Eesti Põllumeeste Keskliit. </w:t>
      </w:r>
    </w:p>
    <w:p w14:paraId="69821734"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p>
    <w:p w14:paraId="3EC103DA"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r w:rsidRPr="00963170">
        <w:rPr>
          <w:rFonts w:ascii="Times New Roman" w:hAnsi="Times New Roman"/>
          <w:noProof/>
          <w:kern w:val="1"/>
          <w:sz w:val="24"/>
          <w:szCs w:val="24"/>
          <w:lang w:eastAsia="hi-IN" w:bidi="hi-IN"/>
        </w:rPr>
        <w:t>Ilma autori või toimetajata raamatud on enamasti teatmeteosed, käsiraamatud või sõnaraamatud. Nende puhul võib viidatud allikate loetelus kirje ette panna tekstisiseses viites kasutatud lühendeid (nt EE8).</w:t>
      </w:r>
    </w:p>
    <w:p w14:paraId="0DBD937F"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p>
    <w:p w14:paraId="3CD025AF"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ind w:left="851" w:hanging="851"/>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EE8 = Eesti Entsüklopeedia. (1995). 8. kd. Tallinn: Eesti Entsüklopeediakirjastus.</w:t>
      </w:r>
    </w:p>
    <w:p w14:paraId="18428D68"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p>
    <w:p w14:paraId="4C3798A9"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r w:rsidRPr="00963170">
        <w:rPr>
          <w:rFonts w:ascii="Times New Roman" w:hAnsi="Times New Roman"/>
          <w:noProof/>
          <w:kern w:val="1"/>
          <w:sz w:val="24"/>
          <w:szCs w:val="24"/>
          <w:lang w:eastAsia="hi-IN" w:bidi="hi-IN"/>
        </w:rPr>
        <w:t>Sellise raamatu andmetele, mis on tasuta kättesaadav elektroonilises keskkonnas, viidatakse sarnaselt trükisega.</w:t>
      </w:r>
    </w:p>
    <w:p w14:paraId="0BE868FC"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p>
    <w:p w14:paraId="6E103A00"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ind w:left="851" w:hanging="851"/>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 xml:space="preserve">Sirkel, R., Uiboleht, K., Teder, J., Nikitina-Kalamäe, M. (koost) (2008). </w:t>
      </w:r>
      <w:r w:rsidRPr="00963170">
        <w:rPr>
          <w:rFonts w:ascii="Times New Roman" w:hAnsi="Times New Roman"/>
          <w:i/>
          <w:noProof/>
          <w:kern w:val="24"/>
          <w:sz w:val="24"/>
          <w:szCs w:val="24"/>
          <w:lang w:eastAsia="hi-IN" w:bidi="hi-IN"/>
        </w:rPr>
        <w:t xml:space="preserve">Ideest eduka ettevõtteni: õppematerjal. </w:t>
      </w:r>
      <w:r w:rsidRPr="00963170">
        <w:rPr>
          <w:rFonts w:ascii="Times New Roman" w:hAnsi="Times New Roman"/>
          <w:noProof/>
          <w:kern w:val="24"/>
          <w:sz w:val="24"/>
          <w:szCs w:val="24"/>
          <w:lang w:eastAsia="hi-IN" w:bidi="hi-IN"/>
        </w:rPr>
        <w:t xml:space="preserve">Tartu: Haridus- ja teadusministeerium. </w:t>
      </w:r>
    </w:p>
    <w:p w14:paraId="7F8E0383" w14:textId="77777777" w:rsidR="00963170" w:rsidRPr="00963170" w:rsidRDefault="00963170" w:rsidP="00963170">
      <w:pPr>
        <w:keepNext/>
        <w:keepLines/>
        <w:spacing w:before="360" w:after="240"/>
        <w:outlineLvl w:val="2"/>
        <w:rPr>
          <w:rFonts w:ascii="Times New Roman" w:eastAsiaTheme="majorEastAsia" w:hAnsi="Times New Roman" w:cstheme="majorBidi"/>
          <w:b/>
          <w:sz w:val="24"/>
          <w:szCs w:val="24"/>
          <w:lang w:eastAsia="en-US"/>
        </w:rPr>
      </w:pPr>
      <w:bookmarkStart w:id="60" w:name="_Toc469566055"/>
      <w:bookmarkStart w:id="61" w:name="_Toc4504308"/>
      <w:bookmarkStart w:id="62" w:name="_Toc11707358"/>
      <w:r w:rsidRPr="00963170">
        <w:rPr>
          <w:rFonts w:ascii="Times New Roman" w:eastAsiaTheme="majorEastAsia" w:hAnsi="Times New Roman" w:cstheme="majorBidi"/>
          <w:b/>
          <w:sz w:val="24"/>
          <w:szCs w:val="24"/>
          <w:lang w:eastAsia="en-US"/>
        </w:rPr>
        <w:t>3.3.2. Artikli</w:t>
      </w:r>
      <w:bookmarkEnd w:id="60"/>
      <w:r w:rsidRPr="00963170">
        <w:rPr>
          <w:rFonts w:ascii="Times New Roman" w:eastAsiaTheme="majorEastAsia" w:hAnsi="Times New Roman" w:cstheme="majorBidi"/>
          <w:b/>
          <w:sz w:val="24"/>
          <w:szCs w:val="24"/>
          <w:lang w:eastAsia="en-US"/>
        </w:rPr>
        <w:t>d</w:t>
      </w:r>
      <w:bookmarkEnd w:id="61"/>
      <w:bookmarkEnd w:id="62"/>
    </w:p>
    <w:p w14:paraId="0629BFFD"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r w:rsidRPr="00963170">
        <w:rPr>
          <w:rFonts w:ascii="Times New Roman" w:hAnsi="Times New Roman"/>
          <w:noProof/>
          <w:kern w:val="1"/>
          <w:sz w:val="24"/>
          <w:szCs w:val="24"/>
          <w:lang w:eastAsia="hi-IN" w:bidi="hi-IN"/>
        </w:rPr>
        <w:t>Artikli kirje, sõltumata kas on paberkandjal või elektroonilisest andmebaasist, koosneb järgmistest osadest:</w:t>
      </w:r>
    </w:p>
    <w:p w14:paraId="0AB70915" w14:textId="77777777" w:rsidR="00963170" w:rsidRPr="00963170" w:rsidRDefault="00963170" w:rsidP="00963170">
      <w:pPr>
        <w:widowControl w:val="0"/>
        <w:numPr>
          <w:ilvl w:val="0"/>
          <w:numId w:val="25"/>
        </w:numPr>
        <w:suppressAutoHyphens/>
        <w:autoSpaceDE w:val="0"/>
        <w:autoSpaceDN w:val="0"/>
        <w:adjustRightInd w:val="0"/>
        <w:jc w:val="both"/>
        <w:rPr>
          <w:rFonts w:ascii="Times New Roman" w:hAnsi="Times New Roman"/>
          <w:noProof/>
          <w:kern w:val="1"/>
          <w:sz w:val="24"/>
          <w:szCs w:val="24"/>
          <w:lang w:eastAsia="hi-IN" w:bidi="hi-IN"/>
        </w:rPr>
      </w:pPr>
      <w:r w:rsidRPr="00963170">
        <w:rPr>
          <w:rFonts w:ascii="Times New Roman" w:hAnsi="Times New Roman"/>
          <w:noProof/>
          <w:kern w:val="1"/>
          <w:sz w:val="24"/>
          <w:szCs w:val="24"/>
          <w:lang w:eastAsia="hi-IN" w:bidi="hi-IN"/>
        </w:rPr>
        <w:t>artikli autori perekonnanimi või nimed ja initsiaal(id);</w:t>
      </w:r>
    </w:p>
    <w:p w14:paraId="2AE418A3" w14:textId="77777777" w:rsidR="00963170" w:rsidRPr="00963170" w:rsidRDefault="00963170" w:rsidP="00963170">
      <w:pPr>
        <w:widowControl w:val="0"/>
        <w:numPr>
          <w:ilvl w:val="0"/>
          <w:numId w:val="25"/>
        </w:numPr>
        <w:suppressAutoHyphens/>
        <w:autoSpaceDE w:val="0"/>
        <w:autoSpaceDN w:val="0"/>
        <w:adjustRightInd w:val="0"/>
        <w:jc w:val="both"/>
        <w:rPr>
          <w:rFonts w:ascii="Times New Roman" w:hAnsi="Times New Roman"/>
          <w:noProof/>
          <w:kern w:val="1"/>
          <w:sz w:val="24"/>
          <w:szCs w:val="24"/>
          <w:lang w:eastAsia="hi-IN" w:bidi="hi-IN"/>
        </w:rPr>
      </w:pPr>
      <w:r w:rsidRPr="00963170">
        <w:rPr>
          <w:rFonts w:ascii="Times New Roman" w:hAnsi="Times New Roman"/>
          <w:noProof/>
          <w:kern w:val="1"/>
          <w:sz w:val="24"/>
          <w:szCs w:val="24"/>
          <w:lang w:eastAsia="hi-IN" w:bidi="hi-IN"/>
        </w:rPr>
        <w:t>ilmumisaasta —  ümarsulgudes;</w:t>
      </w:r>
    </w:p>
    <w:p w14:paraId="0B91ECED" w14:textId="77777777" w:rsidR="00963170" w:rsidRPr="00963170" w:rsidRDefault="00963170" w:rsidP="00963170">
      <w:pPr>
        <w:widowControl w:val="0"/>
        <w:numPr>
          <w:ilvl w:val="0"/>
          <w:numId w:val="25"/>
        </w:numPr>
        <w:suppressAutoHyphens/>
        <w:autoSpaceDE w:val="0"/>
        <w:autoSpaceDN w:val="0"/>
        <w:adjustRightInd w:val="0"/>
        <w:jc w:val="both"/>
        <w:rPr>
          <w:rFonts w:ascii="Times New Roman" w:hAnsi="Times New Roman"/>
          <w:noProof/>
          <w:kern w:val="1"/>
          <w:sz w:val="24"/>
          <w:szCs w:val="24"/>
          <w:lang w:eastAsia="hi-IN" w:bidi="hi-IN"/>
        </w:rPr>
      </w:pPr>
      <w:r w:rsidRPr="00963170">
        <w:rPr>
          <w:rFonts w:ascii="Times New Roman" w:hAnsi="Times New Roman"/>
          <w:noProof/>
          <w:kern w:val="1"/>
          <w:sz w:val="24"/>
          <w:szCs w:val="24"/>
          <w:lang w:eastAsia="hi-IN" w:bidi="hi-IN"/>
        </w:rPr>
        <w:t>artikli pealkiri;</w:t>
      </w:r>
    </w:p>
    <w:p w14:paraId="783AED0D" w14:textId="77777777" w:rsidR="00963170" w:rsidRPr="00963170" w:rsidRDefault="00963170" w:rsidP="00963170">
      <w:pPr>
        <w:widowControl w:val="0"/>
        <w:suppressAutoHyphens/>
        <w:autoSpaceDE w:val="0"/>
        <w:autoSpaceDN w:val="0"/>
        <w:adjustRightInd w:val="0"/>
        <w:spacing w:before="120"/>
        <w:ind w:left="720" w:hanging="360"/>
        <w:jc w:val="both"/>
        <w:rPr>
          <w:rFonts w:ascii="Times New Roman" w:hAnsi="Times New Roman"/>
          <w:noProof/>
          <w:kern w:val="1"/>
          <w:sz w:val="24"/>
          <w:szCs w:val="24"/>
          <w:lang w:eastAsia="hi-IN" w:bidi="hi-IN"/>
        </w:rPr>
      </w:pPr>
      <w:r w:rsidRPr="00963170">
        <w:rPr>
          <w:rFonts w:ascii="Times New Roman" w:hAnsi="Times New Roman"/>
          <w:noProof/>
          <w:kern w:val="1"/>
          <w:sz w:val="24"/>
          <w:szCs w:val="24"/>
          <w:lang w:eastAsia="hi-IN" w:bidi="hi-IN"/>
        </w:rPr>
        <w:t>kogumiku, ajakirja või ajalehe nimetus —  kaldkirjas;</w:t>
      </w:r>
    </w:p>
    <w:p w14:paraId="07A50B54" w14:textId="77777777" w:rsidR="00963170" w:rsidRPr="00963170" w:rsidRDefault="00963170" w:rsidP="00963170">
      <w:pPr>
        <w:widowControl w:val="0"/>
        <w:suppressAutoHyphens/>
        <w:autoSpaceDE w:val="0"/>
        <w:autoSpaceDN w:val="0"/>
        <w:adjustRightInd w:val="0"/>
        <w:ind w:left="720" w:hanging="360"/>
        <w:jc w:val="both"/>
        <w:rPr>
          <w:rFonts w:ascii="Times New Roman" w:hAnsi="Times New Roman"/>
          <w:noProof/>
          <w:kern w:val="1"/>
          <w:sz w:val="24"/>
          <w:szCs w:val="24"/>
          <w:lang w:eastAsia="hi-IN" w:bidi="hi-IN"/>
        </w:rPr>
      </w:pPr>
      <w:r w:rsidRPr="00963170">
        <w:rPr>
          <w:rFonts w:ascii="Times New Roman" w:hAnsi="Times New Roman"/>
          <w:noProof/>
          <w:kern w:val="1"/>
          <w:sz w:val="24"/>
          <w:szCs w:val="24"/>
          <w:lang w:eastAsia="hi-IN" w:bidi="hi-IN"/>
        </w:rPr>
        <w:t>kogumiku puhul sarja nimetus ja/või number (olemasolul), ajakirjal number, ajalehel ilmumiskuupäev;</w:t>
      </w:r>
    </w:p>
    <w:p w14:paraId="61B055E1" w14:textId="77777777" w:rsidR="00963170" w:rsidRPr="00963170" w:rsidRDefault="00963170" w:rsidP="00963170">
      <w:pPr>
        <w:widowControl w:val="0"/>
        <w:suppressAutoHyphens/>
        <w:autoSpaceDE w:val="0"/>
        <w:autoSpaceDN w:val="0"/>
        <w:adjustRightInd w:val="0"/>
        <w:ind w:left="720" w:hanging="360"/>
        <w:jc w:val="both"/>
        <w:rPr>
          <w:rFonts w:ascii="Times New Roman" w:hAnsi="Times New Roman"/>
          <w:noProof/>
          <w:kern w:val="1"/>
          <w:sz w:val="24"/>
          <w:szCs w:val="24"/>
          <w:lang w:eastAsia="hi-IN" w:bidi="hi-IN"/>
        </w:rPr>
      </w:pPr>
      <w:r w:rsidRPr="00963170">
        <w:rPr>
          <w:rFonts w:ascii="Times New Roman" w:hAnsi="Times New Roman"/>
          <w:noProof/>
          <w:kern w:val="1"/>
          <w:sz w:val="24"/>
          <w:szCs w:val="24"/>
          <w:lang w:eastAsia="hi-IN" w:bidi="hi-IN"/>
        </w:rPr>
        <w:t>kogumiku puhul toimetaja või koostaja nimi (olemasolul) koos vastava lühendiga „(toim)“</w:t>
      </w:r>
      <w:r w:rsidRPr="00963170">
        <w:rPr>
          <w:rFonts w:ascii="Times New Roman" w:hAnsi="Times New Roman"/>
          <w:i/>
          <w:noProof/>
          <w:kern w:val="1"/>
          <w:sz w:val="24"/>
          <w:szCs w:val="24"/>
          <w:lang w:eastAsia="hi-IN" w:bidi="hi-IN"/>
        </w:rPr>
        <w:t xml:space="preserve"> </w:t>
      </w:r>
      <w:r w:rsidRPr="00963170">
        <w:rPr>
          <w:rFonts w:ascii="Times New Roman" w:hAnsi="Times New Roman"/>
          <w:noProof/>
          <w:kern w:val="1"/>
          <w:sz w:val="24"/>
          <w:szCs w:val="24"/>
          <w:lang w:eastAsia="hi-IN" w:bidi="hi-IN"/>
        </w:rPr>
        <w:t>, „(Ed.)“, „(Eds)“ või „(koost)</w:t>
      </w:r>
      <w:r w:rsidRPr="00963170">
        <w:rPr>
          <w:rFonts w:ascii="Times New Roman" w:hAnsi="Times New Roman"/>
          <w:i/>
          <w:noProof/>
          <w:kern w:val="1"/>
          <w:sz w:val="24"/>
          <w:szCs w:val="24"/>
          <w:lang w:eastAsia="hi-IN" w:bidi="hi-IN"/>
        </w:rPr>
        <w:t>“</w:t>
      </w:r>
      <w:r w:rsidRPr="00963170">
        <w:rPr>
          <w:rFonts w:ascii="Times New Roman" w:hAnsi="Times New Roman"/>
          <w:noProof/>
          <w:kern w:val="1"/>
          <w:sz w:val="24"/>
          <w:szCs w:val="24"/>
          <w:lang w:eastAsia="hi-IN" w:bidi="hi-IN"/>
        </w:rPr>
        <w:t>;</w:t>
      </w:r>
    </w:p>
    <w:p w14:paraId="44DB73B4" w14:textId="77777777" w:rsidR="00963170" w:rsidRPr="00963170" w:rsidRDefault="00963170" w:rsidP="00963170">
      <w:pPr>
        <w:widowControl w:val="0"/>
        <w:suppressAutoHyphens/>
        <w:autoSpaceDE w:val="0"/>
        <w:autoSpaceDN w:val="0"/>
        <w:adjustRightInd w:val="0"/>
        <w:ind w:left="720" w:hanging="360"/>
        <w:jc w:val="both"/>
        <w:rPr>
          <w:rFonts w:ascii="Times New Roman" w:hAnsi="Times New Roman"/>
          <w:noProof/>
          <w:kern w:val="1"/>
          <w:sz w:val="24"/>
          <w:szCs w:val="24"/>
          <w:lang w:eastAsia="hi-IN" w:bidi="hi-IN"/>
        </w:rPr>
      </w:pPr>
      <w:r w:rsidRPr="00963170">
        <w:rPr>
          <w:rFonts w:ascii="Times New Roman" w:hAnsi="Times New Roman"/>
          <w:noProof/>
          <w:kern w:val="1"/>
          <w:sz w:val="24"/>
          <w:szCs w:val="24"/>
          <w:lang w:eastAsia="hi-IN" w:bidi="hi-IN"/>
        </w:rPr>
        <w:t>kogumiku puhul väljaandmiskoht ja väljaandja (kirjastus; eraldatakse kooloniga);</w:t>
      </w:r>
    </w:p>
    <w:p w14:paraId="31F28780" w14:textId="77777777" w:rsidR="00963170" w:rsidRPr="00963170" w:rsidRDefault="00963170" w:rsidP="00963170">
      <w:pPr>
        <w:widowControl w:val="0"/>
        <w:suppressAutoHyphens/>
        <w:autoSpaceDE w:val="0"/>
        <w:autoSpaceDN w:val="0"/>
        <w:adjustRightInd w:val="0"/>
        <w:ind w:left="720" w:hanging="360"/>
        <w:jc w:val="both"/>
        <w:rPr>
          <w:rFonts w:ascii="Times New Roman" w:hAnsi="Times New Roman"/>
          <w:noProof/>
          <w:kern w:val="1"/>
          <w:sz w:val="24"/>
          <w:szCs w:val="24"/>
          <w:lang w:eastAsia="hi-IN" w:bidi="hi-IN"/>
        </w:rPr>
      </w:pPr>
      <w:r w:rsidRPr="00963170">
        <w:rPr>
          <w:rFonts w:ascii="Times New Roman" w:hAnsi="Times New Roman"/>
          <w:noProof/>
          <w:kern w:val="1"/>
          <w:sz w:val="24"/>
          <w:szCs w:val="24"/>
          <w:lang w:eastAsia="hi-IN" w:bidi="hi-IN"/>
        </w:rPr>
        <w:t>viidatud artikli lehekülgede vahemik.</w:t>
      </w:r>
    </w:p>
    <w:p w14:paraId="4044FB70"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p>
    <w:p w14:paraId="316ECB89"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r w:rsidRPr="00963170">
        <w:rPr>
          <w:rFonts w:ascii="Times New Roman" w:hAnsi="Times New Roman"/>
          <w:b/>
          <w:noProof/>
          <w:kern w:val="1"/>
          <w:sz w:val="24"/>
          <w:szCs w:val="24"/>
          <w:lang w:eastAsia="hi-IN" w:bidi="hi-IN"/>
        </w:rPr>
        <w:t>Ajakirjas</w:t>
      </w:r>
      <w:r w:rsidRPr="00963170">
        <w:rPr>
          <w:rFonts w:ascii="Times New Roman" w:hAnsi="Times New Roman"/>
          <w:noProof/>
          <w:kern w:val="1"/>
          <w:sz w:val="24"/>
          <w:szCs w:val="24"/>
          <w:lang w:eastAsia="hi-IN" w:bidi="hi-IN"/>
        </w:rPr>
        <w:t xml:space="preserve"> ilmunud artikli puhul tuleb esitada järgmised andmed:</w:t>
      </w:r>
    </w:p>
    <w:p w14:paraId="02830411"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p>
    <w:p w14:paraId="773FA39D"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b/>
          <w:noProof/>
          <w:kern w:val="24"/>
          <w:sz w:val="24"/>
          <w:szCs w:val="24"/>
          <w:lang w:val="fi-FI" w:eastAsia="hi-IN" w:bidi="hi-IN"/>
        </w:rPr>
      </w:pPr>
      <w:r w:rsidRPr="00963170">
        <w:rPr>
          <w:rFonts w:ascii="Times New Roman" w:hAnsi="Times New Roman"/>
          <w:b/>
          <w:noProof/>
          <w:kern w:val="24"/>
          <w:sz w:val="24"/>
          <w:szCs w:val="24"/>
          <w:lang w:val="fi-FI" w:eastAsia="hi-IN" w:bidi="hi-IN"/>
        </w:rPr>
        <w:t xml:space="preserve">Autor, A. A. (aasta). Artikli pealkiri. </w:t>
      </w:r>
      <w:r w:rsidRPr="00963170">
        <w:rPr>
          <w:rFonts w:ascii="Times New Roman" w:hAnsi="Times New Roman"/>
          <w:b/>
          <w:i/>
          <w:noProof/>
          <w:kern w:val="24"/>
          <w:sz w:val="24"/>
          <w:szCs w:val="24"/>
          <w:lang w:val="fi-FI" w:eastAsia="hi-IN" w:bidi="hi-IN"/>
        </w:rPr>
        <w:t>Ajakirja nimetus,</w:t>
      </w:r>
      <w:r w:rsidRPr="00963170">
        <w:rPr>
          <w:rFonts w:ascii="Times New Roman" w:hAnsi="Times New Roman"/>
          <w:b/>
          <w:noProof/>
          <w:kern w:val="24"/>
          <w:sz w:val="24"/>
          <w:szCs w:val="24"/>
          <w:lang w:val="fi-FI" w:eastAsia="hi-IN" w:bidi="hi-IN"/>
        </w:rPr>
        <w:t xml:space="preserve"> ajakirja number (köide),  lehekülgede vahemik.</w:t>
      </w:r>
    </w:p>
    <w:p w14:paraId="5F74BB04"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10"/>
          <w:szCs w:val="10"/>
          <w:lang w:eastAsia="hi-IN" w:bidi="hi-IN"/>
        </w:rPr>
      </w:pPr>
    </w:p>
    <w:p w14:paraId="1C377879" w14:textId="77777777" w:rsidR="00963170" w:rsidRPr="00963170" w:rsidRDefault="00963170" w:rsidP="0096317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spacing w:before="120" w:after="60"/>
        <w:ind w:left="851" w:hanging="851"/>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lastRenderedPageBreak/>
        <w:t xml:space="preserve">Alver, L., Alver, J., Sundgaard, E., Thomsen, J. (2010). Challenges for the Estonian Accounting Staff. </w:t>
      </w:r>
      <w:r w:rsidRPr="00963170">
        <w:rPr>
          <w:rFonts w:ascii="Times New Roman" w:hAnsi="Times New Roman"/>
          <w:i/>
          <w:noProof/>
          <w:kern w:val="24"/>
          <w:sz w:val="24"/>
          <w:szCs w:val="24"/>
          <w:lang w:eastAsia="hi-IN" w:bidi="hi-IN"/>
        </w:rPr>
        <w:t>Journal of International Scientific Publications: Economy &amp; Business</w:t>
      </w:r>
      <w:r w:rsidRPr="00963170">
        <w:rPr>
          <w:rFonts w:ascii="Times New Roman" w:hAnsi="Times New Roman"/>
          <w:noProof/>
          <w:kern w:val="24"/>
          <w:sz w:val="24"/>
          <w:szCs w:val="24"/>
          <w:lang w:eastAsia="hi-IN" w:bidi="hi-IN"/>
        </w:rPr>
        <w:t>, 4, 129</w:t>
      </w:r>
      <w:r w:rsidRPr="00963170">
        <w:rPr>
          <w:rFonts w:ascii="Times New Roman" w:hAnsi="Times New Roman"/>
          <w:noProof/>
          <w:kern w:val="24"/>
          <w:sz w:val="24"/>
          <w:szCs w:val="24"/>
          <w:lang w:eastAsia="hi-IN" w:bidi="hi-IN"/>
        </w:rPr>
        <w:sym w:font="Symbol" w:char="F02D"/>
      </w:r>
      <w:r w:rsidRPr="00963170">
        <w:rPr>
          <w:rFonts w:ascii="Times New Roman" w:hAnsi="Times New Roman"/>
          <w:noProof/>
          <w:kern w:val="24"/>
          <w:sz w:val="24"/>
          <w:szCs w:val="24"/>
          <w:lang w:eastAsia="hi-IN" w:bidi="hi-IN"/>
        </w:rPr>
        <w:t>138.</w:t>
      </w:r>
    </w:p>
    <w:p w14:paraId="171582A4"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spacing w:before="120" w:after="60"/>
        <w:ind w:left="851" w:hanging="851"/>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 xml:space="preserve">Domberger, S., Hall, C. (1996). Contracting for Public Services: A Review of Antipodean Experience. </w:t>
      </w:r>
      <w:r w:rsidRPr="00963170">
        <w:rPr>
          <w:rFonts w:ascii="Times New Roman" w:hAnsi="Times New Roman"/>
          <w:i/>
          <w:noProof/>
          <w:kern w:val="24"/>
          <w:sz w:val="24"/>
          <w:szCs w:val="24"/>
          <w:lang w:eastAsia="hi-IN" w:bidi="hi-IN"/>
        </w:rPr>
        <w:t>Public Administration</w:t>
      </w:r>
      <w:r w:rsidRPr="00963170">
        <w:rPr>
          <w:rFonts w:ascii="Times New Roman" w:hAnsi="Times New Roman"/>
          <w:noProof/>
          <w:kern w:val="24"/>
          <w:sz w:val="24"/>
          <w:szCs w:val="24"/>
          <w:lang w:eastAsia="hi-IN" w:bidi="hi-IN"/>
        </w:rPr>
        <w:t>, 74 (3), 129–147.</w:t>
      </w:r>
    </w:p>
    <w:p w14:paraId="2F418866"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spacing w:before="120" w:after="60"/>
        <w:ind w:left="851" w:hanging="851"/>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 xml:space="preserve">Pilvre, B. (2003) Kes räägib teleekraanil? Naised meedia kõverpeeglis. </w:t>
      </w:r>
      <w:r w:rsidRPr="00963170">
        <w:rPr>
          <w:rFonts w:ascii="Times New Roman" w:hAnsi="Times New Roman"/>
          <w:i/>
          <w:iCs/>
          <w:noProof/>
          <w:kern w:val="24"/>
          <w:sz w:val="24"/>
          <w:szCs w:val="24"/>
          <w:lang w:eastAsia="hi-IN" w:bidi="hi-IN"/>
        </w:rPr>
        <w:t>Akadeemia</w:t>
      </w:r>
      <w:r w:rsidRPr="00963170">
        <w:rPr>
          <w:rFonts w:ascii="Times New Roman" w:hAnsi="Times New Roman"/>
          <w:noProof/>
          <w:kern w:val="24"/>
          <w:sz w:val="24"/>
          <w:szCs w:val="24"/>
          <w:lang w:eastAsia="hi-IN" w:bidi="hi-IN"/>
        </w:rPr>
        <w:t xml:space="preserve">, 9, 1981–2000. </w:t>
      </w:r>
    </w:p>
    <w:p w14:paraId="001A7B17"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spacing w:before="120" w:after="60"/>
        <w:ind w:left="851" w:hanging="851"/>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 xml:space="preserve">Wahl, M. F. (2008). Governance and Ownership: Theoretical Framework of Research. </w:t>
      </w:r>
      <w:r w:rsidRPr="00963170">
        <w:rPr>
          <w:rFonts w:ascii="Times New Roman" w:hAnsi="Times New Roman"/>
          <w:i/>
          <w:noProof/>
          <w:kern w:val="24"/>
          <w:sz w:val="24"/>
          <w:szCs w:val="24"/>
          <w:lang w:eastAsia="hi-IN" w:bidi="hi-IN"/>
        </w:rPr>
        <w:t>Working Papers in Economic,</w:t>
      </w:r>
      <w:r w:rsidRPr="00963170">
        <w:rPr>
          <w:rFonts w:ascii="Times New Roman" w:hAnsi="Times New Roman"/>
          <w:noProof/>
          <w:kern w:val="24"/>
          <w:sz w:val="24"/>
          <w:szCs w:val="24"/>
          <w:lang w:eastAsia="hi-IN" w:bidi="hi-IN"/>
        </w:rPr>
        <w:t>. 25, 149–162.</w:t>
      </w:r>
    </w:p>
    <w:p w14:paraId="12F0C027"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spacing w:before="120" w:after="60"/>
        <w:ind w:left="851" w:hanging="851"/>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 xml:space="preserve">Joamets, K.; Solarte Vasquez, M. C. (2019). Current Challenges of Family Mediation in Estonia. Journal of Contemporary European Studies, 26 (4), 1−12. </w:t>
      </w:r>
    </w:p>
    <w:p w14:paraId="390864BF" w14:textId="77777777" w:rsidR="00963170" w:rsidRPr="00963170" w:rsidRDefault="00963170" w:rsidP="00963170">
      <w:pPr>
        <w:spacing w:before="240"/>
        <w:jc w:val="both"/>
        <w:rPr>
          <w:rFonts w:ascii="Times New Roman" w:eastAsiaTheme="minorHAnsi" w:hAnsi="Times New Roman"/>
          <w:sz w:val="24"/>
          <w:szCs w:val="22"/>
          <w:lang w:eastAsia="en-US"/>
        </w:rPr>
      </w:pPr>
      <w:bookmarkStart w:id="63" w:name="_Toc469566056"/>
      <w:r w:rsidRPr="00963170">
        <w:rPr>
          <w:rFonts w:ascii="Times New Roman" w:eastAsiaTheme="minorHAnsi" w:hAnsi="Times New Roman"/>
          <w:b/>
          <w:bCs/>
          <w:sz w:val="24"/>
          <w:szCs w:val="22"/>
          <w:lang w:eastAsia="en-US"/>
        </w:rPr>
        <w:t xml:space="preserve">Kogumikus või raamatus ilmunud artikli puhul </w:t>
      </w:r>
      <w:r w:rsidRPr="00963170">
        <w:rPr>
          <w:rFonts w:ascii="Times New Roman" w:eastAsiaTheme="minorHAnsi" w:hAnsi="Times New Roman"/>
          <w:sz w:val="24"/>
          <w:szCs w:val="22"/>
          <w:lang w:eastAsia="en-US"/>
        </w:rPr>
        <w:t>esitatakse järgmised andmed:</w:t>
      </w:r>
    </w:p>
    <w:p w14:paraId="120DCDA9"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b/>
          <w:noProof/>
          <w:kern w:val="24"/>
          <w:sz w:val="24"/>
          <w:szCs w:val="24"/>
          <w:lang w:val="fi-FI" w:eastAsia="hi-IN" w:bidi="hi-IN"/>
        </w:rPr>
      </w:pPr>
      <w:r w:rsidRPr="00963170">
        <w:rPr>
          <w:rFonts w:ascii="Times New Roman" w:hAnsi="Times New Roman"/>
          <w:b/>
          <w:noProof/>
          <w:kern w:val="24"/>
          <w:sz w:val="24"/>
          <w:szCs w:val="24"/>
          <w:lang w:val="fi-FI" w:eastAsia="hi-IN" w:bidi="hi-IN"/>
        </w:rPr>
        <w:t xml:space="preserve">Autor, A. A. (aasta). Artikli pealkiri. T. T. Toimetaja (toim), </w:t>
      </w:r>
      <w:r w:rsidRPr="00963170">
        <w:rPr>
          <w:rFonts w:ascii="Times New Roman" w:hAnsi="Times New Roman"/>
          <w:b/>
          <w:i/>
          <w:noProof/>
          <w:kern w:val="24"/>
          <w:sz w:val="24"/>
          <w:szCs w:val="24"/>
          <w:lang w:val="fi-FI" w:eastAsia="hi-IN" w:bidi="hi-IN"/>
        </w:rPr>
        <w:t>Kogumiku, sarja nimetus</w:t>
      </w:r>
      <w:r w:rsidRPr="00963170">
        <w:rPr>
          <w:rFonts w:ascii="Times New Roman" w:hAnsi="Times New Roman"/>
          <w:b/>
          <w:noProof/>
          <w:kern w:val="24"/>
          <w:sz w:val="24"/>
          <w:szCs w:val="24"/>
          <w:lang w:val="fi-FI" w:eastAsia="hi-IN" w:bidi="hi-IN"/>
        </w:rPr>
        <w:t xml:space="preserve"> (lehekülgede vahemik)</w:t>
      </w:r>
      <w:r w:rsidRPr="00963170">
        <w:rPr>
          <w:rFonts w:ascii="Times New Roman" w:hAnsi="Times New Roman"/>
          <w:b/>
          <w:i/>
          <w:noProof/>
          <w:kern w:val="24"/>
          <w:sz w:val="24"/>
          <w:szCs w:val="24"/>
          <w:lang w:val="fi-FI" w:eastAsia="hi-IN" w:bidi="hi-IN"/>
        </w:rPr>
        <w:t>.</w:t>
      </w:r>
      <w:r w:rsidRPr="00963170">
        <w:rPr>
          <w:rFonts w:ascii="Times New Roman" w:hAnsi="Times New Roman"/>
          <w:b/>
          <w:noProof/>
          <w:kern w:val="24"/>
          <w:sz w:val="24"/>
          <w:szCs w:val="24"/>
          <w:lang w:val="fi-FI" w:eastAsia="hi-IN" w:bidi="hi-IN"/>
        </w:rPr>
        <w:t xml:space="preserve"> Väljaandmiskoht: väljaandja.</w:t>
      </w:r>
    </w:p>
    <w:p w14:paraId="36978305" w14:textId="77777777" w:rsidR="00963170" w:rsidRPr="00963170" w:rsidRDefault="00963170" w:rsidP="00963170">
      <w:pPr>
        <w:jc w:val="both"/>
        <w:rPr>
          <w:rFonts w:ascii="Times New Roman" w:eastAsiaTheme="minorHAnsi" w:hAnsi="Times New Roman"/>
          <w:b/>
          <w:bCs/>
          <w:sz w:val="10"/>
          <w:szCs w:val="10"/>
          <w:lang w:eastAsia="en-US"/>
        </w:rPr>
      </w:pPr>
    </w:p>
    <w:p w14:paraId="6D8A1A40"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spacing w:before="120" w:after="60"/>
        <w:ind w:left="851" w:hanging="851"/>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Drechsler, W. (1997). Avalik haldus kui riigiteadus. W., Drechsler, R., Kattel, I., Palgi, I., Tallo (toim),</w:t>
      </w:r>
      <w:r w:rsidRPr="00963170">
        <w:rPr>
          <w:rFonts w:ascii="Times New Roman" w:hAnsi="Times New Roman"/>
          <w:i/>
          <w:noProof/>
          <w:kern w:val="24"/>
          <w:sz w:val="24"/>
          <w:szCs w:val="24"/>
          <w:lang w:eastAsia="hi-IN" w:bidi="hi-IN"/>
        </w:rPr>
        <w:t xml:space="preserve"> Avaliku halduse alused. Valimik Euroopa esseid </w:t>
      </w:r>
      <w:r w:rsidRPr="00963170">
        <w:rPr>
          <w:rFonts w:ascii="Times New Roman" w:hAnsi="Times New Roman"/>
          <w:noProof/>
          <w:kern w:val="24"/>
          <w:sz w:val="24"/>
          <w:szCs w:val="24"/>
          <w:lang w:eastAsia="hi-IN" w:bidi="hi-IN"/>
        </w:rPr>
        <w:t>(11–22). Tartu: Tartu Ülikooli Kirjastus.</w:t>
      </w:r>
    </w:p>
    <w:p w14:paraId="661DF55F"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spacing w:before="120" w:after="60"/>
        <w:ind w:left="851" w:hanging="851"/>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 xml:space="preserve">Etzkowitz, H. (2014). The Second Academic Revolution: The Rise of the Entrepreneurial University and Impetuses to Firm Foundation. In: T. J. Allen, R. P. O’Shea (Eds.), </w:t>
      </w:r>
      <w:r w:rsidRPr="00963170">
        <w:rPr>
          <w:rFonts w:ascii="Times New Roman" w:hAnsi="Times New Roman"/>
          <w:i/>
          <w:noProof/>
          <w:kern w:val="24"/>
          <w:sz w:val="24"/>
          <w:szCs w:val="24"/>
          <w:lang w:eastAsia="hi-IN" w:bidi="hi-IN"/>
        </w:rPr>
        <w:t xml:space="preserve">Building Technology Transfer within Research Universities: An Entrepreneurial Approach </w:t>
      </w:r>
      <w:r w:rsidRPr="00963170">
        <w:rPr>
          <w:rFonts w:ascii="Times New Roman" w:hAnsi="Times New Roman"/>
          <w:noProof/>
          <w:kern w:val="24"/>
          <w:sz w:val="24"/>
          <w:szCs w:val="24"/>
          <w:lang w:eastAsia="hi-IN" w:bidi="hi-IN"/>
        </w:rPr>
        <w:t>(12–32). Cambridge: Cambridge University Press.</w:t>
      </w:r>
    </w:p>
    <w:p w14:paraId="265B1B8C"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spacing w:before="120" w:after="60"/>
        <w:ind w:left="851" w:hanging="851"/>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 xml:space="preserve">Karo, E., Kattel, R., Cepilovs, A. (2017). Can Smart Specialization and Entrepreneurial Discovery Be Organized by the Government? Lessons from Central and Eastern Europe. In: S., Radosevic, A. Curaj, L. Andreescu, R. Gheorgiou, I. Wade (Eds.), </w:t>
      </w:r>
      <w:r w:rsidRPr="00963170">
        <w:rPr>
          <w:rFonts w:ascii="Times New Roman" w:hAnsi="Times New Roman"/>
          <w:i/>
          <w:noProof/>
          <w:kern w:val="24"/>
          <w:sz w:val="24"/>
          <w:szCs w:val="24"/>
          <w:lang w:eastAsia="hi-IN" w:bidi="hi-IN"/>
        </w:rPr>
        <w:t xml:space="preserve">Advances in the Theory and Practice of Smart Specialization </w:t>
      </w:r>
      <w:r w:rsidRPr="00963170">
        <w:rPr>
          <w:rFonts w:ascii="Times New Roman" w:hAnsi="Times New Roman"/>
          <w:noProof/>
          <w:kern w:val="24"/>
          <w:sz w:val="24"/>
          <w:szCs w:val="24"/>
          <w:lang w:eastAsia="hi-IN" w:bidi="hi-IN"/>
        </w:rPr>
        <w:t>(269−292)</w:t>
      </w:r>
      <w:r w:rsidRPr="00963170">
        <w:rPr>
          <w:rFonts w:ascii="Times New Roman" w:hAnsi="Times New Roman"/>
          <w:i/>
          <w:noProof/>
          <w:kern w:val="24"/>
          <w:sz w:val="24"/>
          <w:szCs w:val="24"/>
          <w:lang w:eastAsia="hi-IN" w:bidi="hi-IN"/>
        </w:rPr>
        <w:t>.</w:t>
      </w:r>
      <w:r w:rsidRPr="00963170">
        <w:rPr>
          <w:rFonts w:ascii="Times New Roman" w:hAnsi="Times New Roman"/>
          <w:noProof/>
          <w:kern w:val="24"/>
          <w:sz w:val="24"/>
          <w:szCs w:val="24"/>
          <w:lang w:eastAsia="hi-IN" w:bidi="hi-IN"/>
        </w:rPr>
        <w:t xml:space="preserve"> London: Academic Press.</w:t>
      </w:r>
    </w:p>
    <w:p w14:paraId="103CA221"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spacing w:before="120" w:after="60"/>
        <w:ind w:left="851" w:hanging="851"/>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 xml:space="preserve">Joamets, K., Grünberg E. (2017). Estonian Family and Inheritance Law. In: T. Kerikmäe, K. Joamets, J. Pleps, A. Rodina, T. Berkmanas, E. Gruodyté (Eds.), </w:t>
      </w:r>
      <w:r w:rsidRPr="00963170">
        <w:rPr>
          <w:rFonts w:ascii="Times New Roman" w:hAnsi="Times New Roman"/>
          <w:i/>
          <w:noProof/>
          <w:kern w:val="24"/>
          <w:sz w:val="24"/>
          <w:szCs w:val="24"/>
          <w:lang w:eastAsia="hi-IN" w:bidi="hi-IN"/>
        </w:rPr>
        <w:t>The Law of the Baltic States</w:t>
      </w:r>
      <w:r w:rsidRPr="00963170">
        <w:rPr>
          <w:rFonts w:ascii="Times New Roman" w:hAnsi="Times New Roman"/>
          <w:noProof/>
          <w:kern w:val="24"/>
          <w:sz w:val="24"/>
          <w:szCs w:val="24"/>
          <w:lang w:eastAsia="hi-IN" w:bidi="hi-IN"/>
        </w:rPr>
        <w:t xml:space="preserve"> (136–148). Cham: Springer Nature.</w:t>
      </w:r>
    </w:p>
    <w:p w14:paraId="01247E6B" w14:textId="77777777" w:rsidR="00963170" w:rsidRPr="00963170" w:rsidRDefault="00963170" w:rsidP="00963170">
      <w:pPr>
        <w:jc w:val="both"/>
        <w:rPr>
          <w:rFonts w:ascii="Times New Roman" w:eastAsiaTheme="minorHAnsi" w:hAnsi="Times New Roman"/>
          <w:b/>
          <w:sz w:val="24"/>
          <w:szCs w:val="22"/>
          <w:lang w:eastAsia="en-US"/>
        </w:rPr>
      </w:pPr>
    </w:p>
    <w:p w14:paraId="70128BB6" w14:textId="77777777" w:rsidR="00963170" w:rsidRPr="00963170" w:rsidRDefault="00963170" w:rsidP="00963170">
      <w:pPr>
        <w:jc w:val="both"/>
        <w:rPr>
          <w:rFonts w:ascii="Times New Roman" w:eastAsiaTheme="minorHAnsi" w:hAnsi="Times New Roman"/>
          <w:sz w:val="24"/>
          <w:szCs w:val="22"/>
          <w:lang w:eastAsia="en-US"/>
        </w:rPr>
      </w:pPr>
      <w:r w:rsidRPr="00963170">
        <w:rPr>
          <w:rFonts w:ascii="Times New Roman" w:eastAsiaTheme="minorHAnsi" w:hAnsi="Times New Roman"/>
          <w:b/>
          <w:bCs/>
          <w:sz w:val="24"/>
          <w:szCs w:val="22"/>
          <w:lang w:eastAsia="en-US"/>
        </w:rPr>
        <w:t>Teatmeteose artikli kirje</w:t>
      </w:r>
      <w:r w:rsidRPr="00963170">
        <w:rPr>
          <w:rFonts w:ascii="Times New Roman" w:eastAsiaTheme="minorHAnsi" w:hAnsi="Times New Roman"/>
          <w:sz w:val="24"/>
          <w:szCs w:val="22"/>
          <w:lang w:eastAsia="en-US"/>
        </w:rPr>
        <w:t xml:space="preserve"> tuleb esitada sarnaselt kogumiku artiklile. </w:t>
      </w:r>
    </w:p>
    <w:p w14:paraId="1286B1D8"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0" w:color="A6A6A6" w:themeColor="background1" w:themeShade="A6"/>
          <w:right w:val="single" w:sz="4" w:space="4" w:color="A6A6A6" w:themeColor="background1" w:themeShade="A6"/>
        </w:pBdr>
        <w:shd w:val="clear" w:color="D9D9D9" w:themeColor="background1" w:themeShade="D9" w:fill="F2F2F2" w:themeFill="background1" w:themeFillShade="F2"/>
        <w:tabs>
          <w:tab w:val="left" w:pos="851"/>
        </w:tabs>
        <w:suppressAutoHyphens/>
        <w:autoSpaceDE w:val="0"/>
        <w:autoSpaceDN w:val="0"/>
        <w:adjustRightInd w:val="0"/>
        <w:spacing w:before="120" w:after="60"/>
        <w:ind w:left="851" w:hanging="851"/>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 xml:space="preserve">T.Erelt (toim.). Transliteerima. (1999). </w:t>
      </w:r>
      <w:r w:rsidRPr="00963170">
        <w:rPr>
          <w:rFonts w:ascii="Times New Roman" w:hAnsi="Times New Roman"/>
          <w:i/>
          <w:noProof/>
          <w:kern w:val="24"/>
          <w:sz w:val="24"/>
          <w:szCs w:val="24"/>
          <w:lang w:eastAsia="hi-IN" w:bidi="hi-IN"/>
        </w:rPr>
        <w:t>Eesti keele sõnaraamat</w:t>
      </w:r>
      <w:r w:rsidRPr="00963170">
        <w:rPr>
          <w:rFonts w:ascii="Times New Roman" w:hAnsi="Times New Roman"/>
          <w:noProof/>
          <w:kern w:val="24"/>
          <w:sz w:val="24"/>
          <w:szCs w:val="24"/>
          <w:lang w:eastAsia="hi-IN" w:bidi="hi-IN"/>
        </w:rPr>
        <w:t xml:space="preserve">. Tallinn: Eesti Keele Instituut, 819. </w:t>
      </w:r>
    </w:p>
    <w:p w14:paraId="546159B3"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0" w:color="A6A6A6" w:themeColor="background1" w:themeShade="A6"/>
          <w:right w:val="single" w:sz="4" w:space="4" w:color="A6A6A6" w:themeColor="background1" w:themeShade="A6"/>
        </w:pBdr>
        <w:shd w:val="clear" w:color="D9D9D9" w:themeColor="background1" w:themeShade="D9" w:fill="F2F2F2" w:themeFill="background1" w:themeFillShade="F2"/>
        <w:tabs>
          <w:tab w:val="left" w:pos="851"/>
        </w:tabs>
        <w:suppressAutoHyphens/>
        <w:autoSpaceDE w:val="0"/>
        <w:autoSpaceDN w:val="0"/>
        <w:adjustRightInd w:val="0"/>
        <w:spacing w:before="120" w:after="60"/>
        <w:ind w:left="851" w:hanging="851"/>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 xml:space="preserve">Acquiescence. (2011) In </w:t>
      </w:r>
      <w:r w:rsidRPr="00963170">
        <w:rPr>
          <w:rFonts w:ascii="Times New Roman" w:hAnsi="Times New Roman"/>
          <w:i/>
          <w:noProof/>
          <w:kern w:val="24"/>
          <w:sz w:val="24"/>
          <w:szCs w:val="24"/>
          <w:lang w:eastAsia="hi-IN" w:bidi="hi-IN"/>
        </w:rPr>
        <w:t>Merriam-Webster’s online dictionary.</w:t>
      </w:r>
      <w:r w:rsidRPr="00963170">
        <w:rPr>
          <w:rFonts w:ascii="Times New Roman" w:hAnsi="Times New Roman"/>
          <w:noProof/>
          <w:kern w:val="24"/>
          <w:sz w:val="24"/>
          <w:szCs w:val="24"/>
          <w:lang w:eastAsia="hi-IN" w:bidi="hi-IN"/>
        </w:rPr>
        <w:t xml:space="preserve"> Retrieved from </w:t>
      </w:r>
      <w:hyperlink r:id="rId14" w:history="1">
        <w:r w:rsidRPr="00963170">
          <w:rPr>
            <w:rFonts w:ascii="Times New Roman" w:hAnsi="Times New Roman"/>
            <w:noProof/>
            <w:kern w:val="24"/>
            <w:sz w:val="24"/>
            <w:szCs w:val="24"/>
            <w:lang w:eastAsia="hi-IN" w:bidi="hi-IN"/>
          </w:rPr>
          <w:t>http://www.merriam-webster.com/dictionary/acquiescence</w:t>
        </w:r>
      </w:hyperlink>
      <w:r w:rsidRPr="00963170">
        <w:rPr>
          <w:rFonts w:ascii="Times New Roman" w:hAnsi="Times New Roman"/>
          <w:noProof/>
          <w:kern w:val="24"/>
          <w:sz w:val="24"/>
          <w:szCs w:val="24"/>
          <w:lang w:eastAsia="hi-IN" w:bidi="hi-IN"/>
        </w:rPr>
        <w:t xml:space="preserve">, </w:t>
      </w:r>
      <w:r w:rsidRPr="00963170">
        <w:rPr>
          <w:rFonts w:ascii="Times New Roman" w:hAnsi="Times New Roman"/>
          <w:kern w:val="24"/>
          <w:sz w:val="24"/>
          <w:szCs w:val="24"/>
          <w:lang w:val="en-GB" w:eastAsia="hi-IN" w:bidi="hi-IN"/>
        </w:rPr>
        <w:t>20. märts 2018.</w:t>
      </w:r>
      <w:r w:rsidRPr="00963170">
        <w:rPr>
          <w:rFonts w:ascii="Times New Roman" w:hAnsi="Times New Roman"/>
          <w:noProof/>
          <w:kern w:val="24"/>
          <w:sz w:val="24"/>
          <w:szCs w:val="24"/>
          <w:lang w:eastAsia="hi-IN" w:bidi="hi-IN"/>
        </w:rPr>
        <w:t xml:space="preserve"> </w:t>
      </w:r>
    </w:p>
    <w:p w14:paraId="35BB04A4"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0" w:color="A6A6A6" w:themeColor="background1" w:themeShade="A6"/>
          <w:right w:val="single" w:sz="4" w:space="4" w:color="A6A6A6" w:themeColor="background1" w:themeShade="A6"/>
        </w:pBdr>
        <w:shd w:val="clear" w:color="D9D9D9" w:themeColor="background1" w:themeShade="D9" w:fill="F2F2F2" w:themeFill="background1" w:themeFillShade="F2"/>
        <w:tabs>
          <w:tab w:val="left" w:pos="851"/>
        </w:tabs>
        <w:suppressAutoHyphens/>
        <w:autoSpaceDE w:val="0"/>
        <w:autoSpaceDN w:val="0"/>
        <w:adjustRightInd w:val="0"/>
        <w:spacing w:before="120" w:after="60"/>
        <w:ind w:left="851" w:hanging="851"/>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 xml:space="preserve">Blaug, M. (2019) Economics. In </w:t>
      </w:r>
      <w:r w:rsidRPr="00963170">
        <w:rPr>
          <w:rFonts w:ascii="Times New Roman" w:hAnsi="Times New Roman"/>
          <w:i/>
          <w:noProof/>
          <w:kern w:val="24"/>
          <w:sz w:val="24"/>
          <w:szCs w:val="24"/>
          <w:lang w:eastAsia="hi-IN" w:bidi="hi-IN"/>
        </w:rPr>
        <w:t>Encyclop</w:t>
      </w:r>
      <w:r w:rsidRPr="00963170">
        <w:rPr>
          <w:rFonts w:ascii="Times New Roman" w:hAnsi="Times New Roman"/>
          <w:i/>
          <w:kern w:val="24"/>
          <w:sz w:val="24"/>
          <w:szCs w:val="24"/>
          <w:lang w:val="en-GB" w:eastAsia="hi-IN" w:bidi="hi-IN"/>
        </w:rPr>
        <w:t>æ</w:t>
      </w:r>
      <w:r w:rsidRPr="00963170">
        <w:rPr>
          <w:rFonts w:ascii="Times New Roman" w:hAnsi="Times New Roman"/>
          <w:i/>
          <w:noProof/>
          <w:kern w:val="24"/>
          <w:sz w:val="24"/>
          <w:szCs w:val="24"/>
          <w:lang w:eastAsia="hi-IN" w:bidi="hi-IN"/>
        </w:rPr>
        <w:t>dia Britannica.</w:t>
      </w:r>
      <w:r w:rsidRPr="00963170">
        <w:rPr>
          <w:rFonts w:ascii="Times New Roman" w:hAnsi="Times New Roman"/>
          <w:noProof/>
          <w:kern w:val="24"/>
          <w:szCs w:val="24"/>
          <w:lang w:val="fi-FI" w:eastAsia="hi-IN" w:bidi="hi-IN"/>
        </w:rPr>
        <w:t xml:space="preserve"> </w:t>
      </w:r>
      <w:r w:rsidRPr="00963170">
        <w:rPr>
          <w:rFonts w:ascii="Times New Roman" w:hAnsi="Times New Roman"/>
          <w:noProof/>
          <w:kern w:val="24"/>
          <w:sz w:val="24"/>
          <w:szCs w:val="24"/>
          <w:lang w:eastAsia="hi-IN" w:bidi="hi-IN"/>
        </w:rPr>
        <w:t xml:space="preserve">Retrieved from https://www.britannica.com, </w:t>
      </w:r>
      <w:r w:rsidRPr="00963170">
        <w:rPr>
          <w:rFonts w:ascii="Times New Roman" w:hAnsi="Times New Roman"/>
          <w:kern w:val="24"/>
          <w:sz w:val="24"/>
          <w:szCs w:val="24"/>
          <w:lang w:val="en-GB" w:eastAsia="hi-IN" w:bidi="hi-IN"/>
        </w:rPr>
        <w:t>20. märts 2019.</w:t>
      </w:r>
    </w:p>
    <w:p w14:paraId="62ADCE89" w14:textId="77777777" w:rsidR="00963170" w:rsidRPr="00963170" w:rsidRDefault="00963170" w:rsidP="00963170">
      <w:pPr>
        <w:jc w:val="both"/>
        <w:rPr>
          <w:rFonts w:ascii="Times New Roman" w:eastAsiaTheme="minorHAnsi" w:hAnsi="Times New Roman"/>
          <w:sz w:val="24"/>
          <w:szCs w:val="22"/>
          <w:lang w:eastAsia="en-US"/>
        </w:rPr>
      </w:pPr>
    </w:p>
    <w:p w14:paraId="40D93822" w14:textId="77777777" w:rsidR="00963170" w:rsidRPr="00963170" w:rsidRDefault="00963170" w:rsidP="00963170">
      <w:pPr>
        <w:jc w:val="both"/>
        <w:rPr>
          <w:rFonts w:ascii="Times New Roman" w:eastAsiaTheme="minorHAnsi" w:hAnsi="Times New Roman"/>
          <w:sz w:val="24"/>
          <w:szCs w:val="22"/>
          <w:lang w:eastAsia="en-US"/>
        </w:rPr>
      </w:pPr>
      <w:r w:rsidRPr="00963170">
        <w:rPr>
          <w:rFonts w:ascii="Times New Roman" w:eastAsiaTheme="minorHAnsi" w:hAnsi="Times New Roman"/>
          <w:b/>
          <w:bCs/>
          <w:sz w:val="24"/>
          <w:szCs w:val="22"/>
          <w:lang w:eastAsia="en-US"/>
        </w:rPr>
        <w:t>Ajalehes</w:t>
      </w:r>
      <w:r w:rsidRPr="00963170">
        <w:rPr>
          <w:rFonts w:ascii="Times New Roman" w:eastAsiaTheme="minorHAnsi" w:hAnsi="Times New Roman"/>
          <w:sz w:val="24"/>
          <w:szCs w:val="22"/>
          <w:lang w:eastAsia="en-US"/>
        </w:rPr>
        <w:t xml:space="preserve"> ilmunud artikli kirjele tuleb kanda lisaks artikli andmetele ka ajalehe nimetus, kuupäev, number ja lehekülg.</w:t>
      </w:r>
    </w:p>
    <w:p w14:paraId="684B4C70"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b/>
          <w:noProof/>
          <w:kern w:val="24"/>
          <w:sz w:val="24"/>
          <w:szCs w:val="24"/>
          <w:lang w:val="fi-FI" w:eastAsia="hi-IN" w:bidi="hi-IN"/>
        </w:rPr>
      </w:pPr>
      <w:r w:rsidRPr="00963170">
        <w:rPr>
          <w:rFonts w:ascii="Times New Roman" w:hAnsi="Times New Roman"/>
          <w:b/>
          <w:noProof/>
          <w:kern w:val="24"/>
          <w:sz w:val="24"/>
          <w:szCs w:val="24"/>
          <w:lang w:val="fi-FI" w:eastAsia="hi-IN" w:bidi="hi-IN"/>
        </w:rPr>
        <w:t xml:space="preserve">Autor, A. A. (aasta, kuupäev). Artikli pealkiri. </w:t>
      </w:r>
      <w:r w:rsidRPr="00963170">
        <w:rPr>
          <w:rFonts w:ascii="Times New Roman" w:hAnsi="Times New Roman"/>
          <w:b/>
          <w:i/>
          <w:noProof/>
          <w:kern w:val="24"/>
          <w:sz w:val="24"/>
          <w:szCs w:val="24"/>
          <w:lang w:val="fi-FI" w:eastAsia="hi-IN" w:bidi="hi-IN"/>
        </w:rPr>
        <w:t>Ajalehe nimetus</w:t>
      </w:r>
      <w:r w:rsidRPr="00963170">
        <w:rPr>
          <w:rFonts w:ascii="Times New Roman" w:hAnsi="Times New Roman"/>
          <w:b/>
          <w:noProof/>
          <w:kern w:val="24"/>
          <w:sz w:val="24"/>
          <w:szCs w:val="24"/>
          <w:lang w:val="fi-FI" w:eastAsia="hi-IN" w:bidi="hi-IN"/>
        </w:rPr>
        <w:t>, lehekülg.</w:t>
      </w:r>
    </w:p>
    <w:p w14:paraId="2BC04798" w14:textId="77777777" w:rsidR="00963170" w:rsidRPr="00963170" w:rsidRDefault="00963170" w:rsidP="00963170">
      <w:pPr>
        <w:jc w:val="both"/>
        <w:rPr>
          <w:rFonts w:ascii="Times New Roman" w:eastAsiaTheme="minorHAnsi" w:hAnsi="Times New Roman"/>
          <w:sz w:val="10"/>
          <w:szCs w:val="10"/>
          <w:lang w:eastAsia="en-US"/>
        </w:rPr>
      </w:pPr>
    </w:p>
    <w:p w14:paraId="0A876312"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spacing w:before="120" w:after="60"/>
        <w:ind w:left="851" w:hanging="851"/>
        <w:rPr>
          <w:rFonts w:ascii="Times New Roman" w:hAnsi="Times New Roman"/>
          <w:kern w:val="24"/>
          <w:sz w:val="24"/>
          <w:szCs w:val="24"/>
          <w:lang w:val="en-GB" w:eastAsia="hi-IN" w:bidi="hi-IN"/>
        </w:rPr>
      </w:pPr>
      <w:r w:rsidRPr="00963170">
        <w:rPr>
          <w:rFonts w:ascii="Times New Roman" w:hAnsi="Times New Roman"/>
          <w:kern w:val="24"/>
          <w:sz w:val="24"/>
          <w:szCs w:val="24"/>
          <w:lang w:val="en-GB" w:eastAsia="hi-IN" w:bidi="hi-IN"/>
        </w:rPr>
        <w:t xml:space="preserve">Dainton, J. (1994, June 26) The World: Intervening with Elan and No Regrets. </w:t>
      </w:r>
      <w:r w:rsidRPr="00963170">
        <w:rPr>
          <w:rFonts w:ascii="Times New Roman" w:hAnsi="Times New Roman"/>
          <w:i/>
          <w:kern w:val="24"/>
          <w:sz w:val="24"/>
          <w:szCs w:val="24"/>
          <w:lang w:val="en-GB" w:eastAsia="hi-IN" w:bidi="hi-IN"/>
        </w:rPr>
        <w:t>New York Times</w:t>
      </w:r>
      <w:r w:rsidRPr="00963170">
        <w:rPr>
          <w:rFonts w:ascii="Times New Roman" w:hAnsi="Times New Roman"/>
          <w:kern w:val="24"/>
          <w:sz w:val="24"/>
          <w:szCs w:val="24"/>
          <w:lang w:val="en-GB" w:eastAsia="hi-IN" w:bidi="hi-IN"/>
        </w:rPr>
        <w:t xml:space="preserve">, </w:t>
      </w:r>
      <w:r w:rsidRPr="00963170">
        <w:rPr>
          <w:rFonts w:ascii="Times New Roman" w:hAnsi="Times New Roman"/>
          <w:kern w:val="24"/>
          <w:sz w:val="24"/>
          <w:szCs w:val="24"/>
          <w:lang w:val="en-GB" w:eastAsia="hi-IN" w:bidi="hi-IN"/>
        </w:rPr>
        <w:lastRenderedPageBreak/>
        <w:t>6.</w:t>
      </w:r>
    </w:p>
    <w:p w14:paraId="06F05CA5"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spacing w:before="120" w:after="60"/>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 xml:space="preserve">Schultz, S. (2005, December 28). Calls made to strengthen state energy policies. </w:t>
      </w:r>
      <w:r w:rsidRPr="00963170">
        <w:rPr>
          <w:rFonts w:ascii="Times New Roman" w:hAnsi="Times New Roman"/>
          <w:i/>
          <w:noProof/>
          <w:kern w:val="24"/>
          <w:sz w:val="24"/>
          <w:szCs w:val="24"/>
          <w:lang w:eastAsia="hi-IN" w:bidi="hi-IN"/>
        </w:rPr>
        <w:t>The Country Today</w:t>
      </w:r>
      <w:r w:rsidRPr="00963170">
        <w:rPr>
          <w:rFonts w:ascii="Times New Roman" w:hAnsi="Times New Roman"/>
          <w:noProof/>
          <w:kern w:val="24"/>
          <w:sz w:val="24"/>
          <w:szCs w:val="24"/>
          <w:lang w:eastAsia="hi-IN" w:bidi="hi-IN"/>
        </w:rPr>
        <w:t>, 1A, 2A.</w:t>
      </w:r>
    </w:p>
    <w:p w14:paraId="4E1ED4C5"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spacing w:before="120" w:after="60"/>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 xml:space="preserve">Jakobson, I. (2014, 28. juuni) Ehitajate autahvel lihtsustab hangetel osalemist. </w:t>
      </w:r>
      <w:r w:rsidRPr="00963170">
        <w:rPr>
          <w:rFonts w:ascii="Times New Roman" w:hAnsi="Times New Roman"/>
          <w:i/>
          <w:noProof/>
          <w:kern w:val="24"/>
          <w:sz w:val="24"/>
          <w:szCs w:val="24"/>
          <w:lang w:eastAsia="hi-IN" w:bidi="hi-IN"/>
        </w:rPr>
        <w:t>Äripäev</w:t>
      </w:r>
      <w:r w:rsidRPr="00963170">
        <w:rPr>
          <w:rFonts w:ascii="Times New Roman" w:hAnsi="Times New Roman"/>
          <w:noProof/>
          <w:kern w:val="24"/>
          <w:sz w:val="24"/>
          <w:szCs w:val="24"/>
          <w:lang w:eastAsia="hi-IN" w:bidi="hi-IN"/>
        </w:rPr>
        <w:t xml:space="preserve">, 2. </w:t>
      </w:r>
    </w:p>
    <w:p w14:paraId="0FD57790"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spacing w:before="120" w:after="60"/>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 xml:space="preserve">Karnau, A. (2007, 26. jaanuar). Töösturite idee leiab vastuseisu. </w:t>
      </w:r>
      <w:r w:rsidRPr="00963170">
        <w:rPr>
          <w:rFonts w:ascii="Times New Roman" w:hAnsi="Times New Roman"/>
          <w:i/>
          <w:noProof/>
          <w:kern w:val="24"/>
          <w:sz w:val="24"/>
          <w:szCs w:val="24"/>
          <w:lang w:eastAsia="hi-IN" w:bidi="hi-IN"/>
        </w:rPr>
        <w:t>Postimees</w:t>
      </w:r>
      <w:r w:rsidRPr="00963170">
        <w:rPr>
          <w:rFonts w:ascii="Times New Roman" w:hAnsi="Times New Roman"/>
          <w:noProof/>
          <w:kern w:val="24"/>
          <w:sz w:val="24"/>
          <w:szCs w:val="24"/>
          <w:lang w:eastAsia="hi-IN" w:bidi="hi-IN"/>
        </w:rPr>
        <w:t>, 9.</w:t>
      </w:r>
    </w:p>
    <w:p w14:paraId="0B589BAB" w14:textId="77777777" w:rsidR="00963170" w:rsidRPr="00963170" w:rsidRDefault="00963170" w:rsidP="00963170">
      <w:pPr>
        <w:jc w:val="both"/>
        <w:rPr>
          <w:rFonts w:ascii="Times New Roman" w:eastAsiaTheme="minorHAnsi" w:hAnsi="Times New Roman"/>
          <w:sz w:val="24"/>
          <w:szCs w:val="22"/>
          <w:lang w:eastAsia="en-US"/>
        </w:rPr>
      </w:pPr>
    </w:p>
    <w:p w14:paraId="6158A61E" w14:textId="77777777" w:rsidR="00963170" w:rsidRPr="00963170" w:rsidRDefault="00963170" w:rsidP="00963170">
      <w:pPr>
        <w:jc w:val="both"/>
        <w:rPr>
          <w:rFonts w:ascii="Times New Roman" w:eastAsiaTheme="minorHAnsi" w:hAnsi="Times New Roman"/>
          <w:sz w:val="24"/>
          <w:szCs w:val="22"/>
          <w:lang w:eastAsia="en-US"/>
        </w:rPr>
      </w:pPr>
      <w:r w:rsidRPr="00963170">
        <w:rPr>
          <w:rFonts w:ascii="Times New Roman" w:eastAsiaTheme="minorHAnsi" w:hAnsi="Times New Roman"/>
          <w:b/>
          <w:bCs/>
          <w:sz w:val="24"/>
          <w:szCs w:val="22"/>
          <w:lang w:eastAsia="en-US"/>
        </w:rPr>
        <w:t>Konverentsi ja seminari materjalide</w:t>
      </w:r>
      <w:r w:rsidRPr="00963170">
        <w:rPr>
          <w:rFonts w:ascii="Times New Roman" w:eastAsiaTheme="minorHAnsi" w:hAnsi="Times New Roman"/>
          <w:sz w:val="24"/>
          <w:szCs w:val="22"/>
          <w:lang w:eastAsia="en-US"/>
        </w:rPr>
        <w:t xml:space="preserve"> viitamisel tuleb esitada:</w:t>
      </w:r>
    </w:p>
    <w:p w14:paraId="20E9B32E"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b/>
          <w:noProof/>
          <w:kern w:val="24"/>
          <w:sz w:val="24"/>
          <w:szCs w:val="24"/>
          <w:lang w:val="fi-FI" w:eastAsia="hi-IN" w:bidi="hi-IN"/>
        </w:rPr>
      </w:pPr>
      <w:r w:rsidRPr="00963170">
        <w:rPr>
          <w:rFonts w:ascii="Times New Roman" w:hAnsi="Times New Roman"/>
          <w:b/>
          <w:noProof/>
          <w:kern w:val="24"/>
          <w:sz w:val="24"/>
          <w:szCs w:val="24"/>
          <w:lang w:val="fi-FI" w:eastAsia="hi-IN" w:bidi="hi-IN"/>
        </w:rPr>
        <w:t xml:space="preserve">Autor, A. A. (aasta). Artikli pealkiri. T. T. Toimetaja (toim), </w:t>
      </w:r>
      <w:r w:rsidRPr="00963170">
        <w:rPr>
          <w:rFonts w:ascii="Times New Roman" w:hAnsi="Times New Roman"/>
          <w:b/>
          <w:i/>
          <w:noProof/>
          <w:kern w:val="24"/>
          <w:sz w:val="24"/>
          <w:szCs w:val="24"/>
          <w:lang w:val="fi-FI" w:eastAsia="hi-IN" w:bidi="hi-IN"/>
        </w:rPr>
        <w:t>Kogumiku nimetus.</w:t>
      </w:r>
      <w:r w:rsidRPr="00963170">
        <w:rPr>
          <w:rFonts w:ascii="Times New Roman" w:hAnsi="Times New Roman"/>
          <w:b/>
          <w:noProof/>
          <w:kern w:val="24"/>
          <w:sz w:val="24"/>
          <w:szCs w:val="24"/>
          <w:lang w:val="fi-FI" w:eastAsia="hi-IN" w:bidi="hi-IN"/>
        </w:rPr>
        <w:t xml:space="preserve"> Konverentsi väljaande nimi</w:t>
      </w:r>
      <w:r w:rsidRPr="00963170">
        <w:rPr>
          <w:rFonts w:ascii="Times New Roman" w:hAnsi="Times New Roman"/>
          <w:b/>
          <w:i/>
          <w:noProof/>
          <w:kern w:val="24"/>
          <w:sz w:val="24"/>
          <w:szCs w:val="24"/>
          <w:lang w:val="fi-FI" w:eastAsia="hi-IN" w:bidi="hi-IN"/>
        </w:rPr>
        <w:t>,</w:t>
      </w:r>
      <w:r w:rsidRPr="00963170">
        <w:rPr>
          <w:rFonts w:ascii="Times New Roman" w:hAnsi="Times New Roman"/>
          <w:b/>
          <w:noProof/>
          <w:kern w:val="24"/>
          <w:sz w:val="24"/>
          <w:szCs w:val="24"/>
          <w:lang w:val="fi-FI" w:eastAsia="hi-IN" w:bidi="hi-IN"/>
        </w:rPr>
        <w:t xml:space="preserve"> toimumise koht ja aeg (lehekülgede vahemik). Väljaandmiskoht: väljaandja.</w:t>
      </w:r>
    </w:p>
    <w:p w14:paraId="408B9CDD" w14:textId="77777777" w:rsidR="00963170" w:rsidRPr="00963170" w:rsidRDefault="00963170" w:rsidP="00963170">
      <w:pPr>
        <w:jc w:val="both"/>
        <w:rPr>
          <w:rFonts w:ascii="Times New Roman" w:eastAsiaTheme="minorHAnsi" w:hAnsi="Times New Roman"/>
          <w:sz w:val="10"/>
          <w:szCs w:val="10"/>
          <w:lang w:eastAsia="en-US"/>
        </w:rPr>
      </w:pPr>
    </w:p>
    <w:p w14:paraId="470DAA1E"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spacing w:before="120" w:after="60"/>
        <w:ind w:left="851" w:hanging="851"/>
        <w:rPr>
          <w:rFonts w:ascii="Times New Roman" w:hAnsi="Times New Roman"/>
          <w:kern w:val="24"/>
          <w:sz w:val="24"/>
          <w:szCs w:val="24"/>
          <w:lang w:val="en-GB" w:eastAsia="hi-IN" w:bidi="hi-IN"/>
        </w:rPr>
      </w:pPr>
      <w:r w:rsidRPr="00963170">
        <w:rPr>
          <w:rFonts w:ascii="Times New Roman" w:hAnsi="Times New Roman"/>
          <w:kern w:val="24"/>
          <w:sz w:val="24"/>
          <w:szCs w:val="24"/>
          <w:lang w:val="en-GB" w:eastAsia="hi-IN" w:bidi="hi-IN"/>
        </w:rPr>
        <w:t xml:space="preserve">Armstrong, D. B., Fogarty, G. J., Dingsdag, D. (2007). Scales Measuring Characteristics of Small Business Information Systems. In M.Toleman, A. Cater-Steel, D. Roberts (Eds.), </w:t>
      </w:r>
      <w:r w:rsidRPr="00963170">
        <w:rPr>
          <w:rFonts w:ascii="Times New Roman" w:hAnsi="Times New Roman"/>
          <w:i/>
          <w:iCs/>
          <w:kern w:val="24"/>
          <w:sz w:val="24"/>
          <w:szCs w:val="24"/>
          <w:lang w:val="en-GB" w:eastAsia="hi-IN" w:bidi="hi-IN"/>
        </w:rPr>
        <w:t>Proceedings of Research, relevance and rigour: 18th Australasian Conference on Information Systems</w:t>
      </w:r>
      <w:r w:rsidRPr="00963170">
        <w:rPr>
          <w:rFonts w:ascii="Times New Roman" w:hAnsi="Times New Roman"/>
          <w:kern w:val="24"/>
          <w:sz w:val="24"/>
          <w:szCs w:val="24"/>
          <w:lang w:val="en-GB" w:eastAsia="hi-IN" w:bidi="hi-IN"/>
        </w:rPr>
        <w:t>, 5–7 December, Toowoomba (163</w:t>
      </w:r>
      <w:r w:rsidRPr="00963170">
        <w:rPr>
          <w:rFonts w:ascii="Times New Roman" w:hAnsi="Times New Roman"/>
          <w:kern w:val="24"/>
          <w:sz w:val="24"/>
          <w:szCs w:val="24"/>
          <w:lang w:val="en-GB" w:eastAsia="hi-IN" w:bidi="hi-IN"/>
        </w:rPr>
        <w:sym w:font="Symbol" w:char="F02D"/>
      </w:r>
      <w:r w:rsidRPr="00963170">
        <w:rPr>
          <w:rFonts w:ascii="Times New Roman" w:hAnsi="Times New Roman"/>
          <w:kern w:val="24"/>
          <w:sz w:val="24"/>
          <w:szCs w:val="24"/>
          <w:lang w:val="en-GB" w:eastAsia="hi-IN" w:bidi="hi-IN"/>
        </w:rPr>
        <w:t>171). University of Southern Queensland, Towoomba, Australia.</w:t>
      </w:r>
    </w:p>
    <w:p w14:paraId="724426F3"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spacing w:before="120" w:after="60"/>
        <w:ind w:left="851" w:hanging="851"/>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 xml:space="preserve">Ulst, E. (2003). Kohaliku omavalitsuse missioon liitumisel Euroopa Liiduga </w:t>
      </w:r>
      <w:r w:rsidRPr="00963170">
        <w:rPr>
          <w:rFonts w:ascii="Times New Roman" w:hAnsi="Times New Roman"/>
          <w:i/>
          <w:noProof/>
          <w:kern w:val="24"/>
          <w:sz w:val="24"/>
          <w:szCs w:val="24"/>
          <w:lang w:eastAsia="hi-IN" w:bidi="hi-IN"/>
        </w:rPr>
        <w:t>XI Teadus- ja koolituskonverents „Eesti majanduspoliitika teel Euroopa Liitu“</w:t>
      </w:r>
      <w:r w:rsidRPr="00963170">
        <w:rPr>
          <w:rFonts w:ascii="Times New Roman" w:hAnsi="Times New Roman"/>
          <w:noProof/>
          <w:kern w:val="24"/>
          <w:sz w:val="24"/>
          <w:szCs w:val="24"/>
          <w:lang w:eastAsia="hi-IN" w:bidi="hi-IN"/>
        </w:rPr>
        <w:t>, 26.–28.06. 2003, Tartu – Värska (492–500). Berlin Verlag, Arno Spitz GmbH, Mattimar OÜ.</w:t>
      </w:r>
    </w:p>
    <w:p w14:paraId="3B972141" w14:textId="77777777" w:rsidR="00963170" w:rsidRPr="00963170" w:rsidRDefault="00963170" w:rsidP="00963170">
      <w:pPr>
        <w:spacing w:before="360" w:after="240"/>
        <w:jc w:val="both"/>
        <w:rPr>
          <w:rFonts w:ascii="Times New Roman" w:eastAsiaTheme="minorHAnsi" w:hAnsi="Times New Roman"/>
          <w:sz w:val="24"/>
          <w:szCs w:val="24"/>
          <w:lang w:eastAsia="en-US"/>
        </w:rPr>
      </w:pPr>
      <w:bookmarkStart w:id="64" w:name="_Toc4504309"/>
      <w:r w:rsidRPr="00963170">
        <w:rPr>
          <w:rFonts w:ascii="Times New Roman" w:eastAsiaTheme="minorHAnsi" w:hAnsi="Times New Roman"/>
          <w:b/>
          <w:sz w:val="24"/>
          <w:szCs w:val="24"/>
          <w:lang w:eastAsia="en-US"/>
        </w:rPr>
        <w:t>Viitamisel toimetistele</w:t>
      </w:r>
      <w:r w:rsidRPr="00963170">
        <w:rPr>
          <w:rFonts w:ascii="Times New Roman" w:eastAsiaTheme="minorHAnsi" w:hAnsi="Times New Roman"/>
          <w:sz w:val="24"/>
          <w:szCs w:val="24"/>
          <w:lang w:eastAsia="en-US"/>
        </w:rPr>
        <w:t xml:space="preserve"> (</w:t>
      </w:r>
      <w:r w:rsidRPr="00963170">
        <w:rPr>
          <w:rFonts w:ascii="Times New Roman" w:eastAsiaTheme="minorHAnsi" w:hAnsi="Times New Roman"/>
          <w:i/>
          <w:sz w:val="24"/>
          <w:szCs w:val="24"/>
          <w:lang w:eastAsia="en-US"/>
        </w:rPr>
        <w:t>working paper</w:t>
      </w:r>
      <w:r w:rsidRPr="00963170">
        <w:rPr>
          <w:rFonts w:ascii="Times New Roman" w:eastAsiaTheme="minorHAnsi" w:hAnsi="Times New Roman"/>
          <w:sz w:val="24"/>
          <w:szCs w:val="24"/>
          <w:lang w:eastAsia="en-US"/>
        </w:rPr>
        <w:t>) tuleb esitada järgmine info:</w:t>
      </w:r>
      <w:bookmarkEnd w:id="64"/>
      <w:r w:rsidRPr="00963170">
        <w:rPr>
          <w:rFonts w:ascii="Times New Roman" w:eastAsiaTheme="minorHAnsi" w:hAnsi="Times New Roman"/>
          <w:sz w:val="24"/>
          <w:szCs w:val="24"/>
          <w:lang w:eastAsia="en-US"/>
        </w:rPr>
        <w:t xml:space="preserve"> </w:t>
      </w:r>
    </w:p>
    <w:p w14:paraId="2FE38086"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spacing w:before="120" w:after="60"/>
        <w:ind w:left="851" w:hanging="851"/>
        <w:rPr>
          <w:rFonts w:ascii="Times New Roman" w:hAnsi="Times New Roman"/>
          <w:i/>
          <w:noProof/>
          <w:kern w:val="24"/>
          <w:sz w:val="24"/>
          <w:szCs w:val="24"/>
          <w:lang w:eastAsia="hi-IN" w:bidi="hi-IN"/>
        </w:rPr>
      </w:pPr>
      <w:r w:rsidRPr="00963170">
        <w:rPr>
          <w:rFonts w:ascii="Times New Roman" w:hAnsi="Times New Roman"/>
          <w:noProof/>
          <w:kern w:val="24"/>
          <w:sz w:val="24"/>
          <w:szCs w:val="24"/>
          <w:lang w:eastAsia="hi-IN" w:bidi="hi-IN"/>
        </w:rPr>
        <w:t xml:space="preserve">Lalinsky, T., Meriküll, J. (2018). The effect of the single currency on exports: Comparative firm-level evidence. </w:t>
      </w:r>
      <w:r w:rsidRPr="00963170">
        <w:rPr>
          <w:rFonts w:ascii="Times New Roman" w:hAnsi="Times New Roman"/>
          <w:i/>
          <w:noProof/>
          <w:kern w:val="24"/>
          <w:sz w:val="24"/>
          <w:szCs w:val="24"/>
          <w:lang w:eastAsia="hi-IN" w:bidi="hi-IN"/>
        </w:rPr>
        <w:t>Eesti Panga Toimetised</w:t>
      </w:r>
      <w:r w:rsidRPr="00963170">
        <w:rPr>
          <w:rFonts w:ascii="Times New Roman" w:hAnsi="Times New Roman"/>
          <w:noProof/>
          <w:kern w:val="24"/>
          <w:sz w:val="24"/>
          <w:szCs w:val="24"/>
          <w:lang w:eastAsia="hi-IN" w:bidi="hi-IN"/>
        </w:rPr>
        <w:t xml:space="preserve">, No. 10. </w:t>
      </w:r>
    </w:p>
    <w:p w14:paraId="45C65A37"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spacing w:before="120" w:after="60"/>
        <w:ind w:left="851" w:hanging="851"/>
        <w:rPr>
          <w:rFonts w:ascii="Times New Roman" w:hAnsi="Times New Roman"/>
          <w:noProof/>
          <w:kern w:val="24"/>
          <w:sz w:val="24"/>
          <w:szCs w:val="24"/>
          <w:lang w:eastAsia="hi-IN" w:bidi="hi-IN"/>
        </w:rPr>
      </w:pPr>
      <w:r w:rsidRPr="00963170">
        <w:rPr>
          <w:rFonts w:ascii="Times New Roman" w:hAnsi="Times New Roman"/>
          <w:noProof/>
          <w:kern w:val="24"/>
          <w:sz w:val="24"/>
          <w:szCs w:val="24"/>
          <w:lang w:eastAsia="hi-IN" w:bidi="hi-IN"/>
        </w:rPr>
        <w:t xml:space="preserve">Sila, U., Dugain, V. (2019). Income poverty in Australia: Evidence from the HILDA survey. </w:t>
      </w:r>
      <w:r w:rsidRPr="00963170">
        <w:rPr>
          <w:rFonts w:ascii="Times New Roman" w:hAnsi="Times New Roman"/>
          <w:i/>
          <w:noProof/>
          <w:kern w:val="24"/>
          <w:sz w:val="24"/>
          <w:szCs w:val="24"/>
          <w:lang w:eastAsia="hi-IN" w:bidi="hi-IN"/>
        </w:rPr>
        <w:t>OECD Economics Department Working Papers</w:t>
      </w:r>
      <w:r w:rsidRPr="00963170">
        <w:rPr>
          <w:rFonts w:ascii="Times New Roman" w:hAnsi="Times New Roman"/>
          <w:noProof/>
          <w:kern w:val="24"/>
          <w:sz w:val="24"/>
          <w:szCs w:val="24"/>
          <w:lang w:eastAsia="hi-IN" w:bidi="hi-IN"/>
        </w:rPr>
        <w:t>, No. 1539. Paris: OECD Publishing.</w:t>
      </w:r>
    </w:p>
    <w:p w14:paraId="657FB909" w14:textId="77777777" w:rsidR="00963170" w:rsidRPr="00963170" w:rsidRDefault="00963170" w:rsidP="00963170">
      <w:pPr>
        <w:keepNext/>
        <w:keepLines/>
        <w:spacing w:before="360" w:after="240"/>
        <w:outlineLvl w:val="2"/>
        <w:rPr>
          <w:rFonts w:ascii="Times New Roman" w:eastAsiaTheme="majorEastAsia" w:hAnsi="Times New Roman" w:cstheme="majorBidi"/>
          <w:b/>
          <w:sz w:val="24"/>
          <w:szCs w:val="24"/>
          <w:lang w:eastAsia="en-US"/>
        </w:rPr>
      </w:pPr>
      <w:bookmarkStart w:id="65" w:name="_Toc4504310"/>
      <w:bookmarkStart w:id="66" w:name="_Toc11707359"/>
      <w:bookmarkStart w:id="67" w:name="_Toc469566057"/>
      <w:bookmarkEnd w:id="63"/>
      <w:r w:rsidRPr="00963170">
        <w:rPr>
          <w:rFonts w:ascii="Times New Roman" w:eastAsiaTheme="majorEastAsia" w:hAnsi="Times New Roman" w:cstheme="majorBidi"/>
          <w:b/>
          <w:sz w:val="24"/>
          <w:szCs w:val="24"/>
          <w:lang w:eastAsia="en-US"/>
        </w:rPr>
        <w:t>3.3.3. Normdokumendid</w:t>
      </w:r>
      <w:bookmarkEnd w:id="65"/>
      <w:bookmarkEnd w:id="66"/>
    </w:p>
    <w:p w14:paraId="6FEA6BED" w14:textId="77777777" w:rsidR="00963170" w:rsidRPr="00963170" w:rsidRDefault="00963170" w:rsidP="00963170">
      <w:pPr>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Õigusaktide viidete puhul tuleb esitada akti nimetus, vajadusel vastu võtnud asutus, ametliku avaldamise koht. Alljärgnevalt on esitatud täpsemad vormistamise nõuded erinevate normdokumentide lõikes.</w:t>
      </w:r>
    </w:p>
    <w:p w14:paraId="0F3B6540" w14:textId="77777777" w:rsidR="00963170" w:rsidRPr="00963170" w:rsidRDefault="00963170" w:rsidP="00963170">
      <w:pPr>
        <w:jc w:val="both"/>
        <w:rPr>
          <w:rFonts w:ascii="Times New Roman" w:eastAsiaTheme="minorHAnsi" w:hAnsi="Times New Roman"/>
          <w:sz w:val="24"/>
          <w:szCs w:val="22"/>
          <w:lang w:eastAsia="en-US"/>
        </w:rPr>
      </w:pPr>
    </w:p>
    <w:p w14:paraId="74A80F5B" w14:textId="77777777" w:rsidR="00963170" w:rsidRPr="00963170" w:rsidRDefault="00963170" w:rsidP="00963170">
      <w:pPr>
        <w:jc w:val="both"/>
        <w:rPr>
          <w:rFonts w:ascii="Times New Roman" w:eastAsiaTheme="minorHAnsi" w:hAnsi="Times New Roman"/>
          <w:b/>
          <w:bCs/>
          <w:sz w:val="24"/>
          <w:szCs w:val="22"/>
          <w:lang w:eastAsia="en-US"/>
        </w:rPr>
      </w:pPr>
      <w:r w:rsidRPr="00963170">
        <w:rPr>
          <w:rFonts w:ascii="Times New Roman" w:eastAsiaTheme="minorHAnsi" w:hAnsi="Times New Roman"/>
          <w:b/>
          <w:bCs/>
          <w:sz w:val="24"/>
          <w:szCs w:val="22"/>
          <w:lang w:eastAsia="en-US"/>
        </w:rPr>
        <w:t>Eesti õigusaktid</w:t>
      </w:r>
    </w:p>
    <w:p w14:paraId="6E61FE5B" w14:textId="77777777" w:rsidR="00963170" w:rsidRPr="00963170" w:rsidRDefault="00963170" w:rsidP="00963170">
      <w:pPr>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 xml:space="preserve">Riigi Teataja kirjele viidatakse töö kirjutamise ajal kehtiva konkreetse õigusakti redaktsiooni alusel. Kui kasutatakse normi redaktsiooni, mis on kehtivuse kaotanud või jõustub tulevikus, siis viidatakse selle redaktsiooni täpsusega. </w:t>
      </w:r>
    </w:p>
    <w:p w14:paraId="4067E344"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ind w:left="851" w:hanging="851"/>
        <w:rPr>
          <w:rFonts w:ascii="Times New Roman" w:hAnsi="Times New Roman"/>
          <w:noProof/>
          <w:kern w:val="24"/>
          <w:sz w:val="24"/>
          <w:szCs w:val="24"/>
          <w:lang w:val="fi-FI" w:eastAsia="hi-IN" w:bidi="hi-IN"/>
        </w:rPr>
      </w:pPr>
      <w:r w:rsidRPr="00963170">
        <w:rPr>
          <w:rFonts w:ascii="Times New Roman" w:hAnsi="Times New Roman"/>
          <w:noProof/>
          <w:kern w:val="24"/>
          <w:sz w:val="24"/>
          <w:szCs w:val="24"/>
          <w:lang w:val="fi-FI" w:eastAsia="hi-IN" w:bidi="hi-IN"/>
        </w:rPr>
        <w:t xml:space="preserve">Maksukohustuslase käibemaksu igapäevase arvestuse pidamise kord. RT I, 29.12.2010, 127. </w:t>
      </w:r>
    </w:p>
    <w:p w14:paraId="6C868B6E"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ind w:left="851" w:hanging="851"/>
        <w:rPr>
          <w:rFonts w:ascii="Times New Roman" w:hAnsi="Times New Roman"/>
          <w:noProof/>
          <w:kern w:val="24"/>
          <w:sz w:val="24"/>
          <w:szCs w:val="24"/>
          <w:lang w:val="fi-FI" w:eastAsia="hi-IN" w:bidi="hi-IN"/>
        </w:rPr>
      </w:pPr>
    </w:p>
    <w:p w14:paraId="009FF21A"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ind w:left="851" w:hanging="851"/>
        <w:rPr>
          <w:rFonts w:ascii="Times New Roman" w:hAnsi="Times New Roman"/>
          <w:noProof/>
          <w:kern w:val="24"/>
          <w:sz w:val="24"/>
          <w:szCs w:val="24"/>
          <w:lang w:val="fi-FI" w:eastAsia="hi-IN" w:bidi="hi-IN"/>
        </w:rPr>
      </w:pPr>
      <w:r w:rsidRPr="00963170">
        <w:rPr>
          <w:rFonts w:ascii="Times New Roman" w:hAnsi="Times New Roman"/>
          <w:noProof/>
          <w:kern w:val="24"/>
          <w:sz w:val="24"/>
          <w:szCs w:val="24"/>
          <w:lang w:val="fi-FI" w:eastAsia="hi-IN" w:bidi="hi-IN"/>
        </w:rPr>
        <w:t>Eesti Vabariigi töökaitseseadus. RT 1992, 25, 343.</w:t>
      </w:r>
    </w:p>
    <w:p w14:paraId="13177BBB" w14:textId="77777777" w:rsidR="00963170" w:rsidRPr="00963170" w:rsidRDefault="00963170" w:rsidP="00963170">
      <w:pPr>
        <w:jc w:val="both"/>
        <w:rPr>
          <w:rFonts w:ascii="Times New Roman" w:eastAsiaTheme="minorHAnsi" w:hAnsi="Times New Roman"/>
          <w:sz w:val="24"/>
          <w:szCs w:val="22"/>
          <w:lang w:eastAsia="en-US"/>
        </w:rPr>
      </w:pPr>
    </w:p>
    <w:p w14:paraId="06F275D4" w14:textId="77777777" w:rsidR="00963170" w:rsidRPr="00963170" w:rsidRDefault="00963170" w:rsidP="00963170">
      <w:pPr>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 xml:space="preserve">Kui õigusakti terviktekstil ei ole avaldamismärget märgitud, esitatakse viites õigusakti esimene avaldamismärge ja redaktsiooni kehtivuse kuupäev. </w:t>
      </w:r>
    </w:p>
    <w:p w14:paraId="1E9EEA2C"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ind w:left="851" w:hanging="851"/>
        <w:rPr>
          <w:rFonts w:ascii="Times New Roman" w:hAnsi="Times New Roman"/>
          <w:noProof/>
          <w:kern w:val="24"/>
          <w:sz w:val="24"/>
          <w:szCs w:val="24"/>
          <w:lang w:val="fi-FI" w:eastAsia="hi-IN" w:bidi="hi-IN"/>
        </w:rPr>
      </w:pPr>
      <w:r w:rsidRPr="00963170">
        <w:rPr>
          <w:rFonts w:ascii="Times New Roman" w:hAnsi="Times New Roman"/>
          <w:noProof/>
          <w:kern w:val="24"/>
          <w:sz w:val="24"/>
          <w:szCs w:val="24"/>
          <w:lang w:val="fi-FI" w:eastAsia="hi-IN" w:bidi="hi-IN"/>
        </w:rPr>
        <w:t xml:space="preserve">ATS RT I, 1995, 16, 228, 15.09.2010.  </w:t>
      </w:r>
    </w:p>
    <w:p w14:paraId="518A52E4" w14:textId="77777777" w:rsidR="00963170" w:rsidRPr="00963170" w:rsidRDefault="00963170" w:rsidP="00963170">
      <w:pPr>
        <w:jc w:val="both"/>
        <w:rPr>
          <w:rFonts w:ascii="Times New Roman" w:eastAsiaTheme="minorHAnsi" w:hAnsi="Times New Roman"/>
          <w:sz w:val="24"/>
          <w:szCs w:val="22"/>
          <w:lang w:eastAsia="en-US"/>
        </w:rPr>
      </w:pPr>
    </w:p>
    <w:p w14:paraId="429AE02A" w14:textId="77777777" w:rsidR="00963170" w:rsidRPr="00963170" w:rsidRDefault="00963170" w:rsidP="00963170">
      <w:pPr>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lastRenderedPageBreak/>
        <w:t xml:space="preserve">Kui viidatakse õigusakti lühendile, siis peab see vastama Riigi Teataja ametlike lühendite loetelus toodud lühendile </w:t>
      </w:r>
      <w:hyperlink r:id="rId15" w:history="1">
        <w:r w:rsidRPr="00963170">
          <w:rPr>
            <w:rFonts w:ascii="Times New Roman" w:eastAsiaTheme="minorHAnsi" w:hAnsi="Times New Roman"/>
            <w:color w:val="0563C1" w:themeColor="hyperlink"/>
            <w:sz w:val="24"/>
            <w:szCs w:val="22"/>
            <w:u w:val="single"/>
            <w:lang w:eastAsia="en-US"/>
          </w:rPr>
          <w:t>https://www.riigiteataja.ee/lyhendid.html</w:t>
        </w:r>
      </w:hyperlink>
      <w:r w:rsidRPr="00963170">
        <w:rPr>
          <w:rFonts w:ascii="Times New Roman" w:eastAsiaTheme="minorHAnsi" w:hAnsi="Times New Roman"/>
          <w:sz w:val="24"/>
          <w:szCs w:val="22"/>
          <w:lang w:eastAsia="en-US"/>
        </w:rPr>
        <w:t xml:space="preserve"> (eestikeelsete ja Riigi Teatajas avaldatud õigusaktide puhul). Riigi Teatajas avaldatud õigusakti puhul viidatakse avaldamise kohale avaldamismärke kaudu. </w:t>
      </w:r>
    </w:p>
    <w:p w14:paraId="4A9679A2"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ind w:left="851" w:hanging="851"/>
        <w:rPr>
          <w:rFonts w:ascii="Times New Roman" w:hAnsi="Times New Roman"/>
          <w:noProof/>
          <w:kern w:val="24"/>
          <w:sz w:val="24"/>
          <w:szCs w:val="24"/>
          <w:lang w:val="fi-FI" w:eastAsia="hi-IN" w:bidi="hi-IN"/>
        </w:rPr>
      </w:pPr>
      <w:r w:rsidRPr="00963170">
        <w:rPr>
          <w:rFonts w:ascii="Times New Roman" w:hAnsi="Times New Roman"/>
          <w:noProof/>
          <w:kern w:val="24"/>
          <w:sz w:val="24"/>
          <w:szCs w:val="24"/>
          <w:lang w:val="fi-FI" w:eastAsia="hi-IN" w:bidi="hi-IN"/>
        </w:rPr>
        <w:t>KarS RT I, 05.07.2013, 10.</w:t>
      </w:r>
    </w:p>
    <w:p w14:paraId="09C5158B"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spacing w:before="120"/>
        <w:ind w:left="851" w:hanging="851"/>
        <w:rPr>
          <w:rFonts w:ascii="Times New Roman" w:hAnsi="Times New Roman"/>
          <w:noProof/>
          <w:kern w:val="24"/>
          <w:sz w:val="24"/>
          <w:szCs w:val="24"/>
          <w:lang w:val="fi-FI" w:eastAsia="hi-IN" w:bidi="hi-IN"/>
        </w:rPr>
      </w:pPr>
      <w:r w:rsidRPr="00963170">
        <w:rPr>
          <w:rFonts w:ascii="Times New Roman" w:hAnsi="Times New Roman"/>
          <w:noProof/>
          <w:kern w:val="24"/>
          <w:sz w:val="24"/>
          <w:szCs w:val="24"/>
          <w:lang w:val="fi-FI" w:eastAsia="hi-IN" w:bidi="hi-IN"/>
        </w:rPr>
        <w:t>KarS RT I, 05.07.2013, 10, § 5.</w:t>
      </w:r>
    </w:p>
    <w:p w14:paraId="68D8393B" w14:textId="77777777" w:rsidR="00963170" w:rsidRPr="00963170" w:rsidRDefault="00963170" w:rsidP="00963170">
      <w:pPr>
        <w:jc w:val="both"/>
        <w:rPr>
          <w:rFonts w:ascii="Times New Roman" w:eastAsiaTheme="minorHAnsi" w:hAnsi="Times New Roman"/>
          <w:sz w:val="24"/>
          <w:szCs w:val="22"/>
          <w:lang w:eastAsia="en-US"/>
        </w:rPr>
      </w:pPr>
    </w:p>
    <w:p w14:paraId="4A186E11" w14:textId="77777777" w:rsidR="00963170" w:rsidRPr="00963170" w:rsidRDefault="00963170" w:rsidP="00963170">
      <w:pPr>
        <w:jc w:val="both"/>
        <w:rPr>
          <w:rFonts w:ascii="Times New Roman" w:eastAsiaTheme="minorHAnsi" w:hAnsi="Times New Roman"/>
          <w:b/>
          <w:bCs/>
          <w:sz w:val="24"/>
          <w:szCs w:val="22"/>
          <w:lang w:eastAsia="en-US"/>
        </w:rPr>
      </w:pPr>
      <w:r w:rsidRPr="00963170">
        <w:rPr>
          <w:rFonts w:ascii="Times New Roman" w:eastAsiaTheme="minorHAnsi" w:hAnsi="Times New Roman"/>
          <w:b/>
          <w:bCs/>
          <w:sz w:val="24"/>
          <w:szCs w:val="22"/>
          <w:lang w:eastAsia="en-US"/>
        </w:rPr>
        <w:t>Välisriigi õigusaktid</w:t>
      </w:r>
    </w:p>
    <w:p w14:paraId="26434FA7" w14:textId="77777777" w:rsidR="00963170" w:rsidRPr="00963170" w:rsidRDefault="00963170" w:rsidP="00963170">
      <w:pPr>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Kui kasutatakse välisriigi õigusakti, siis tuleb eelistada algallika kasutamist s.t õigusakti vastavas originaalkeeles, mitte tõlget. Sel juhul viidatakse sellele aktile akti originaalkeelse nimetusega ja kirje aluseks on akti välja andnud riigi vormistus:</w:t>
      </w:r>
    </w:p>
    <w:p w14:paraId="7F538C76"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ind w:left="851" w:hanging="851"/>
        <w:rPr>
          <w:rFonts w:ascii="Times New Roman" w:hAnsi="Times New Roman"/>
          <w:noProof/>
          <w:kern w:val="24"/>
          <w:sz w:val="24"/>
          <w:szCs w:val="24"/>
          <w:lang w:val="fi-FI" w:eastAsia="hi-IN" w:bidi="hi-IN"/>
        </w:rPr>
      </w:pPr>
      <w:r w:rsidRPr="00963170">
        <w:rPr>
          <w:rFonts w:ascii="Times New Roman" w:hAnsi="Times New Roman"/>
          <w:noProof/>
          <w:kern w:val="24"/>
          <w:sz w:val="24"/>
          <w:szCs w:val="24"/>
          <w:lang w:val="fi-FI" w:eastAsia="hi-IN" w:bidi="hi-IN"/>
        </w:rPr>
        <w:t>Autoverolaki 29.12.1994/1482.</w:t>
      </w:r>
    </w:p>
    <w:p w14:paraId="4340800E" w14:textId="77777777" w:rsidR="00963170" w:rsidRPr="00963170" w:rsidRDefault="00963170" w:rsidP="00963170">
      <w:pPr>
        <w:jc w:val="both"/>
        <w:rPr>
          <w:rFonts w:ascii="Times New Roman" w:eastAsiaTheme="minorHAnsi" w:hAnsi="Times New Roman"/>
          <w:sz w:val="24"/>
          <w:szCs w:val="22"/>
          <w:lang w:eastAsia="en-US"/>
        </w:rPr>
      </w:pPr>
    </w:p>
    <w:p w14:paraId="1C7D7639" w14:textId="77777777" w:rsidR="00963170" w:rsidRPr="00963170" w:rsidRDefault="00963170" w:rsidP="00963170">
      <w:pPr>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 xml:space="preserve">Kui akt on kirjutatud mitteladina tähtedega, siis tuleb õigusakti nimetus kirjutada kas transkribeeritult (näit </w:t>
      </w:r>
      <w:r w:rsidRPr="00963170">
        <w:rPr>
          <w:rFonts w:ascii="Times New Roman" w:eastAsiaTheme="minorHAnsi" w:hAnsi="Times New Roman"/>
          <w:i/>
          <w:iCs/>
          <w:sz w:val="24"/>
          <w:szCs w:val="22"/>
          <w:lang w:eastAsia="en-US"/>
        </w:rPr>
        <w:t>insolvenční zákon</w:t>
      </w:r>
      <w:r w:rsidRPr="00963170">
        <w:rPr>
          <w:rFonts w:ascii="Times New Roman" w:eastAsiaTheme="minorHAnsi" w:hAnsi="Times New Roman"/>
          <w:sz w:val="24"/>
          <w:szCs w:val="22"/>
          <w:lang w:eastAsia="en-US"/>
        </w:rPr>
        <w:t>) või inglise keelde tõlgituna. Kui kasutatakse inglise keelde tõlgitud õigusakti, siis tuleb viidata ingliskeelsele allikale.</w:t>
      </w:r>
    </w:p>
    <w:p w14:paraId="142D3A15" w14:textId="77777777" w:rsidR="00963170" w:rsidRPr="00963170" w:rsidRDefault="00963170" w:rsidP="00963170">
      <w:pPr>
        <w:jc w:val="both"/>
        <w:rPr>
          <w:rFonts w:ascii="Times New Roman" w:eastAsiaTheme="minorHAnsi" w:hAnsi="Times New Roman"/>
          <w:b/>
          <w:bCs/>
          <w:sz w:val="24"/>
          <w:szCs w:val="22"/>
          <w:lang w:eastAsia="en-US"/>
        </w:rPr>
      </w:pPr>
    </w:p>
    <w:p w14:paraId="2619F526" w14:textId="77777777" w:rsidR="00963170" w:rsidRPr="00963170" w:rsidRDefault="00963170" w:rsidP="00963170">
      <w:pPr>
        <w:jc w:val="both"/>
        <w:rPr>
          <w:rFonts w:ascii="Times New Roman" w:eastAsiaTheme="minorHAnsi" w:hAnsi="Times New Roman"/>
          <w:sz w:val="24"/>
          <w:szCs w:val="22"/>
          <w:lang w:eastAsia="en-US"/>
        </w:rPr>
      </w:pPr>
      <w:r w:rsidRPr="00963170">
        <w:rPr>
          <w:rFonts w:ascii="Times New Roman" w:eastAsiaTheme="minorHAnsi" w:hAnsi="Times New Roman"/>
          <w:b/>
          <w:bCs/>
          <w:sz w:val="24"/>
          <w:szCs w:val="22"/>
          <w:lang w:eastAsia="en-US"/>
        </w:rPr>
        <w:t>Õigusakti eelnõud</w:t>
      </w:r>
      <w:r w:rsidRPr="00963170">
        <w:rPr>
          <w:rFonts w:ascii="Times New Roman" w:eastAsiaTheme="minorHAnsi" w:hAnsi="Times New Roman"/>
          <w:sz w:val="24"/>
          <w:szCs w:val="22"/>
          <w:lang w:eastAsia="en-US"/>
        </w:rPr>
        <w:t xml:space="preserve"> </w:t>
      </w:r>
    </w:p>
    <w:p w14:paraId="4CDE6B26" w14:textId="77777777" w:rsidR="00963170" w:rsidRPr="00963170" w:rsidRDefault="00963170" w:rsidP="00963170">
      <w:pPr>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Elektrooniliselt kättesaadavale õigusakti eelnõule tuleb viidata kui internetiallikale. Õigusakti eelnõu seletuskirja puhul, mis ei ole kättesaadav internetist, tuleb viidata nagu paberkandjal dokumendile.</w:t>
      </w:r>
    </w:p>
    <w:p w14:paraId="0BC1816D"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ind w:left="851" w:hanging="851"/>
        <w:rPr>
          <w:rFonts w:ascii="Times New Roman" w:hAnsi="Times New Roman"/>
          <w:noProof/>
          <w:kern w:val="24"/>
          <w:sz w:val="24"/>
          <w:szCs w:val="24"/>
          <w:lang w:val="fi-FI" w:eastAsia="hi-IN" w:bidi="hi-IN"/>
        </w:rPr>
      </w:pPr>
      <w:r w:rsidRPr="00963170">
        <w:rPr>
          <w:rFonts w:ascii="Times New Roman" w:hAnsi="Times New Roman"/>
          <w:noProof/>
          <w:kern w:val="24"/>
          <w:sz w:val="24"/>
          <w:szCs w:val="24"/>
          <w:lang w:val="fi-FI" w:eastAsia="hi-IN" w:bidi="hi-IN"/>
        </w:rPr>
        <w:t xml:space="preserve">XXX eelnõu seletuskiri. 1995. </w:t>
      </w:r>
    </w:p>
    <w:p w14:paraId="198EE64D" w14:textId="77777777" w:rsidR="00963170" w:rsidRPr="00963170" w:rsidRDefault="00963170" w:rsidP="00963170">
      <w:pPr>
        <w:jc w:val="both"/>
        <w:rPr>
          <w:rFonts w:ascii="Times New Roman" w:eastAsiaTheme="minorHAnsi" w:hAnsi="Times New Roman"/>
          <w:sz w:val="24"/>
          <w:szCs w:val="22"/>
          <w:lang w:eastAsia="en-US"/>
        </w:rPr>
      </w:pPr>
    </w:p>
    <w:p w14:paraId="1A25D830" w14:textId="77777777" w:rsidR="00963170" w:rsidRPr="00963170" w:rsidRDefault="00963170" w:rsidP="00963170">
      <w:pPr>
        <w:jc w:val="both"/>
        <w:rPr>
          <w:rFonts w:ascii="Times New Roman" w:eastAsiaTheme="minorHAnsi" w:hAnsi="Times New Roman"/>
          <w:b/>
          <w:bCs/>
          <w:sz w:val="24"/>
          <w:szCs w:val="22"/>
          <w:lang w:eastAsia="en-US"/>
        </w:rPr>
      </w:pPr>
      <w:r w:rsidRPr="00963170">
        <w:rPr>
          <w:rFonts w:ascii="Times New Roman" w:eastAsiaTheme="minorHAnsi" w:hAnsi="Times New Roman"/>
          <w:b/>
          <w:bCs/>
          <w:sz w:val="24"/>
          <w:szCs w:val="22"/>
          <w:lang w:eastAsia="en-US"/>
        </w:rPr>
        <w:t xml:space="preserve">Euroopa Liidu õigusaktid </w:t>
      </w:r>
    </w:p>
    <w:p w14:paraId="38E37677" w14:textId="77777777" w:rsidR="00963170" w:rsidRPr="00963170" w:rsidRDefault="00963170" w:rsidP="00963170">
      <w:pPr>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Euroopa Liidu esmase õiguse aktidele viidatakse ilma joonealuse viiteta, st avaldamiskohta ei märgita.</w:t>
      </w:r>
    </w:p>
    <w:p w14:paraId="09448295" w14:textId="77777777" w:rsidR="00963170" w:rsidRPr="00963170" w:rsidRDefault="00963170" w:rsidP="00963170">
      <w:pPr>
        <w:jc w:val="both"/>
        <w:rPr>
          <w:rFonts w:ascii="Times New Roman" w:eastAsiaTheme="minorHAnsi" w:hAnsi="Times New Roman"/>
          <w:sz w:val="24"/>
          <w:szCs w:val="22"/>
          <w:lang w:eastAsia="en-US"/>
        </w:rPr>
      </w:pPr>
    </w:p>
    <w:p w14:paraId="24524F52"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ind w:left="851" w:hanging="851"/>
        <w:rPr>
          <w:rFonts w:ascii="Times New Roman" w:hAnsi="Times New Roman"/>
          <w:noProof/>
          <w:kern w:val="24"/>
          <w:sz w:val="24"/>
          <w:szCs w:val="24"/>
          <w:lang w:val="fi-FI" w:eastAsia="hi-IN" w:bidi="hi-IN"/>
        </w:rPr>
      </w:pPr>
      <w:r w:rsidRPr="00963170">
        <w:rPr>
          <w:rFonts w:ascii="Times New Roman" w:hAnsi="Times New Roman"/>
          <w:noProof/>
          <w:kern w:val="24"/>
          <w:sz w:val="24"/>
          <w:szCs w:val="24"/>
          <w:lang w:val="fi-FI" w:eastAsia="hi-IN" w:bidi="hi-IN"/>
        </w:rPr>
        <w:t xml:space="preserve">Euroopa Liidu toimimise lepingu artikkel 8 kohaselt….. . </w:t>
      </w:r>
    </w:p>
    <w:p w14:paraId="04B9B151" w14:textId="77777777" w:rsidR="00963170" w:rsidRPr="00963170" w:rsidRDefault="00963170" w:rsidP="00963170">
      <w:pPr>
        <w:jc w:val="both"/>
        <w:rPr>
          <w:rFonts w:ascii="Times New Roman" w:eastAsiaTheme="minorHAnsi" w:hAnsi="Times New Roman"/>
          <w:sz w:val="24"/>
          <w:szCs w:val="22"/>
          <w:lang w:eastAsia="en-US"/>
        </w:rPr>
      </w:pPr>
    </w:p>
    <w:p w14:paraId="62D43090" w14:textId="77777777" w:rsidR="00963170" w:rsidRPr="00963170" w:rsidRDefault="00963170" w:rsidP="00963170">
      <w:pPr>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Euroopa Liidu teisese õiguse õigusakti ja rahvusvahelise õigusallika puhul esitatakse viide vastava dokumendi keeles, mis sisaldab dokumendi vastuvõtnud organi nime, dokumendi liiki ja pealkirja, avaldamisandmeid, kuupäeva, avaldamise kohta ja konkreetset viidatavat sätet.</w:t>
      </w:r>
    </w:p>
    <w:p w14:paraId="0157F0BD" w14:textId="77777777" w:rsidR="00963170" w:rsidRPr="00963170" w:rsidRDefault="00963170" w:rsidP="00963170">
      <w:pPr>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 xml:space="preserve">Euroopa Liidu õigusaktide viitamise õpetus on kättesaadav siit: </w:t>
      </w:r>
    </w:p>
    <w:p w14:paraId="25BB2FC5" w14:textId="77777777" w:rsidR="00963170" w:rsidRPr="00963170" w:rsidRDefault="00842BD5" w:rsidP="00963170">
      <w:pPr>
        <w:jc w:val="both"/>
        <w:rPr>
          <w:rFonts w:ascii="Times New Roman" w:eastAsiaTheme="minorHAnsi" w:hAnsi="Times New Roman"/>
          <w:sz w:val="24"/>
          <w:szCs w:val="22"/>
          <w:lang w:eastAsia="en-US"/>
        </w:rPr>
      </w:pPr>
      <w:hyperlink r:id="rId16" w:history="1">
        <w:r w:rsidR="00963170" w:rsidRPr="00963170">
          <w:rPr>
            <w:rFonts w:ascii="Times New Roman" w:hAnsi="Times New Roman"/>
            <w:color w:val="0563C1" w:themeColor="hyperlink"/>
            <w:sz w:val="24"/>
            <w:szCs w:val="24"/>
            <w:u w:val="single"/>
            <w:lang w:eastAsia="en-US"/>
          </w:rPr>
          <w:t>http://publications.europa.eu/code/et/et-10000.htm</w:t>
        </w:r>
      </w:hyperlink>
      <w:r w:rsidR="00963170" w:rsidRPr="00963170">
        <w:rPr>
          <w:rFonts w:ascii="Times New Roman" w:hAnsi="Times New Roman"/>
          <w:sz w:val="24"/>
          <w:szCs w:val="24"/>
          <w:lang w:eastAsia="en-US"/>
        </w:rPr>
        <w:t xml:space="preserve">  </w:t>
      </w:r>
    </w:p>
    <w:p w14:paraId="19245962"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spacing w:before="120"/>
        <w:ind w:left="851" w:hanging="851"/>
        <w:rPr>
          <w:rFonts w:ascii="Times New Roman" w:hAnsi="Times New Roman"/>
          <w:noProof/>
          <w:kern w:val="24"/>
          <w:sz w:val="24"/>
          <w:szCs w:val="24"/>
          <w:lang w:val="fi-FI" w:eastAsia="hi-IN" w:bidi="hi-IN"/>
        </w:rPr>
      </w:pPr>
      <w:r w:rsidRPr="00963170">
        <w:rPr>
          <w:rFonts w:ascii="Times New Roman" w:hAnsi="Times New Roman"/>
          <w:noProof/>
          <w:kern w:val="24"/>
          <w:sz w:val="24"/>
          <w:szCs w:val="24"/>
          <w:lang w:val="fi-FI" w:eastAsia="hi-IN" w:bidi="hi-IN"/>
        </w:rPr>
        <w:t xml:space="preserve">Commission Regulation (EC) No 971/2005 of 24 June 2005 establishing the standard import values for determining the entry price of certain fruit and vegetables, OJ L 165, 25.6.2005, p 1–2 25.06.2005, art 1, p 1. </w:t>
      </w:r>
    </w:p>
    <w:p w14:paraId="2285C827"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spacing w:before="120"/>
        <w:ind w:left="851" w:hanging="851"/>
        <w:rPr>
          <w:rFonts w:ascii="Times New Roman" w:hAnsi="Times New Roman"/>
          <w:noProof/>
          <w:kern w:val="24"/>
          <w:sz w:val="24"/>
          <w:szCs w:val="24"/>
          <w:lang w:val="fi-FI" w:eastAsia="hi-IN" w:bidi="hi-IN"/>
        </w:rPr>
      </w:pPr>
      <w:r w:rsidRPr="00963170">
        <w:rPr>
          <w:rFonts w:ascii="Times New Roman" w:hAnsi="Times New Roman"/>
          <w:noProof/>
          <w:kern w:val="24"/>
          <w:sz w:val="24"/>
          <w:szCs w:val="24"/>
          <w:lang w:val="fi-FI" w:eastAsia="hi-IN" w:bidi="hi-IN"/>
        </w:rPr>
        <w:t>Euroopa Parlamendi ja nõukogu 29. aprilli 2004. aasta direktiiv 2004/38/EÜ, mis käsitleb Euroopa Liidu kodanike ja nende pereliikmete õigust liikuda ja elada vabalt liikmesriikide territooriumil ning millega muudetakse määrust (EMÜ) nr 1612/68 ja tunnistatakse kehtetuks direktiivid 64/221/EMÜ, 68/360/EMÜ, 72/194/EMÜ, 73/148/EMÜ, 75/34/EMÜ, 75/35/EMÜ, 90/364/EMÜ, 90/365/EMÜ ja 93/96/EMÜ, ELT L 158, 30.4.2004, art 5 p 1.</w:t>
      </w:r>
    </w:p>
    <w:p w14:paraId="015C3D34"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spacing w:before="120"/>
        <w:ind w:left="851" w:hanging="851"/>
        <w:rPr>
          <w:rFonts w:ascii="Times New Roman" w:hAnsi="Times New Roman"/>
          <w:noProof/>
          <w:kern w:val="24"/>
          <w:sz w:val="24"/>
          <w:szCs w:val="24"/>
          <w:lang w:val="fi-FI" w:eastAsia="hi-IN" w:bidi="hi-IN"/>
        </w:rPr>
      </w:pPr>
      <w:r w:rsidRPr="00963170">
        <w:rPr>
          <w:rFonts w:ascii="Times New Roman" w:hAnsi="Times New Roman"/>
          <w:noProof/>
          <w:kern w:val="24"/>
          <w:sz w:val="24"/>
          <w:szCs w:val="24"/>
          <w:lang w:val="fi-FI" w:eastAsia="hi-IN" w:bidi="hi-IN"/>
        </w:rPr>
        <w:t>Euroopa Keskpanga otsus (EL) 2015/656, 4. veebruar 2015, tingimuste kohta, mille kohaselt krediidiasutused võivad kajastada vahe- või aastakasumit esimese taseme põhiomavahendites kooskõlas määruse (EL) nr 575/2013 artikli 26 lõikega 2 (EKP/2015/4), ELT L 107/76, 25.4.2015, art 2 p 3.</w:t>
      </w:r>
    </w:p>
    <w:p w14:paraId="4AA49220" w14:textId="77777777" w:rsidR="00963170" w:rsidRPr="00963170" w:rsidRDefault="00963170" w:rsidP="00963170">
      <w:pPr>
        <w:jc w:val="both"/>
        <w:rPr>
          <w:rFonts w:ascii="Times New Roman" w:eastAsiaTheme="minorHAnsi" w:hAnsi="Times New Roman"/>
          <w:b/>
          <w:bCs/>
          <w:sz w:val="24"/>
          <w:szCs w:val="22"/>
          <w:lang w:eastAsia="en-US"/>
        </w:rPr>
      </w:pPr>
    </w:p>
    <w:p w14:paraId="2686A77D" w14:textId="77777777" w:rsidR="00963170" w:rsidRPr="00963170" w:rsidRDefault="00963170" w:rsidP="00963170">
      <w:pPr>
        <w:jc w:val="both"/>
        <w:rPr>
          <w:rFonts w:ascii="Times New Roman" w:eastAsiaTheme="minorHAnsi" w:hAnsi="Times New Roman"/>
          <w:sz w:val="24"/>
          <w:szCs w:val="22"/>
          <w:lang w:eastAsia="en-US"/>
        </w:rPr>
      </w:pPr>
      <w:r w:rsidRPr="00963170">
        <w:rPr>
          <w:rFonts w:ascii="Times New Roman" w:eastAsiaTheme="minorHAnsi" w:hAnsi="Times New Roman"/>
          <w:b/>
          <w:bCs/>
          <w:sz w:val="24"/>
          <w:szCs w:val="22"/>
          <w:lang w:eastAsia="en-US"/>
        </w:rPr>
        <w:t>Kohtulahendid</w:t>
      </w:r>
    </w:p>
    <w:p w14:paraId="16D4232E" w14:textId="77777777" w:rsidR="00963170" w:rsidRPr="00963170" w:rsidRDefault="00963170" w:rsidP="00963170">
      <w:pPr>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Kohtulahendi viites märgitakse kohtulahendi teinud kohtu nimi koos kolleegiumi nimetusega lühendina ja kohtuasja number, menetlusosaliste nimesid ega kohtuasja nime ei märgita. Lahendi kuupäev märgitakse juhul, kui see on töös analüüsitavate andmete osa. Juhul kui kohtulahend ei ole avalik või avalikest allikatest kättesaadav, tuleb lisada ka andmed selle kohta, kus kohtulahend asub. Kui kohtulahendis viidatakse konkreetsele punktile, tuleb märkida ka see punkt.</w:t>
      </w:r>
    </w:p>
    <w:p w14:paraId="63565B19"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spacing w:before="120" w:after="60"/>
        <w:rPr>
          <w:rFonts w:ascii="Times New Roman" w:hAnsi="Times New Roman"/>
          <w:noProof/>
          <w:kern w:val="24"/>
          <w:sz w:val="24"/>
          <w:szCs w:val="24"/>
          <w:lang w:val="fi-FI" w:eastAsia="hi-IN" w:bidi="hi-IN"/>
        </w:rPr>
      </w:pPr>
      <w:r w:rsidRPr="00963170">
        <w:rPr>
          <w:rFonts w:ascii="Times New Roman" w:hAnsi="Times New Roman"/>
          <w:noProof/>
          <w:kern w:val="24"/>
          <w:sz w:val="24"/>
          <w:szCs w:val="24"/>
          <w:lang w:val="fi-FI" w:eastAsia="hi-IN" w:bidi="hi-IN"/>
        </w:rPr>
        <w:t xml:space="preserve">RKÜKo 3–4–1–33–09, p 3. </w:t>
      </w:r>
    </w:p>
    <w:p w14:paraId="02F1C18D"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noProof/>
          <w:kern w:val="24"/>
          <w:sz w:val="24"/>
          <w:szCs w:val="24"/>
          <w:lang w:val="fi-FI" w:eastAsia="hi-IN" w:bidi="hi-IN"/>
        </w:rPr>
      </w:pPr>
      <w:r w:rsidRPr="00963170">
        <w:rPr>
          <w:rFonts w:ascii="Times New Roman" w:hAnsi="Times New Roman"/>
          <w:noProof/>
          <w:kern w:val="24"/>
          <w:sz w:val="24"/>
          <w:szCs w:val="24"/>
          <w:lang w:val="fi-FI" w:eastAsia="hi-IN" w:bidi="hi-IN"/>
        </w:rPr>
        <w:t>TlnRnKo 2–16–128989</w:t>
      </w:r>
    </w:p>
    <w:p w14:paraId="0F9AEE2E" w14:textId="77777777" w:rsidR="00963170" w:rsidRPr="00963170" w:rsidRDefault="00963170" w:rsidP="00963170">
      <w:pPr>
        <w:ind w:right="58"/>
        <w:jc w:val="both"/>
        <w:rPr>
          <w:rFonts w:ascii="Times New Roman" w:hAnsi="Times New Roman"/>
          <w:color w:val="000000"/>
          <w:sz w:val="24"/>
          <w:szCs w:val="22"/>
        </w:rPr>
      </w:pPr>
    </w:p>
    <w:p w14:paraId="45B017C8" w14:textId="77777777" w:rsidR="00963170" w:rsidRPr="00963170" w:rsidRDefault="00963170" w:rsidP="00963170">
      <w:pPr>
        <w:ind w:left="-5" w:right="58" w:hanging="10"/>
        <w:jc w:val="both"/>
        <w:rPr>
          <w:rFonts w:ascii="Times New Roman" w:hAnsi="Times New Roman"/>
          <w:color w:val="000000"/>
          <w:sz w:val="24"/>
          <w:szCs w:val="22"/>
        </w:rPr>
      </w:pPr>
      <w:r w:rsidRPr="00963170">
        <w:rPr>
          <w:rFonts w:ascii="Times New Roman" w:hAnsi="Times New Roman"/>
          <w:color w:val="000000"/>
          <w:sz w:val="24"/>
          <w:szCs w:val="22"/>
        </w:rPr>
        <w:t xml:space="preserve">Euroopa Liidu kohtu lahendi puhul tuleb märkida otsuse kuupäev, kohtuasjanimi, number, avaldamiskoht. Kui viidatakse lahendi konkreetsele punktile, tuleb märkida ka see punkt.  </w:t>
      </w:r>
    </w:p>
    <w:p w14:paraId="0F8D1F90"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spacing w:before="120" w:after="60"/>
        <w:rPr>
          <w:rFonts w:ascii="Times New Roman" w:hAnsi="Times New Roman"/>
          <w:noProof/>
          <w:kern w:val="24"/>
          <w:sz w:val="24"/>
          <w:szCs w:val="24"/>
          <w:lang w:val="fi-FI" w:eastAsia="hi-IN" w:bidi="hi-IN"/>
        </w:rPr>
      </w:pPr>
      <w:r w:rsidRPr="00963170">
        <w:rPr>
          <w:rFonts w:ascii="Times New Roman" w:hAnsi="Times New Roman"/>
          <w:noProof/>
          <w:kern w:val="24"/>
          <w:sz w:val="24"/>
          <w:szCs w:val="24"/>
          <w:lang w:val="fi-FI" w:eastAsia="hi-IN" w:bidi="hi-IN"/>
        </w:rPr>
        <w:t>Kohtuotsus, 12.7.2005, Schempp, C–403/03, EU:C:2005:446, punkt 19</w:t>
      </w:r>
    </w:p>
    <w:p w14:paraId="34008ADD" w14:textId="77777777" w:rsidR="00963170" w:rsidRPr="00963170" w:rsidRDefault="00963170" w:rsidP="00963170">
      <w:pPr>
        <w:jc w:val="both"/>
        <w:rPr>
          <w:rFonts w:ascii="Times New Roman" w:hAnsi="Times New Roman"/>
          <w:color w:val="000000"/>
          <w:sz w:val="24"/>
          <w:szCs w:val="22"/>
        </w:rPr>
      </w:pPr>
    </w:p>
    <w:p w14:paraId="13DC18EE" w14:textId="77777777" w:rsidR="00963170" w:rsidRPr="00963170" w:rsidRDefault="00963170" w:rsidP="00963170">
      <w:pPr>
        <w:jc w:val="both"/>
        <w:rPr>
          <w:rFonts w:ascii="Times New Roman" w:eastAsiaTheme="minorHAnsi" w:hAnsi="Times New Roman"/>
          <w:sz w:val="24"/>
          <w:szCs w:val="22"/>
          <w:lang w:eastAsia="en-US"/>
        </w:rPr>
      </w:pPr>
      <w:r w:rsidRPr="00963170">
        <w:rPr>
          <w:rFonts w:ascii="Times New Roman" w:hAnsi="Times New Roman"/>
          <w:color w:val="000000"/>
          <w:sz w:val="24"/>
          <w:szCs w:val="22"/>
        </w:rPr>
        <w:t xml:space="preserve">Kohtulahendile viitamise õpetus on kättesaadav siit: </w:t>
      </w:r>
      <w:hyperlink r:id="rId17" w:history="1">
        <w:r w:rsidRPr="00963170">
          <w:rPr>
            <w:rFonts w:ascii="Times New Roman" w:hAnsi="Times New Roman"/>
            <w:color w:val="0563C1" w:themeColor="hyperlink"/>
            <w:sz w:val="24"/>
            <w:szCs w:val="22"/>
            <w:u w:val="single"/>
          </w:rPr>
          <w:t>https://curia.europa.eu/jcms/jcms/P_125997/</w:t>
        </w:r>
      </w:hyperlink>
      <w:r w:rsidRPr="00963170">
        <w:rPr>
          <w:rFonts w:ascii="Times New Roman" w:hAnsi="Times New Roman"/>
          <w:color w:val="000000"/>
          <w:sz w:val="24"/>
          <w:szCs w:val="22"/>
        </w:rPr>
        <w:t xml:space="preserve">  ja  </w:t>
      </w:r>
      <w:hyperlink r:id="rId18" w:history="1">
        <w:r w:rsidRPr="00963170">
          <w:rPr>
            <w:rFonts w:ascii="Times New Roman" w:hAnsi="Times New Roman"/>
            <w:color w:val="0563C1" w:themeColor="hyperlink"/>
            <w:sz w:val="24"/>
            <w:szCs w:val="24"/>
            <w:u w:val="single"/>
            <w:lang w:eastAsia="en-US"/>
          </w:rPr>
          <w:t>http://publications.europa.eu/code/et/et-250903.htm</w:t>
        </w:r>
      </w:hyperlink>
      <w:r w:rsidRPr="00963170">
        <w:rPr>
          <w:rFonts w:ascii="Times New Roman" w:hAnsi="Times New Roman"/>
          <w:sz w:val="24"/>
          <w:szCs w:val="24"/>
          <w:lang w:eastAsia="en-US"/>
        </w:rPr>
        <w:t xml:space="preserve"> </w:t>
      </w:r>
    </w:p>
    <w:p w14:paraId="7DB5115D" w14:textId="77777777" w:rsidR="00963170" w:rsidRPr="00963170" w:rsidRDefault="00963170" w:rsidP="00963170">
      <w:pPr>
        <w:ind w:left="-5" w:right="58" w:hanging="10"/>
        <w:jc w:val="both"/>
        <w:rPr>
          <w:rFonts w:ascii="Times New Roman" w:hAnsi="Times New Roman"/>
          <w:color w:val="000000"/>
          <w:sz w:val="24"/>
          <w:szCs w:val="22"/>
        </w:rPr>
      </w:pPr>
    </w:p>
    <w:p w14:paraId="266811C0" w14:textId="77777777" w:rsidR="00963170" w:rsidRPr="00963170" w:rsidRDefault="00963170" w:rsidP="00963170">
      <w:pPr>
        <w:ind w:left="-5" w:right="58" w:hanging="10"/>
        <w:jc w:val="both"/>
        <w:rPr>
          <w:rFonts w:ascii="Times New Roman" w:hAnsi="Times New Roman"/>
          <w:color w:val="000000"/>
          <w:sz w:val="24"/>
          <w:szCs w:val="22"/>
        </w:rPr>
      </w:pPr>
      <w:r w:rsidRPr="00963170">
        <w:rPr>
          <w:rFonts w:ascii="Times New Roman" w:hAnsi="Times New Roman"/>
          <w:color w:val="000000"/>
          <w:sz w:val="24"/>
          <w:szCs w:val="22"/>
        </w:rPr>
        <w:t xml:space="preserve">Euroopa inimõiguste kohtu lahendi puhul näidatakse osapoolte nimed, kohtulahendi number või taotluse number, kohtu nimetus ja aasta. Kui viidatakse lahendi konkreetsele paragrahvile, tuleb märkida ka see paragrahv. </w:t>
      </w:r>
    </w:p>
    <w:p w14:paraId="017DBB0F"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spacing w:before="120" w:after="60"/>
        <w:rPr>
          <w:rFonts w:ascii="Times New Roman" w:hAnsi="Times New Roman"/>
          <w:noProof/>
          <w:kern w:val="24"/>
          <w:sz w:val="24"/>
          <w:szCs w:val="24"/>
          <w:lang w:val="fi-FI" w:eastAsia="hi-IN" w:bidi="hi-IN"/>
        </w:rPr>
      </w:pPr>
      <w:r w:rsidRPr="00963170">
        <w:rPr>
          <w:rFonts w:ascii="Times New Roman" w:hAnsi="Times New Roman"/>
          <w:noProof/>
          <w:kern w:val="24"/>
          <w:sz w:val="24"/>
          <w:szCs w:val="24"/>
          <w:lang w:val="fi-FI" w:eastAsia="hi-IN" w:bidi="hi-IN"/>
        </w:rPr>
        <w:t>Campbell v. Ireland, no. 45678/98, § 24, ECHR 1999–II</w:t>
      </w:r>
    </w:p>
    <w:p w14:paraId="4F7DECCA" w14:textId="77777777" w:rsidR="00963170" w:rsidRPr="00963170" w:rsidRDefault="00963170" w:rsidP="00963170">
      <w:pPr>
        <w:ind w:right="58"/>
        <w:jc w:val="both"/>
        <w:rPr>
          <w:rFonts w:ascii="Times New Roman" w:hAnsi="Times New Roman"/>
          <w:bCs/>
          <w:color w:val="000000" w:themeColor="text1"/>
          <w:sz w:val="24"/>
          <w:szCs w:val="22"/>
        </w:rPr>
      </w:pPr>
    </w:p>
    <w:p w14:paraId="2CF1E005" w14:textId="77777777" w:rsidR="00963170" w:rsidRPr="00963170" w:rsidRDefault="00963170" w:rsidP="00963170">
      <w:pPr>
        <w:ind w:right="58"/>
        <w:jc w:val="both"/>
        <w:rPr>
          <w:rFonts w:ascii="Times New Roman" w:hAnsi="Times New Roman"/>
          <w:bCs/>
          <w:color w:val="000000" w:themeColor="text1"/>
          <w:sz w:val="24"/>
          <w:szCs w:val="22"/>
        </w:rPr>
      </w:pPr>
      <w:r w:rsidRPr="00963170">
        <w:rPr>
          <w:rFonts w:ascii="Times New Roman" w:hAnsi="Times New Roman"/>
          <w:bCs/>
          <w:color w:val="000000" w:themeColor="text1"/>
          <w:sz w:val="24"/>
          <w:szCs w:val="22"/>
        </w:rPr>
        <w:t>Euroopa Inimõiguste Kohtu lahenditele viitamise õpetus saadaval siit:</w:t>
      </w:r>
    </w:p>
    <w:p w14:paraId="562BEE91" w14:textId="77777777" w:rsidR="00963170" w:rsidRPr="00963170" w:rsidRDefault="00842BD5" w:rsidP="00963170">
      <w:pPr>
        <w:ind w:right="58"/>
        <w:jc w:val="both"/>
        <w:rPr>
          <w:rFonts w:ascii="Times New Roman" w:hAnsi="Times New Roman"/>
          <w:bCs/>
          <w:color w:val="000000" w:themeColor="text1"/>
          <w:sz w:val="24"/>
          <w:szCs w:val="22"/>
        </w:rPr>
      </w:pPr>
      <w:hyperlink r:id="rId19" w:history="1">
        <w:r w:rsidR="00963170" w:rsidRPr="00963170">
          <w:rPr>
            <w:rFonts w:ascii="Times New Roman" w:hAnsi="Times New Roman"/>
            <w:bCs/>
            <w:color w:val="0563C1" w:themeColor="hyperlink"/>
            <w:sz w:val="24"/>
            <w:szCs w:val="22"/>
            <w:u w:val="single"/>
          </w:rPr>
          <w:t>http://www.echr.coe.int/Documents/Note_citation_ENG.pdf</w:t>
        </w:r>
      </w:hyperlink>
      <w:r w:rsidR="00963170" w:rsidRPr="00963170">
        <w:rPr>
          <w:rFonts w:ascii="Times New Roman" w:hAnsi="Times New Roman"/>
          <w:bCs/>
          <w:color w:val="000000" w:themeColor="text1"/>
          <w:sz w:val="24"/>
          <w:szCs w:val="22"/>
        </w:rPr>
        <w:t xml:space="preserve"> </w:t>
      </w:r>
    </w:p>
    <w:p w14:paraId="6E6C06D7" w14:textId="77777777" w:rsidR="00963170" w:rsidRPr="00963170" w:rsidRDefault="00963170" w:rsidP="00963170">
      <w:pPr>
        <w:jc w:val="both"/>
        <w:rPr>
          <w:rFonts w:ascii="Times New Roman" w:hAnsi="Times New Roman"/>
          <w:sz w:val="24"/>
          <w:szCs w:val="24"/>
          <w:lang w:eastAsia="en-US"/>
        </w:rPr>
      </w:pPr>
    </w:p>
    <w:p w14:paraId="414F61F6" w14:textId="77777777" w:rsidR="00963170" w:rsidRPr="00963170" w:rsidRDefault="00963170" w:rsidP="00963170">
      <w:pPr>
        <w:ind w:left="-5" w:right="58" w:hanging="10"/>
        <w:jc w:val="both"/>
        <w:rPr>
          <w:rFonts w:ascii="Times New Roman" w:hAnsi="Times New Roman"/>
          <w:color w:val="000000"/>
          <w:sz w:val="24"/>
          <w:szCs w:val="22"/>
        </w:rPr>
      </w:pPr>
      <w:r w:rsidRPr="00963170">
        <w:rPr>
          <w:rFonts w:ascii="Times New Roman" w:hAnsi="Times New Roman"/>
          <w:color w:val="000000"/>
          <w:sz w:val="24"/>
          <w:szCs w:val="22"/>
        </w:rPr>
        <w:t xml:space="preserve">Välisriigi kohtulahendi korral lähtutakse selles välisriigis kehtivatest viitamisel ettenähtud reeglitest. Kui neist ülevaadet ei õnnestu saada, siis näidatakse Kontinentaal-Euroopa riikide puhul kohtu nimetus, lahendi number, kuupäev ja avaldamiskoht (enamasti viide veebiallikale), </w:t>
      </w:r>
      <w:r w:rsidRPr="00963170">
        <w:rPr>
          <w:rFonts w:ascii="Times New Roman" w:hAnsi="Times New Roman"/>
          <w:i/>
          <w:iCs/>
          <w:color w:val="000000"/>
          <w:sz w:val="24"/>
          <w:szCs w:val="22"/>
        </w:rPr>
        <w:t>Common law</w:t>
      </w:r>
      <w:r w:rsidRPr="00963170">
        <w:rPr>
          <w:rFonts w:ascii="Times New Roman" w:hAnsi="Times New Roman"/>
          <w:color w:val="000000"/>
          <w:sz w:val="24"/>
          <w:szCs w:val="22"/>
        </w:rPr>
        <w:t xml:space="preserve">-riikide puhul lisatakse veel ka osapoolte nimed kaldkirjas. </w:t>
      </w:r>
    </w:p>
    <w:p w14:paraId="1D6DFDF3"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spacing w:before="120" w:after="60"/>
        <w:rPr>
          <w:rFonts w:ascii="Times New Roman" w:hAnsi="Times New Roman"/>
          <w:noProof/>
          <w:kern w:val="24"/>
          <w:sz w:val="24"/>
          <w:szCs w:val="24"/>
          <w:lang w:val="fi-FI" w:eastAsia="hi-IN" w:bidi="hi-IN"/>
        </w:rPr>
      </w:pPr>
      <w:r w:rsidRPr="00963170">
        <w:rPr>
          <w:rFonts w:ascii="Times New Roman" w:hAnsi="Times New Roman"/>
          <w:noProof/>
          <w:kern w:val="24"/>
          <w:sz w:val="24"/>
          <w:szCs w:val="24"/>
          <w:lang w:val="fi-FI" w:eastAsia="hi-IN" w:bidi="hi-IN"/>
        </w:rPr>
        <w:t>Korkein Hallinto-Oikeus, KHO:2009:83, 29.9.2009.</w:t>
      </w:r>
    </w:p>
    <w:p w14:paraId="1FB4161E"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spacing w:before="120" w:after="60"/>
        <w:rPr>
          <w:rFonts w:ascii="Times New Roman" w:hAnsi="Times New Roman"/>
          <w:noProof/>
          <w:kern w:val="24"/>
          <w:szCs w:val="24"/>
          <w:lang w:val="fi-FI" w:eastAsia="hi-IN" w:bidi="hi-IN"/>
        </w:rPr>
      </w:pPr>
      <w:r w:rsidRPr="00963170">
        <w:rPr>
          <w:rFonts w:ascii="Times New Roman" w:hAnsi="Times New Roman"/>
          <w:noProof/>
          <w:kern w:val="24"/>
          <w:sz w:val="24"/>
          <w:szCs w:val="24"/>
          <w:lang w:val="fi-FI" w:eastAsia="hi-IN" w:bidi="hi-IN"/>
        </w:rPr>
        <w:t xml:space="preserve">California Northern District Court, 3:06–cv–02169, </w:t>
      </w:r>
      <w:r w:rsidRPr="00963170">
        <w:rPr>
          <w:rFonts w:ascii="Times New Roman" w:hAnsi="Times New Roman"/>
          <w:i/>
          <w:iCs/>
          <w:noProof/>
          <w:kern w:val="24"/>
          <w:sz w:val="24"/>
          <w:szCs w:val="24"/>
          <w:lang w:val="fi-FI" w:eastAsia="hi-IN" w:bidi="hi-IN"/>
        </w:rPr>
        <w:t>Spence v. Ubisoft</w:t>
      </w:r>
      <w:r w:rsidRPr="00963170">
        <w:rPr>
          <w:rFonts w:ascii="Times New Roman" w:hAnsi="Times New Roman"/>
          <w:noProof/>
          <w:kern w:val="24"/>
          <w:sz w:val="24"/>
          <w:szCs w:val="24"/>
          <w:lang w:val="fi-FI" w:eastAsia="hi-IN" w:bidi="hi-IN"/>
        </w:rPr>
        <w:t>, Inc.</w:t>
      </w:r>
    </w:p>
    <w:p w14:paraId="5AC13146" w14:textId="77777777" w:rsidR="00963170" w:rsidRPr="00963170" w:rsidRDefault="00963170" w:rsidP="00963170">
      <w:pPr>
        <w:keepNext/>
        <w:keepLines/>
        <w:spacing w:before="360" w:after="240"/>
        <w:outlineLvl w:val="2"/>
        <w:rPr>
          <w:rFonts w:ascii="Times New Roman" w:eastAsiaTheme="majorEastAsia" w:hAnsi="Times New Roman" w:cstheme="majorBidi"/>
          <w:b/>
          <w:sz w:val="24"/>
          <w:szCs w:val="24"/>
          <w:lang w:eastAsia="en-US"/>
        </w:rPr>
      </w:pPr>
      <w:bookmarkStart w:id="68" w:name="_Toc4504311"/>
      <w:bookmarkStart w:id="69" w:name="_Toc11707360"/>
      <w:r w:rsidRPr="00963170">
        <w:rPr>
          <w:rFonts w:ascii="Times New Roman" w:eastAsiaTheme="majorEastAsia" w:hAnsi="Times New Roman" w:cstheme="majorBidi"/>
          <w:b/>
          <w:sz w:val="24"/>
          <w:szCs w:val="24"/>
          <w:lang w:eastAsia="en-US"/>
        </w:rPr>
        <w:t>3.3.4. Muud allika</w:t>
      </w:r>
      <w:bookmarkEnd w:id="67"/>
      <w:r w:rsidRPr="00963170">
        <w:rPr>
          <w:rFonts w:ascii="Times New Roman" w:eastAsiaTheme="majorEastAsia" w:hAnsi="Times New Roman" w:cstheme="majorBidi"/>
          <w:b/>
          <w:sz w:val="24"/>
          <w:szCs w:val="24"/>
          <w:lang w:eastAsia="en-US"/>
        </w:rPr>
        <w:t>d</w:t>
      </w:r>
      <w:r w:rsidRPr="00963170">
        <w:rPr>
          <w:rFonts w:ascii="Times New Roman" w:eastAsiaTheme="majorEastAsia" w:hAnsi="Times New Roman" w:cstheme="majorBidi"/>
          <w:b/>
          <w:sz w:val="24"/>
          <w:szCs w:val="24"/>
          <w:vertAlign w:val="superscript"/>
          <w:lang w:eastAsia="en-US"/>
        </w:rPr>
        <w:footnoteReference w:id="7"/>
      </w:r>
      <w:bookmarkEnd w:id="68"/>
      <w:bookmarkEnd w:id="69"/>
    </w:p>
    <w:p w14:paraId="408C22FF"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r w:rsidRPr="00963170">
        <w:rPr>
          <w:rFonts w:ascii="Times New Roman" w:hAnsi="Times New Roman"/>
          <w:noProof/>
          <w:kern w:val="1"/>
          <w:sz w:val="24"/>
          <w:szCs w:val="24"/>
          <w:lang w:eastAsia="hi-IN" w:bidi="hi-IN"/>
        </w:rPr>
        <w:t>Veebilehtede kirjed esitatakse samal põhimõttel kui trükiste kirjed, kuid täiendavalt lisatakse märked kättesaadavuse kohta ning kasutamise kuupäev. Kuupäev on oluline seetõttu, et veebilehe sisu võib ajas muutuda.</w:t>
      </w:r>
    </w:p>
    <w:p w14:paraId="5B275EEF"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p>
    <w:p w14:paraId="1071EFE9" w14:textId="77777777" w:rsidR="00963170" w:rsidRPr="00963170" w:rsidRDefault="00963170" w:rsidP="00963170">
      <w:pPr>
        <w:widowControl w:val="0"/>
        <w:suppressAutoHyphens/>
        <w:autoSpaceDE w:val="0"/>
        <w:autoSpaceDN w:val="0"/>
        <w:adjustRightInd w:val="0"/>
        <w:jc w:val="both"/>
        <w:rPr>
          <w:rFonts w:ascii="Times New Roman" w:hAnsi="Times New Roman"/>
          <w:b/>
          <w:noProof/>
          <w:kern w:val="1"/>
          <w:sz w:val="24"/>
          <w:szCs w:val="24"/>
          <w:lang w:eastAsia="hi-IN" w:bidi="hi-IN"/>
        </w:rPr>
      </w:pPr>
    </w:p>
    <w:p w14:paraId="7E0D857F"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r w:rsidRPr="00963170">
        <w:rPr>
          <w:rFonts w:ascii="Times New Roman" w:hAnsi="Times New Roman"/>
          <w:b/>
          <w:noProof/>
          <w:kern w:val="1"/>
          <w:sz w:val="24"/>
          <w:szCs w:val="24"/>
          <w:lang w:eastAsia="hi-IN" w:bidi="hi-IN"/>
        </w:rPr>
        <w:t>Veebimaterjali</w:t>
      </w:r>
      <w:r w:rsidRPr="00963170">
        <w:rPr>
          <w:rFonts w:ascii="Times New Roman" w:hAnsi="Times New Roman"/>
          <w:noProof/>
          <w:kern w:val="1"/>
          <w:sz w:val="24"/>
          <w:szCs w:val="24"/>
          <w:lang w:eastAsia="hi-IN" w:bidi="hi-IN"/>
        </w:rPr>
        <w:t xml:space="preserve"> puhul:</w:t>
      </w:r>
    </w:p>
    <w:p w14:paraId="67C760C1"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b/>
          <w:noProof/>
          <w:kern w:val="24"/>
          <w:sz w:val="24"/>
          <w:szCs w:val="24"/>
          <w:lang w:val="fi-FI" w:eastAsia="hi-IN" w:bidi="hi-IN"/>
        </w:rPr>
      </w:pPr>
      <w:r w:rsidRPr="00963170">
        <w:rPr>
          <w:rFonts w:ascii="Times New Roman" w:hAnsi="Times New Roman"/>
          <w:b/>
          <w:noProof/>
          <w:kern w:val="24"/>
          <w:sz w:val="24"/>
          <w:szCs w:val="24"/>
          <w:lang w:val="fi-FI" w:eastAsia="hi-IN" w:bidi="hi-IN"/>
        </w:rPr>
        <w:t xml:space="preserve">Autor, A. A. (aasta). </w:t>
      </w:r>
      <w:r w:rsidRPr="00963170">
        <w:rPr>
          <w:rFonts w:ascii="Times New Roman" w:hAnsi="Times New Roman"/>
          <w:b/>
          <w:i/>
          <w:noProof/>
          <w:kern w:val="24"/>
          <w:sz w:val="24"/>
          <w:szCs w:val="24"/>
          <w:lang w:val="fi-FI" w:eastAsia="hi-IN" w:bidi="hi-IN"/>
        </w:rPr>
        <w:t>Pealkiri.</w:t>
      </w:r>
      <w:r w:rsidRPr="00963170">
        <w:rPr>
          <w:rFonts w:ascii="Times New Roman" w:hAnsi="Times New Roman"/>
          <w:b/>
          <w:noProof/>
          <w:kern w:val="24"/>
          <w:sz w:val="24"/>
          <w:szCs w:val="24"/>
          <w:lang w:val="fi-FI" w:eastAsia="hi-IN" w:bidi="hi-IN"/>
        </w:rPr>
        <w:t xml:space="preserve"> Kättesaadav: http://...., kasutamise kuupäev.</w:t>
      </w:r>
    </w:p>
    <w:p w14:paraId="66D7C39F" w14:textId="77777777" w:rsidR="00963170" w:rsidRPr="00963170" w:rsidRDefault="00963170" w:rsidP="00963170">
      <w:pPr>
        <w:jc w:val="both"/>
        <w:rPr>
          <w:rFonts w:ascii="Times New Roman" w:eastAsiaTheme="minorHAnsi" w:hAnsi="Times New Roman"/>
          <w:sz w:val="10"/>
          <w:szCs w:val="10"/>
          <w:lang w:eastAsia="en-US"/>
        </w:rPr>
      </w:pPr>
    </w:p>
    <w:p w14:paraId="7E78A019"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ind w:left="851" w:hanging="851"/>
        <w:rPr>
          <w:rFonts w:ascii="Times New Roman" w:hAnsi="Times New Roman"/>
          <w:noProof/>
          <w:kern w:val="24"/>
          <w:sz w:val="24"/>
          <w:szCs w:val="24"/>
          <w:lang w:val="fi-FI" w:eastAsia="hi-IN" w:bidi="hi-IN"/>
        </w:rPr>
      </w:pPr>
      <w:r w:rsidRPr="00963170">
        <w:rPr>
          <w:rFonts w:ascii="Times New Roman" w:hAnsi="Times New Roman"/>
          <w:noProof/>
          <w:kern w:val="24"/>
          <w:sz w:val="24"/>
          <w:szCs w:val="24"/>
          <w:lang w:val="fi-FI" w:eastAsia="hi-IN" w:bidi="hi-IN"/>
        </w:rPr>
        <w:t xml:space="preserve">Palo, M. (2007) </w:t>
      </w:r>
      <w:r w:rsidRPr="00963170">
        <w:rPr>
          <w:rFonts w:ascii="Times New Roman" w:hAnsi="Times New Roman"/>
          <w:i/>
          <w:noProof/>
          <w:kern w:val="24"/>
          <w:sz w:val="24"/>
          <w:szCs w:val="24"/>
          <w:lang w:val="fi-FI" w:eastAsia="hi-IN" w:bidi="hi-IN"/>
        </w:rPr>
        <w:t>Avaliku teense kvaliteedist infoühiskonnas</w:t>
      </w:r>
      <w:r w:rsidRPr="00963170">
        <w:rPr>
          <w:rFonts w:ascii="Times New Roman" w:hAnsi="Times New Roman"/>
          <w:noProof/>
          <w:kern w:val="24"/>
          <w:sz w:val="24"/>
          <w:szCs w:val="24"/>
          <w:lang w:val="fi-FI" w:eastAsia="hi-IN" w:bidi="hi-IN"/>
        </w:rPr>
        <w:t xml:space="preserve">. Kättesaadav: </w:t>
      </w:r>
      <w:hyperlink r:id="rId20" w:history="1">
        <w:r w:rsidRPr="00963170">
          <w:rPr>
            <w:rFonts w:ascii="Times New Roman" w:hAnsi="Times New Roman"/>
            <w:noProof/>
            <w:kern w:val="24"/>
            <w:sz w:val="24"/>
            <w:szCs w:val="24"/>
            <w:lang w:val="fi-FI" w:eastAsia="hi-IN" w:bidi="hi-IN"/>
          </w:rPr>
          <w:t>http://www.riso.ee/et/pub/2007it/?mn=5&amp;prnt=2</w:t>
        </w:r>
      </w:hyperlink>
      <w:r w:rsidRPr="00963170">
        <w:rPr>
          <w:rFonts w:ascii="Times New Roman" w:hAnsi="Times New Roman"/>
          <w:noProof/>
          <w:kern w:val="24"/>
          <w:sz w:val="24"/>
          <w:szCs w:val="24"/>
          <w:lang w:val="fi-FI" w:eastAsia="hi-IN" w:bidi="hi-IN"/>
        </w:rPr>
        <w:t>, 20. märts 2008.</w:t>
      </w:r>
    </w:p>
    <w:p w14:paraId="74A2CA27"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spacing w:before="120" w:after="60"/>
        <w:ind w:left="851" w:hanging="851"/>
        <w:rPr>
          <w:rFonts w:ascii="Times New Roman" w:hAnsi="Times New Roman"/>
          <w:kern w:val="24"/>
          <w:sz w:val="24"/>
          <w:szCs w:val="24"/>
          <w:lang w:val="en-GB" w:eastAsia="hi-IN" w:bidi="hi-IN"/>
        </w:rPr>
      </w:pPr>
      <w:r w:rsidRPr="00963170">
        <w:rPr>
          <w:rFonts w:ascii="Times New Roman" w:hAnsi="Times New Roman"/>
          <w:i/>
          <w:kern w:val="24"/>
          <w:sz w:val="24"/>
          <w:szCs w:val="24"/>
          <w:lang w:val="en-GB" w:eastAsia="hi-IN" w:bidi="hi-IN"/>
        </w:rPr>
        <w:lastRenderedPageBreak/>
        <w:t xml:space="preserve">iENVI: Cooperation is key in climate action. </w:t>
      </w:r>
      <w:r w:rsidRPr="00963170">
        <w:rPr>
          <w:rFonts w:ascii="Times New Roman" w:hAnsi="Times New Roman"/>
          <w:kern w:val="24"/>
          <w:sz w:val="24"/>
          <w:szCs w:val="24"/>
          <w:lang w:val="en-GB" w:eastAsia="hi-IN" w:bidi="hi-IN"/>
        </w:rPr>
        <w:t>(2017).</w:t>
      </w:r>
      <w:r w:rsidRPr="00963170">
        <w:rPr>
          <w:rFonts w:ascii="Times New Roman" w:hAnsi="Times New Roman"/>
          <w:i/>
          <w:kern w:val="24"/>
          <w:sz w:val="24"/>
          <w:szCs w:val="24"/>
          <w:lang w:val="en-GB" w:eastAsia="hi-IN" w:bidi="hi-IN"/>
        </w:rPr>
        <w:t xml:space="preserve"> </w:t>
      </w:r>
      <w:r w:rsidRPr="00963170">
        <w:rPr>
          <w:rFonts w:ascii="Times New Roman" w:hAnsi="Times New Roman"/>
          <w:kern w:val="24"/>
          <w:sz w:val="24"/>
          <w:szCs w:val="24"/>
          <w:lang w:val="en-GB" w:eastAsia="hi-IN" w:bidi="hi-IN"/>
        </w:rPr>
        <w:t>Ministry of Finance</w:t>
      </w:r>
      <w:r w:rsidRPr="00963170">
        <w:rPr>
          <w:rFonts w:ascii="Times New Roman" w:hAnsi="Times New Roman"/>
          <w:i/>
          <w:kern w:val="24"/>
          <w:sz w:val="24"/>
          <w:szCs w:val="24"/>
          <w:lang w:val="en-GB" w:eastAsia="hi-IN" w:bidi="hi-IN"/>
        </w:rPr>
        <w:t xml:space="preserve">. </w:t>
      </w:r>
      <w:r w:rsidRPr="00963170">
        <w:rPr>
          <w:rFonts w:ascii="Times New Roman" w:hAnsi="Times New Roman"/>
          <w:kern w:val="24"/>
          <w:sz w:val="24"/>
          <w:szCs w:val="24"/>
          <w:lang w:val="en-GB" w:eastAsia="hi-IN" w:bidi="hi-IN"/>
        </w:rPr>
        <w:t xml:space="preserve">Kättesaadav: </w:t>
      </w:r>
      <w:r w:rsidRPr="00963170">
        <w:rPr>
          <w:rFonts w:ascii="Times New Roman" w:hAnsi="Times New Roman"/>
          <w:noProof/>
          <w:kern w:val="24"/>
          <w:sz w:val="24"/>
          <w:szCs w:val="24"/>
          <w:lang w:val="fi-FI" w:eastAsia="hi-IN" w:bidi="hi-IN"/>
        </w:rPr>
        <w:t>https://www.eu2017.ee/news/press-releases/ienvi-cooperation-key-climate-action</w:t>
      </w:r>
      <w:r w:rsidRPr="00963170">
        <w:rPr>
          <w:rFonts w:ascii="Times New Roman" w:hAnsi="Times New Roman"/>
          <w:kern w:val="24"/>
          <w:sz w:val="24"/>
          <w:szCs w:val="24"/>
          <w:lang w:val="en-GB" w:eastAsia="hi-IN" w:bidi="hi-IN"/>
        </w:rPr>
        <w:t>, 17. juuni 2017.</w:t>
      </w:r>
    </w:p>
    <w:p w14:paraId="243229BD"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spacing w:before="120" w:after="60"/>
        <w:ind w:left="851" w:hanging="851"/>
        <w:rPr>
          <w:rFonts w:ascii="Times New Roman" w:hAnsi="Times New Roman"/>
          <w:kern w:val="24"/>
          <w:sz w:val="24"/>
          <w:szCs w:val="24"/>
          <w:lang w:val="en-GB" w:eastAsia="hi-IN" w:bidi="hi-IN"/>
        </w:rPr>
      </w:pPr>
      <w:r w:rsidRPr="00963170">
        <w:rPr>
          <w:rFonts w:ascii="Times New Roman" w:hAnsi="Times New Roman"/>
          <w:i/>
          <w:kern w:val="24"/>
          <w:sz w:val="24"/>
          <w:szCs w:val="24"/>
          <w:lang w:val="en-GB" w:eastAsia="hi-IN" w:bidi="hi-IN"/>
        </w:rPr>
        <w:t xml:space="preserve">Sponsorship and Society. </w:t>
      </w:r>
      <w:r w:rsidRPr="00963170">
        <w:rPr>
          <w:rFonts w:ascii="Times New Roman" w:hAnsi="Times New Roman"/>
          <w:kern w:val="24"/>
          <w:sz w:val="24"/>
          <w:szCs w:val="24"/>
          <w:lang w:val="en-GB" w:eastAsia="hi-IN" w:bidi="hi-IN"/>
        </w:rPr>
        <w:t xml:space="preserve">SEB. Kättesaadav: </w:t>
      </w:r>
      <w:hyperlink r:id="rId21" w:history="1">
        <w:r w:rsidRPr="00963170">
          <w:rPr>
            <w:rFonts w:ascii="Times New Roman" w:hAnsi="Times New Roman"/>
            <w:noProof/>
            <w:kern w:val="24"/>
            <w:sz w:val="24"/>
            <w:szCs w:val="24"/>
            <w:lang w:val="fi-FI" w:eastAsia="hi-IN" w:bidi="hi-IN"/>
          </w:rPr>
          <w:t>http://www.seb.ee/eng/seb/seb-society/sponsorship-and-society</w:t>
        </w:r>
      </w:hyperlink>
      <w:r w:rsidRPr="00963170">
        <w:rPr>
          <w:rFonts w:ascii="Times New Roman" w:hAnsi="Times New Roman"/>
          <w:kern w:val="24"/>
          <w:sz w:val="24"/>
          <w:szCs w:val="24"/>
          <w:lang w:val="en-GB" w:eastAsia="hi-IN" w:bidi="hi-IN"/>
        </w:rPr>
        <w:t>, 1. jaanuar 2017.</w:t>
      </w:r>
    </w:p>
    <w:p w14:paraId="3377FCF8"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spacing w:before="120" w:after="60"/>
        <w:ind w:left="851" w:hanging="851"/>
        <w:rPr>
          <w:rFonts w:ascii="Times New Roman" w:hAnsi="Times New Roman"/>
          <w:kern w:val="24"/>
          <w:sz w:val="24"/>
          <w:szCs w:val="24"/>
          <w:lang w:val="en-GB" w:eastAsia="hi-IN" w:bidi="hi-IN"/>
        </w:rPr>
      </w:pPr>
      <w:r w:rsidRPr="00963170">
        <w:rPr>
          <w:rFonts w:ascii="Times New Roman" w:hAnsi="Times New Roman"/>
          <w:kern w:val="24"/>
          <w:sz w:val="24"/>
          <w:szCs w:val="24"/>
          <w:lang w:val="en-GB" w:eastAsia="hi-IN" w:bidi="hi-IN"/>
        </w:rPr>
        <w:t>Bernstein, M. (2002). 10 tips on writing the living web. </w:t>
      </w:r>
      <w:r w:rsidRPr="00963170">
        <w:rPr>
          <w:rFonts w:ascii="Times New Roman" w:hAnsi="Times New Roman"/>
          <w:i/>
          <w:iCs/>
          <w:kern w:val="24"/>
          <w:sz w:val="24"/>
          <w:szCs w:val="24"/>
          <w:lang w:val="en-GB" w:eastAsia="hi-IN" w:bidi="hi-IN"/>
        </w:rPr>
        <w:t>A List Apart: For People Who Make Websites, 149</w:t>
      </w:r>
      <w:r w:rsidRPr="00963170">
        <w:rPr>
          <w:rFonts w:ascii="Times New Roman" w:hAnsi="Times New Roman"/>
          <w:kern w:val="24"/>
          <w:sz w:val="24"/>
          <w:szCs w:val="24"/>
          <w:lang w:val="en-GB" w:eastAsia="hi-IN" w:bidi="hi-IN"/>
        </w:rPr>
        <w:t xml:space="preserve">. Kättesaadav: </w:t>
      </w:r>
      <w:hyperlink r:id="rId22" w:history="1">
        <w:r w:rsidRPr="00963170">
          <w:rPr>
            <w:rFonts w:ascii="Times New Roman" w:hAnsi="Times New Roman"/>
            <w:kern w:val="24"/>
            <w:sz w:val="24"/>
            <w:szCs w:val="24"/>
            <w:lang w:val="en-GB" w:eastAsia="hi-IN" w:bidi="hi-IN"/>
          </w:rPr>
          <w:t>https://www.alistapart.com/articles/writeliving</w:t>
        </w:r>
      </w:hyperlink>
      <w:r w:rsidRPr="00963170">
        <w:rPr>
          <w:rFonts w:ascii="Times New Roman" w:hAnsi="Times New Roman"/>
          <w:kern w:val="24"/>
          <w:sz w:val="24"/>
          <w:szCs w:val="24"/>
          <w:lang w:val="en-GB" w:eastAsia="hi-IN" w:bidi="hi-IN"/>
        </w:rPr>
        <w:t>, 20. mai 2012.</w:t>
      </w:r>
    </w:p>
    <w:p w14:paraId="1D30909C" w14:textId="77777777" w:rsidR="00963170" w:rsidRPr="00963170" w:rsidRDefault="00963170" w:rsidP="00963170">
      <w:pPr>
        <w:widowControl w:val="0"/>
        <w:suppressAutoHyphens/>
        <w:autoSpaceDE w:val="0"/>
        <w:autoSpaceDN w:val="0"/>
        <w:adjustRightInd w:val="0"/>
        <w:jc w:val="both"/>
        <w:rPr>
          <w:rFonts w:ascii="Times New Roman" w:hAnsi="Times New Roman"/>
          <w:kern w:val="1"/>
          <w:sz w:val="24"/>
          <w:szCs w:val="24"/>
          <w:lang w:val="en-GB" w:eastAsia="hi-IN" w:bidi="hi-IN"/>
        </w:rPr>
      </w:pPr>
    </w:p>
    <w:p w14:paraId="6B287454" w14:textId="77777777" w:rsidR="00963170" w:rsidRPr="00963170" w:rsidRDefault="00963170" w:rsidP="00963170">
      <w:pPr>
        <w:widowControl w:val="0"/>
        <w:suppressAutoHyphens/>
        <w:autoSpaceDE w:val="0"/>
        <w:autoSpaceDN w:val="0"/>
        <w:adjustRightInd w:val="0"/>
        <w:jc w:val="both"/>
        <w:rPr>
          <w:rFonts w:ascii="Times New Roman" w:hAnsi="Times New Roman"/>
          <w:kern w:val="1"/>
          <w:sz w:val="24"/>
          <w:szCs w:val="24"/>
          <w:lang w:val="en-GB" w:eastAsia="hi-IN" w:bidi="hi-IN"/>
        </w:rPr>
      </w:pPr>
      <w:r w:rsidRPr="00963170">
        <w:rPr>
          <w:rFonts w:ascii="Times New Roman" w:hAnsi="Times New Roman"/>
          <w:b/>
          <w:kern w:val="1"/>
          <w:sz w:val="24"/>
          <w:szCs w:val="24"/>
          <w:lang w:val="en-GB" w:eastAsia="hi-IN" w:bidi="hi-IN"/>
        </w:rPr>
        <w:t>Blogipostituse</w:t>
      </w:r>
      <w:r w:rsidRPr="00963170">
        <w:rPr>
          <w:rFonts w:ascii="Times New Roman" w:hAnsi="Times New Roman"/>
          <w:kern w:val="1"/>
          <w:sz w:val="24"/>
          <w:szCs w:val="24"/>
          <w:lang w:val="en-GB" w:eastAsia="hi-IN" w:bidi="hi-IN"/>
        </w:rPr>
        <w:t xml:space="preserve"> puhul tuleb märkida:</w:t>
      </w:r>
    </w:p>
    <w:p w14:paraId="0A03BB8C"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spacing w:before="120" w:after="60"/>
        <w:ind w:left="851" w:hanging="851"/>
        <w:rPr>
          <w:rFonts w:ascii="Times New Roman" w:hAnsi="Times New Roman"/>
          <w:kern w:val="24"/>
          <w:sz w:val="24"/>
          <w:szCs w:val="24"/>
          <w:lang w:val="en-GB" w:eastAsia="hi-IN" w:bidi="hi-IN"/>
        </w:rPr>
      </w:pPr>
      <w:r w:rsidRPr="00963170">
        <w:rPr>
          <w:rFonts w:ascii="Times New Roman" w:hAnsi="Times New Roman"/>
          <w:kern w:val="24"/>
          <w:sz w:val="24"/>
          <w:szCs w:val="24"/>
          <w:lang w:val="en-GB" w:eastAsia="hi-IN" w:bidi="hi-IN"/>
        </w:rPr>
        <w:t xml:space="preserve">The World Bank. Adeniran, D. (2019, Apr 10) National Youth Service Corps and the future of Nigeria’s digital economy. [Blog post]. Kättesaadav: </w:t>
      </w:r>
      <w:hyperlink r:id="rId23" w:history="1">
        <w:r w:rsidRPr="00963170">
          <w:rPr>
            <w:rFonts w:ascii="Times New Roman" w:hAnsi="Times New Roman"/>
            <w:noProof/>
            <w:kern w:val="24"/>
            <w:sz w:val="24"/>
            <w:szCs w:val="24"/>
            <w:lang w:val="en-GB" w:eastAsia="hi-IN" w:bidi="hi-IN"/>
          </w:rPr>
          <w:t>https://blogs.worldbank.org/youth-transforming-africa/national-youth-service-corps-and-future-nigeria-s-digital-economy</w:t>
        </w:r>
      </w:hyperlink>
      <w:r w:rsidRPr="00963170">
        <w:rPr>
          <w:rFonts w:ascii="Times New Roman" w:hAnsi="Times New Roman"/>
          <w:kern w:val="24"/>
          <w:sz w:val="24"/>
          <w:szCs w:val="24"/>
          <w:lang w:val="en-GB" w:eastAsia="hi-IN" w:bidi="hi-IN"/>
        </w:rPr>
        <w:t>, 11. aprill 2019</w:t>
      </w:r>
    </w:p>
    <w:p w14:paraId="4C3E953E"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spacing w:before="120" w:after="60"/>
        <w:ind w:left="851" w:hanging="851"/>
        <w:rPr>
          <w:rFonts w:ascii="Times New Roman" w:hAnsi="Times New Roman"/>
          <w:noProof/>
          <w:kern w:val="24"/>
          <w:sz w:val="24"/>
          <w:szCs w:val="24"/>
          <w:lang w:val="en-GB" w:eastAsia="hi-IN" w:bidi="hi-IN"/>
        </w:rPr>
      </w:pPr>
      <w:r w:rsidRPr="00963170">
        <w:rPr>
          <w:rFonts w:ascii="Times New Roman" w:hAnsi="Times New Roman"/>
          <w:kern w:val="24"/>
          <w:sz w:val="24"/>
          <w:szCs w:val="24"/>
          <w:lang w:val="en-GB" w:eastAsia="hi-IN" w:bidi="hi-IN"/>
        </w:rPr>
        <w:t>Põldoja, H. (2012, 2. juuni). Kursuse kokkuvõte [ajaveebipostitus]. Kättesaadav:</w:t>
      </w:r>
      <w:r w:rsidRPr="00963170">
        <w:rPr>
          <w:rFonts w:ascii="Times New Roman" w:hAnsi="Times New Roman"/>
          <w:noProof/>
          <w:kern w:val="24"/>
          <w:sz w:val="24"/>
          <w:szCs w:val="24"/>
          <w:lang w:val="fi-FI" w:eastAsia="hi-IN" w:bidi="hi-IN"/>
        </w:rPr>
        <w:t xml:space="preserve"> </w:t>
      </w:r>
      <w:hyperlink r:id="rId24" w:history="1">
        <w:r w:rsidRPr="00963170">
          <w:rPr>
            <w:rFonts w:ascii="Times New Roman" w:hAnsi="Times New Roman"/>
            <w:noProof/>
            <w:kern w:val="24"/>
            <w:sz w:val="24"/>
            <w:szCs w:val="24"/>
            <w:lang w:val="en-GB" w:eastAsia="hi-IN" w:bidi="hi-IN"/>
          </w:rPr>
          <w:t>http://oppematerjalid.wordpress.com/2012/06/02/kursuse-kokkuvote/</w:t>
        </w:r>
      </w:hyperlink>
      <w:r w:rsidRPr="00963170">
        <w:rPr>
          <w:rFonts w:ascii="Times New Roman" w:hAnsi="Times New Roman"/>
          <w:noProof/>
          <w:kern w:val="24"/>
          <w:sz w:val="24"/>
          <w:szCs w:val="24"/>
          <w:lang w:val="en-GB" w:eastAsia="hi-IN" w:bidi="hi-IN"/>
        </w:rPr>
        <w:t>, 20 märts 2014.</w:t>
      </w:r>
    </w:p>
    <w:p w14:paraId="17F04BE2" w14:textId="77777777" w:rsidR="00963170" w:rsidRPr="00963170" w:rsidRDefault="00963170" w:rsidP="00963170">
      <w:pPr>
        <w:widowControl w:val="0"/>
        <w:suppressAutoHyphens/>
        <w:autoSpaceDE w:val="0"/>
        <w:autoSpaceDN w:val="0"/>
        <w:adjustRightInd w:val="0"/>
        <w:jc w:val="both"/>
        <w:rPr>
          <w:rFonts w:ascii="Times New Roman" w:hAnsi="Times New Roman"/>
          <w:kern w:val="1"/>
          <w:sz w:val="24"/>
          <w:szCs w:val="24"/>
          <w:lang w:val="en-GB" w:eastAsia="hi-IN" w:bidi="hi-IN"/>
        </w:rPr>
      </w:pPr>
    </w:p>
    <w:p w14:paraId="789BE734"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r w:rsidRPr="00963170">
        <w:rPr>
          <w:rFonts w:ascii="Times New Roman" w:hAnsi="Times New Roman"/>
          <w:b/>
          <w:noProof/>
          <w:kern w:val="1"/>
          <w:sz w:val="24"/>
          <w:szCs w:val="24"/>
          <w:lang w:eastAsia="hi-IN" w:bidi="hi-IN"/>
        </w:rPr>
        <w:t>DVD, video või filmi</w:t>
      </w:r>
      <w:r w:rsidRPr="00963170">
        <w:rPr>
          <w:rFonts w:ascii="Times New Roman" w:hAnsi="Times New Roman"/>
          <w:noProof/>
          <w:kern w:val="1"/>
          <w:sz w:val="24"/>
          <w:szCs w:val="24"/>
          <w:lang w:eastAsia="hi-IN" w:bidi="hi-IN"/>
        </w:rPr>
        <w:t xml:space="preserve"> puhul märgitakse kirjesse täiendvalt allika tüüp [DVD], [Video] ning tavalistesse sulgudesse videote ja filmide puhul autori(te) roll.</w:t>
      </w:r>
    </w:p>
    <w:p w14:paraId="1001A862"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10"/>
          <w:szCs w:val="10"/>
          <w:lang w:eastAsia="hi-IN" w:bidi="hi-IN"/>
        </w:rPr>
      </w:pPr>
    </w:p>
    <w:p w14:paraId="2AA5800F"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ind w:left="851" w:hanging="851"/>
        <w:rPr>
          <w:rFonts w:ascii="Times New Roman" w:hAnsi="Times New Roman"/>
          <w:i/>
          <w:noProof/>
          <w:kern w:val="24"/>
          <w:sz w:val="24"/>
          <w:szCs w:val="24"/>
          <w:lang w:val="fi-FI" w:eastAsia="hi-IN" w:bidi="hi-IN"/>
        </w:rPr>
      </w:pPr>
      <w:r w:rsidRPr="00963170">
        <w:rPr>
          <w:rFonts w:ascii="Times New Roman" w:hAnsi="Times New Roman"/>
          <w:noProof/>
          <w:kern w:val="24"/>
          <w:sz w:val="24"/>
          <w:szCs w:val="24"/>
          <w:lang w:val="fi-FI" w:eastAsia="hi-IN" w:bidi="hi-IN"/>
        </w:rPr>
        <w:t>Zeitsprung Pictures GmbH, G5fiction, (Producers),</w:t>
      </w:r>
      <w:r w:rsidRPr="00963170">
        <w:rPr>
          <w:rFonts w:ascii="Times New Roman" w:hAnsi="Times New Roman"/>
          <w:noProof/>
          <w:kern w:val="24"/>
          <w:szCs w:val="24"/>
          <w:lang w:val="fi-FI" w:eastAsia="hi-IN" w:bidi="hi-IN"/>
        </w:rPr>
        <w:t xml:space="preserve"> Dommenget, O. </w:t>
      </w:r>
      <w:r w:rsidRPr="00963170">
        <w:rPr>
          <w:rFonts w:ascii="Times New Roman" w:hAnsi="Times New Roman"/>
          <w:noProof/>
          <w:kern w:val="24"/>
          <w:sz w:val="24"/>
          <w:szCs w:val="24"/>
          <w:lang w:val="fi-FI" w:eastAsia="hi-IN" w:bidi="hi-IN"/>
        </w:rPr>
        <w:t xml:space="preserve">(Director). (2016). </w:t>
      </w:r>
      <w:r w:rsidRPr="00963170">
        <w:rPr>
          <w:rFonts w:ascii="Times New Roman" w:hAnsi="Times New Roman"/>
          <w:i/>
          <w:noProof/>
          <w:kern w:val="24"/>
          <w:sz w:val="24"/>
          <w:szCs w:val="24"/>
          <w:lang w:val="fi-FI" w:eastAsia="hi-IN" w:bidi="hi-IN"/>
        </w:rPr>
        <w:t xml:space="preserve">Adidas Vs. Puma: The Brother's Feud </w:t>
      </w:r>
      <w:r w:rsidRPr="00963170">
        <w:rPr>
          <w:rFonts w:ascii="Times New Roman" w:hAnsi="Times New Roman"/>
          <w:noProof/>
          <w:kern w:val="24"/>
          <w:sz w:val="24"/>
          <w:szCs w:val="24"/>
          <w:lang w:val="fi-FI" w:eastAsia="hi-IN" w:bidi="hi-IN"/>
        </w:rPr>
        <w:t>[DVD]. Germany</w:t>
      </w:r>
    </w:p>
    <w:p w14:paraId="2A2E8BBA"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p>
    <w:p w14:paraId="56B334F6" w14:textId="77777777" w:rsidR="00963170" w:rsidRPr="00963170" w:rsidRDefault="00963170" w:rsidP="00963170">
      <w:pPr>
        <w:suppressAutoHyphens/>
        <w:autoSpaceDE w:val="0"/>
        <w:autoSpaceDN w:val="0"/>
        <w:adjustRightInd w:val="0"/>
        <w:jc w:val="both"/>
        <w:rPr>
          <w:rFonts w:ascii="Times New Roman" w:hAnsi="Times New Roman"/>
          <w:noProof/>
          <w:kern w:val="1"/>
          <w:sz w:val="24"/>
          <w:szCs w:val="24"/>
          <w:lang w:eastAsia="hi-IN" w:bidi="hi-IN"/>
        </w:rPr>
      </w:pPr>
      <w:r w:rsidRPr="00963170">
        <w:rPr>
          <w:rFonts w:ascii="Times New Roman" w:hAnsi="Times New Roman"/>
          <w:noProof/>
          <w:kern w:val="1"/>
          <w:sz w:val="24"/>
          <w:szCs w:val="24"/>
          <w:lang w:eastAsia="hi-IN" w:bidi="hi-IN"/>
        </w:rPr>
        <w:t>Veebipõhiste andmebaaside (EUROSTAT, Eesti Statistikaameti andmebaas jms) puhul märgitakse andmete avaldaja, ümarsulgudes andmete avaldamise või uuendamise aasta, tabeli number ja nimetus, andmebaasi nimetus, kuhu tabel kuulub (kui on), allika tüüp [Online] või [E-andmebaas], veebiaadress ning ümarsulgudes kasutamise kuupäev.</w:t>
      </w:r>
    </w:p>
    <w:p w14:paraId="3403ABC4"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p>
    <w:p w14:paraId="0BE15559"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ind w:left="851" w:hanging="851"/>
        <w:rPr>
          <w:rFonts w:ascii="Times New Roman" w:hAnsi="Times New Roman"/>
          <w:noProof/>
          <w:kern w:val="24"/>
          <w:sz w:val="24"/>
          <w:szCs w:val="24"/>
          <w:lang w:val="fi-FI" w:eastAsia="hi-IN" w:bidi="hi-IN"/>
        </w:rPr>
      </w:pPr>
      <w:r w:rsidRPr="00963170">
        <w:rPr>
          <w:rFonts w:ascii="Times New Roman" w:hAnsi="Times New Roman"/>
          <w:noProof/>
          <w:kern w:val="24"/>
          <w:sz w:val="24"/>
          <w:szCs w:val="24"/>
          <w:lang w:val="fi-FI" w:eastAsia="hi-IN" w:bidi="hi-IN"/>
        </w:rPr>
        <w:t xml:space="preserve">Eesti Statistikaamet (2010). IT011: haldustarkvara kasutavad ettevõtted tegevusala (EMTAK 2008) ja tööga hõivatud isikute arvu järgi [E-andmebaas ]. Kättesaadav: </w:t>
      </w:r>
      <w:hyperlink r:id="rId25" w:history="1">
        <w:r w:rsidRPr="00963170">
          <w:rPr>
            <w:rFonts w:ascii="Times New Roman" w:hAnsi="Times New Roman"/>
            <w:noProof/>
            <w:kern w:val="24"/>
            <w:sz w:val="24"/>
            <w:szCs w:val="24"/>
            <w:lang w:val="fi-FI" w:eastAsia="hi-IN" w:bidi="hi-IN"/>
          </w:rPr>
          <w:t>http://</w:t>
        </w:r>
        <w:r w:rsidRPr="00963170" w:rsidDel="002A15C3">
          <w:rPr>
            <w:rFonts w:ascii="Times New Roman" w:hAnsi="Times New Roman"/>
            <w:noProof/>
            <w:kern w:val="24"/>
            <w:sz w:val="24"/>
            <w:szCs w:val="24"/>
            <w:lang w:val="fi-FI" w:eastAsia="hi-IN" w:bidi="hi-IN"/>
          </w:rPr>
          <w:t>www</w:t>
        </w:r>
        <w:r w:rsidRPr="00963170">
          <w:rPr>
            <w:rFonts w:ascii="Times New Roman" w:hAnsi="Times New Roman"/>
            <w:noProof/>
            <w:kern w:val="24"/>
            <w:sz w:val="24"/>
            <w:szCs w:val="24"/>
            <w:lang w:val="fi-FI" w:eastAsia="hi-IN" w:bidi="hi-IN"/>
          </w:rPr>
          <w:t>.pub.stat.ee</w:t>
        </w:r>
      </w:hyperlink>
      <w:r w:rsidRPr="00963170">
        <w:rPr>
          <w:rFonts w:ascii="Times New Roman" w:hAnsi="Times New Roman"/>
          <w:noProof/>
          <w:kern w:val="24"/>
          <w:sz w:val="24"/>
          <w:szCs w:val="24"/>
          <w:lang w:val="fi-FI" w:eastAsia="hi-IN" w:bidi="hi-IN"/>
        </w:rPr>
        <w:t>, 20. aprill 2014.</w:t>
      </w:r>
    </w:p>
    <w:p w14:paraId="5E93F452"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ind w:left="851" w:hanging="851"/>
        <w:rPr>
          <w:rFonts w:ascii="Times New Roman" w:hAnsi="Times New Roman"/>
          <w:noProof/>
          <w:kern w:val="24"/>
          <w:sz w:val="24"/>
          <w:szCs w:val="24"/>
          <w:lang w:val="fi-FI" w:eastAsia="hi-IN" w:bidi="hi-IN"/>
        </w:rPr>
      </w:pPr>
    </w:p>
    <w:p w14:paraId="6D10E872"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ind w:left="851" w:hanging="851"/>
        <w:rPr>
          <w:rFonts w:ascii="Times New Roman" w:hAnsi="Times New Roman"/>
          <w:noProof/>
          <w:kern w:val="24"/>
          <w:sz w:val="24"/>
          <w:szCs w:val="24"/>
          <w:lang w:val="fi-FI" w:eastAsia="hi-IN" w:bidi="hi-IN"/>
        </w:rPr>
      </w:pPr>
      <w:r w:rsidRPr="00963170">
        <w:rPr>
          <w:rFonts w:ascii="Times New Roman" w:hAnsi="Times New Roman"/>
          <w:noProof/>
          <w:kern w:val="24"/>
          <w:sz w:val="24"/>
          <w:szCs w:val="24"/>
          <w:lang w:val="fi-FI" w:eastAsia="hi-IN" w:bidi="hi-IN"/>
        </w:rPr>
        <w:t xml:space="preserve">OECD (2008). Social Expenditures aggregates. OECD Social Expenditure Statistics (database) [Online]. Kättesaadav: </w:t>
      </w:r>
      <w:hyperlink r:id="rId26" w:history="1">
        <w:r w:rsidRPr="00963170">
          <w:rPr>
            <w:rFonts w:ascii="Times New Roman" w:hAnsi="Times New Roman"/>
            <w:noProof/>
            <w:kern w:val="24"/>
            <w:sz w:val="24"/>
            <w:szCs w:val="24"/>
            <w:lang w:val="fi-FI" w:eastAsia="hi-IN" w:bidi="hi-IN"/>
          </w:rPr>
          <w:t>http://www.oecd-ilibrary.org</w:t>
        </w:r>
      </w:hyperlink>
      <w:r w:rsidRPr="00963170">
        <w:rPr>
          <w:rFonts w:ascii="Times New Roman" w:hAnsi="Times New Roman"/>
          <w:noProof/>
          <w:kern w:val="24"/>
          <w:sz w:val="24"/>
          <w:szCs w:val="24"/>
          <w:lang w:val="fi-FI" w:eastAsia="hi-IN" w:bidi="hi-IN"/>
        </w:rPr>
        <w:t>, 20. aprill 2014.</w:t>
      </w:r>
    </w:p>
    <w:p w14:paraId="3CB24484" w14:textId="77777777" w:rsidR="00963170" w:rsidRPr="00963170" w:rsidRDefault="00963170" w:rsidP="00963170">
      <w:pPr>
        <w:widowControl w:val="0"/>
        <w:suppressAutoHyphens/>
        <w:autoSpaceDE w:val="0"/>
        <w:autoSpaceDN w:val="0"/>
        <w:adjustRightInd w:val="0"/>
        <w:spacing w:before="240"/>
        <w:jc w:val="both"/>
        <w:rPr>
          <w:rFonts w:ascii="Times New Roman" w:hAnsi="Times New Roman"/>
          <w:noProof/>
          <w:kern w:val="1"/>
          <w:sz w:val="24"/>
          <w:szCs w:val="24"/>
          <w:lang w:eastAsia="hi-IN" w:bidi="hi-IN"/>
        </w:rPr>
      </w:pPr>
      <w:r w:rsidRPr="00963170">
        <w:rPr>
          <w:rFonts w:ascii="Times New Roman" w:hAnsi="Times New Roman"/>
          <w:b/>
          <w:noProof/>
          <w:kern w:val="1"/>
          <w:sz w:val="24"/>
          <w:szCs w:val="24"/>
          <w:lang w:eastAsia="hi-IN" w:bidi="hi-IN"/>
        </w:rPr>
        <w:t>Intervjuu</w:t>
      </w:r>
      <w:r w:rsidRPr="00963170">
        <w:rPr>
          <w:rFonts w:ascii="Times New Roman" w:hAnsi="Times New Roman"/>
          <w:noProof/>
          <w:kern w:val="1"/>
          <w:sz w:val="24"/>
          <w:szCs w:val="24"/>
          <w:lang w:eastAsia="hi-IN" w:bidi="hi-IN"/>
        </w:rPr>
        <w:t xml:space="preserve"> kohta peavad viidatud materjalide loetelus olema järgmised andmed:</w:t>
      </w:r>
    </w:p>
    <w:p w14:paraId="1DFB5366"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b/>
          <w:noProof/>
          <w:kern w:val="24"/>
          <w:sz w:val="24"/>
          <w:szCs w:val="24"/>
          <w:lang w:val="fi-FI" w:eastAsia="hi-IN" w:bidi="hi-IN"/>
        </w:rPr>
      </w:pPr>
      <w:r w:rsidRPr="00963170">
        <w:rPr>
          <w:rFonts w:ascii="Times New Roman" w:hAnsi="Times New Roman"/>
          <w:b/>
          <w:noProof/>
          <w:kern w:val="24"/>
          <w:sz w:val="24"/>
          <w:szCs w:val="24"/>
          <w:lang w:val="fi-FI" w:eastAsia="hi-IN" w:bidi="hi-IN"/>
        </w:rPr>
        <w:t>Intervjueeritava nimi, vajadusel ametikoht. Võimalusel intervjuu pealkiri. Intervjueerija nimi. Intervjuu jäädvustamise vorm (üleskirjutus, helisalvestis, videolindistus, e-kiri). Intervjueerimise koht. Intervjuu aeg.</w:t>
      </w:r>
    </w:p>
    <w:p w14:paraId="4DBB228E"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10"/>
          <w:szCs w:val="10"/>
          <w:lang w:eastAsia="hi-IN" w:bidi="hi-IN"/>
        </w:rPr>
      </w:pPr>
    </w:p>
    <w:p w14:paraId="1F298BC3"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spacing w:before="120" w:after="60"/>
        <w:ind w:left="851" w:hanging="851"/>
        <w:rPr>
          <w:rFonts w:ascii="Times New Roman" w:hAnsi="Times New Roman"/>
          <w:noProof/>
          <w:kern w:val="24"/>
          <w:sz w:val="24"/>
          <w:szCs w:val="24"/>
          <w:lang w:val="fi-FI" w:eastAsia="hi-IN" w:bidi="hi-IN"/>
        </w:rPr>
      </w:pPr>
      <w:r w:rsidRPr="00963170">
        <w:rPr>
          <w:rFonts w:ascii="Times New Roman" w:hAnsi="Times New Roman"/>
          <w:noProof/>
          <w:kern w:val="24"/>
          <w:sz w:val="24"/>
          <w:szCs w:val="24"/>
          <w:lang w:val="fi-FI" w:eastAsia="hi-IN" w:bidi="hi-IN"/>
        </w:rPr>
        <w:t>Majandus- ja kommunikatsiooniministeeriumi osakonna juhataja. Autori intervjuu. Helisalvestis. 1.aprill 2011.</w:t>
      </w:r>
    </w:p>
    <w:p w14:paraId="17E37A14"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spacing w:before="120" w:after="60"/>
        <w:ind w:left="851" w:hanging="851"/>
        <w:rPr>
          <w:rFonts w:ascii="Times New Roman" w:hAnsi="Times New Roman"/>
          <w:noProof/>
          <w:kern w:val="24"/>
          <w:sz w:val="24"/>
          <w:szCs w:val="24"/>
          <w:lang w:val="fi-FI" w:eastAsia="hi-IN" w:bidi="hi-IN"/>
        </w:rPr>
      </w:pPr>
      <w:r w:rsidRPr="00963170">
        <w:rPr>
          <w:rFonts w:ascii="Times New Roman" w:hAnsi="Times New Roman"/>
          <w:noProof/>
          <w:kern w:val="24"/>
          <w:sz w:val="24"/>
          <w:szCs w:val="24"/>
          <w:lang w:val="fi-FI" w:eastAsia="hi-IN" w:bidi="hi-IN"/>
        </w:rPr>
        <w:t>Noop, T., A. Le Coq tegevjuht. Õlletehase ajaloost. Autori intervjuu. Üleskirjutus. Tartu. 25. mai 2014</w:t>
      </w:r>
    </w:p>
    <w:p w14:paraId="0CCF1AA0"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spacing w:before="120" w:after="60"/>
        <w:ind w:left="851" w:hanging="851"/>
        <w:rPr>
          <w:rFonts w:ascii="Times New Roman" w:hAnsi="Times New Roman"/>
          <w:noProof/>
          <w:kern w:val="24"/>
          <w:sz w:val="24"/>
          <w:szCs w:val="24"/>
          <w:lang w:val="fi-FI" w:eastAsia="hi-IN" w:bidi="hi-IN"/>
        </w:rPr>
      </w:pPr>
      <w:r w:rsidRPr="00963170">
        <w:rPr>
          <w:rFonts w:ascii="Times New Roman" w:hAnsi="Times New Roman"/>
          <w:noProof/>
          <w:kern w:val="24"/>
          <w:sz w:val="24"/>
          <w:szCs w:val="24"/>
          <w:lang w:val="fi-FI" w:eastAsia="hi-IN" w:bidi="hi-IN"/>
        </w:rPr>
        <w:t>Politsei endine töötaja. Autori telefoniintervjuu. Intervjueerija märkmed. 15.märts 2012.</w:t>
      </w:r>
    </w:p>
    <w:p w14:paraId="003D18F0"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spacing w:before="120" w:after="60"/>
        <w:ind w:left="851" w:hanging="851"/>
        <w:rPr>
          <w:rFonts w:ascii="Times New Roman" w:hAnsi="Times New Roman"/>
          <w:noProof/>
          <w:kern w:val="24"/>
          <w:sz w:val="24"/>
          <w:szCs w:val="24"/>
          <w:lang w:val="fi-FI" w:eastAsia="hi-IN" w:bidi="hi-IN"/>
        </w:rPr>
      </w:pPr>
      <w:r w:rsidRPr="00963170">
        <w:rPr>
          <w:rFonts w:ascii="Times New Roman" w:hAnsi="Times New Roman"/>
          <w:noProof/>
          <w:kern w:val="24"/>
          <w:sz w:val="24"/>
          <w:szCs w:val="24"/>
          <w:lang w:val="fi-FI" w:eastAsia="hi-IN" w:bidi="hi-IN"/>
        </w:rPr>
        <w:t xml:space="preserve">Priske, M. Majandus- ja Kommunikatsiooniministeeriumi kantsler. Autori intervjuu. </w:t>
      </w:r>
      <w:r w:rsidRPr="00963170">
        <w:rPr>
          <w:rFonts w:ascii="Times New Roman" w:hAnsi="Times New Roman"/>
          <w:noProof/>
          <w:kern w:val="24"/>
          <w:sz w:val="24"/>
          <w:szCs w:val="24"/>
          <w:lang w:val="fi-FI" w:eastAsia="hi-IN" w:bidi="hi-IN"/>
        </w:rPr>
        <w:lastRenderedPageBreak/>
        <w:t>Intervjueerija märkmed. 1. mai 2012.</w:t>
      </w:r>
    </w:p>
    <w:p w14:paraId="42F25421"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p>
    <w:p w14:paraId="65923E85"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r w:rsidRPr="00963170">
        <w:rPr>
          <w:rFonts w:ascii="Times New Roman" w:hAnsi="Times New Roman"/>
          <w:b/>
          <w:noProof/>
          <w:kern w:val="1"/>
          <w:sz w:val="24"/>
          <w:szCs w:val="24"/>
          <w:lang w:eastAsia="hi-IN" w:bidi="hi-IN"/>
        </w:rPr>
        <w:t>(Konverentsi) ettekannetele, postritele</w:t>
      </w:r>
      <w:r w:rsidRPr="00963170">
        <w:rPr>
          <w:rFonts w:ascii="Times New Roman" w:hAnsi="Times New Roman"/>
          <w:noProof/>
          <w:kern w:val="1"/>
          <w:sz w:val="24"/>
          <w:szCs w:val="24"/>
          <w:lang w:eastAsia="hi-IN" w:bidi="hi-IN"/>
        </w:rPr>
        <w:t xml:space="preserve"> viitamisel tuleb:</w:t>
      </w:r>
    </w:p>
    <w:p w14:paraId="367555F3"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spacing w:before="120" w:after="60"/>
        <w:ind w:left="851" w:hanging="851"/>
        <w:rPr>
          <w:rFonts w:ascii="Times New Roman" w:hAnsi="Times New Roman"/>
          <w:noProof/>
          <w:kern w:val="24"/>
          <w:sz w:val="24"/>
          <w:szCs w:val="24"/>
          <w:lang w:val="fi-FI" w:eastAsia="hi-IN" w:bidi="hi-IN"/>
        </w:rPr>
      </w:pPr>
      <w:r w:rsidRPr="00963170">
        <w:rPr>
          <w:rFonts w:ascii="Times New Roman" w:hAnsi="Times New Roman"/>
          <w:noProof/>
          <w:kern w:val="24"/>
          <w:sz w:val="24"/>
          <w:szCs w:val="24"/>
          <w:lang w:val="fi-FI" w:eastAsia="hi-IN" w:bidi="hi-IN"/>
        </w:rPr>
        <w:t xml:space="preserve">Leclerc, C. M., Hess, T. M. (2005, 20. august). </w:t>
      </w:r>
      <w:r w:rsidRPr="00963170">
        <w:rPr>
          <w:rFonts w:ascii="Times New Roman" w:hAnsi="Times New Roman"/>
          <w:i/>
          <w:noProof/>
          <w:kern w:val="24"/>
          <w:sz w:val="24"/>
          <w:szCs w:val="24"/>
          <w:lang w:val="fi-FI" w:eastAsia="hi-IN" w:bidi="hi-IN"/>
        </w:rPr>
        <w:t>Age differences in processing of affectively primed information</w:t>
      </w:r>
      <w:r w:rsidRPr="00963170">
        <w:rPr>
          <w:rFonts w:ascii="Times New Roman" w:hAnsi="Times New Roman"/>
          <w:noProof/>
          <w:kern w:val="24"/>
          <w:sz w:val="24"/>
          <w:szCs w:val="24"/>
          <w:lang w:val="fi-FI" w:eastAsia="hi-IN" w:bidi="hi-IN"/>
        </w:rPr>
        <w:t>. Poster, 113th Annual Convention of the American Psychological Association, Washington, DC.</w:t>
      </w:r>
    </w:p>
    <w:p w14:paraId="4E6F18C1"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p>
    <w:p w14:paraId="171576E9"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val="fi-FI" w:eastAsia="hi-IN" w:bidi="hi-IN"/>
        </w:rPr>
      </w:pPr>
      <w:r w:rsidRPr="00963170">
        <w:rPr>
          <w:rFonts w:ascii="Times New Roman" w:hAnsi="Times New Roman"/>
          <w:b/>
          <w:noProof/>
          <w:kern w:val="1"/>
          <w:sz w:val="24"/>
          <w:szCs w:val="24"/>
          <w:lang w:val="fi-FI" w:eastAsia="hi-IN" w:bidi="hi-IN"/>
        </w:rPr>
        <w:t>Arhiivimaterjalide</w:t>
      </w:r>
      <w:r w:rsidRPr="00963170">
        <w:rPr>
          <w:rFonts w:ascii="Times New Roman" w:hAnsi="Times New Roman"/>
          <w:noProof/>
          <w:kern w:val="1"/>
          <w:sz w:val="24"/>
          <w:szCs w:val="24"/>
          <w:lang w:val="fi-FI" w:eastAsia="hi-IN" w:bidi="hi-IN"/>
        </w:rPr>
        <w:t xml:space="preserve"> kasutamisel tuleb allikakirjes esitada arhiiviühiku pealkiri ja kuupäev, võimalusel ka autor. Seejärel tuleb esitada arhiivi andmed: arhiivi nimetus, fondi, nimistu ja säiliku number ning lehe või lehekülje number. </w:t>
      </w:r>
    </w:p>
    <w:p w14:paraId="2D7F9778"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spacing w:before="120" w:after="60"/>
        <w:ind w:left="851" w:hanging="851"/>
        <w:rPr>
          <w:rFonts w:ascii="Times New Roman" w:hAnsi="Times New Roman"/>
          <w:noProof/>
          <w:kern w:val="24"/>
          <w:sz w:val="24"/>
          <w:szCs w:val="24"/>
          <w:lang w:val="fi-FI" w:eastAsia="hi-IN" w:bidi="hi-IN"/>
        </w:rPr>
      </w:pPr>
      <w:r w:rsidRPr="00963170">
        <w:rPr>
          <w:rFonts w:ascii="Times New Roman" w:hAnsi="Times New Roman"/>
          <w:noProof/>
          <w:kern w:val="24"/>
          <w:sz w:val="24"/>
          <w:szCs w:val="24"/>
          <w:lang w:val="fi-FI" w:eastAsia="hi-IN" w:bidi="hi-IN"/>
        </w:rPr>
        <w:t>Tartu linna ja ümbruse plaan. M 1:8400. Koostanud 1901</w:t>
      </w:r>
      <w:r w:rsidRPr="00963170">
        <w:rPr>
          <w:rFonts w:ascii="Times New Roman" w:hAnsi="Times New Roman"/>
          <w:noProof/>
          <w:kern w:val="24"/>
          <w:sz w:val="24"/>
          <w:szCs w:val="24"/>
          <w:lang w:val="fi-FI" w:eastAsia="hi-IN" w:bidi="hi-IN"/>
        </w:rPr>
        <w:sym w:font="Symbol" w:char="F02D"/>
      </w:r>
      <w:r w:rsidRPr="00963170">
        <w:rPr>
          <w:rFonts w:ascii="Times New Roman" w:hAnsi="Times New Roman"/>
          <w:noProof/>
          <w:kern w:val="24"/>
          <w:sz w:val="24"/>
          <w:szCs w:val="24"/>
          <w:lang w:val="fi-FI" w:eastAsia="hi-IN" w:bidi="hi-IN"/>
        </w:rPr>
        <w:t xml:space="preserve">1902 ja 1920.a. mõõtmise alusel </w:t>
      </w:r>
      <w:r w:rsidRPr="00963170">
        <w:rPr>
          <w:rFonts w:ascii="Times New Roman" w:hAnsi="Times New Roman"/>
          <w:noProof/>
          <w:kern w:val="24"/>
          <w:sz w:val="24"/>
          <w:szCs w:val="24"/>
          <w:lang w:val="fi-FI" w:eastAsia="hi-IN" w:bidi="hi-IN"/>
        </w:rPr>
        <w:br/>
        <w:t>L. Jakobson. — Ajalooarhiiv. EAA.2072.9.756.</w:t>
      </w:r>
    </w:p>
    <w:p w14:paraId="12E2B3BC"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spacing w:before="120" w:after="60"/>
        <w:rPr>
          <w:rFonts w:ascii="Times New Roman" w:hAnsi="Times New Roman"/>
          <w:noProof/>
          <w:kern w:val="24"/>
          <w:sz w:val="24"/>
          <w:szCs w:val="24"/>
          <w:lang w:val="fi-FI" w:eastAsia="hi-IN" w:bidi="hi-IN"/>
        </w:rPr>
      </w:pPr>
      <w:r w:rsidRPr="00963170">
        <w:rPr>
          <w:rFonts w:ascii="Times New Roman" w:hAnsi="Times New Roman"/>
          <w:noProof/>
          <w:kern w:val="24"/>
          <w:sz w:val="24"/>
          <w:szCs w:val="24"/>
          <w:lang w:val="fi-FI" w:eastAsia="hi-IN" w:bidi="hi-IN"/>
        </w:rPr>
        <w:t>EAA, f 250, n 3, t 15, l 24.</w:t>
      </w:r>
    </w:p>
    <w:p w14:paraId="1E15DE4F"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spacing w:before="120" w:after="60"/>
        <w:rPr>
          <w:rFonts w:ascii="Times New Roman" w:hAnsi="Times New Roman"/>
          <w:noProof/>
          <w:kern w:val="24"/>
          <w:sz w:val="24"/>
          <w:szCs w:val="24"/>
          <w:lang w:val="fi-FI" w:eastAsia="hi-IN" w:bidi="hi-IN"/>
        </w:rPr>
      </w:pPr>
      <w:r w:rsidRPr="00963170">
        <w:rPr>
          <w:rFonts w:ascii="Times New Roman" w:hAnsi="Times New Roman"/>
          <w:noProof/>
          <w:kern w:val="24"/>
          <w:sz w:val="24"/>
          <w:szCs w:val="24"/>
          <w:lang w:val="fi-FI" w:eastAsia="hi-IN" w:bidi="hi-IN"/>
        </w:rPr>
        <w:t>Eesti Ajalooarhiiv, f 250, nim 3, t 15,  24.</w:t>
      </w:r>
    </w:p>
    <w:p w14:paraId="47FE3A37"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p>
    <w:p w14:paraId="7F0C2EB0"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r w:rsidRPr="00963170">
        <w:rPr>
          <w:rFonts w:ascii="Times New Roman" w:hAnsi="Times New Roman"/>
          <w:noProof/>
          <w:kern w:val="1"/>
          <w:sz w:val="24"/>
          <w:szCs w:val="24"/>
          <w:lang w:eastAsia="hi-IN" w:bidi="hi-IN"/>
        </w:rPr>
        <w:t xml:space="preserve">Kasutatud </w:t>
      </w:r>
      <w:r w:rsidRPr="00963170">
        <w:rPr>
          <w:rFonts w:ascii="Times New Roman" w:hAnsi="Times New Roman"/>
          <w:b/>
          <w:noProof/>
          <w:kern w:val="1"/>
          <w:sz w:val="24"/>
          <w:szCs w:val="24"/>
          <w:lang w:eastAsia="hi-IN" w:bidi="hi-IN"/>
        </w:rPr>
        <w:t>aruannete, dokumentide</w:t>
      </w:r>
      <w:r w:rsidRPr="00963170">
        <w:rPr>
          <w:rFonts w:ascii="Times New Roman" w:hAnsi="Times New Roman"/>
          <w:noProof/>
          <w:kern w:val="1"/>
          <w:sz w:val="24"/>
          <w:szCs w:val="24"/>
          <w:lang w:eastAsia="hi-IN" w:bidi="hi-IN"/>
        </w:rPr>
        <w:t xml:space="preserve"> jms kohta on vaja allikakirjes märkida dokumendi ja ettevõtte nimetus, võimalusel aeg (aasta või kuupäev), dokumendi liik jne. </w:t>
      </w:r>
    </w:p>
    <w:p w14:paraId="1168068F"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spacing w:before="120" w:after="60"/>
        <w:rPr>
          <w:rFonts w:ascii="Times New Roman" w:hAnsi="Times New Roman"/>
          <w:noProof/>
          <w:kern w:val="24"/>
          <w:sz w:val="24"/>
          <w:szCs w:val="24"/>
          <w:lang w:val="fi-FI" w:eastAsia="hi-IN" w:bidi="hi-IN"/>
        </w:rPr>
      </w:pPr>
      <w:r w:rsidRPr="00963170">
        <w:rPr>
          <w:rFonts w:ascii="Times New Roman" w:hAnsi="Times New Roman"/>
          <w:noProof/>
          <w:kern w:val="24"/>
          <w:sz w:val="24"/>
          <w:szCs w:val="24"/>
          <w:lang w:val="fi-FI" w:eastAsia="hi-IN" w:bidi="hi-IN"/>
        </w:rPr>
        <w:t>Salvest AS majandusaasta aruanne 2013.</w:t>
      </w:r>
    </w:p>
    <w:p w14:paraId="5ED04FB9"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noProof/>
          <w:kern w:val="24"/>
          <w:sz w:val="24"/>
          <w:szCs w:val="24"/>
          <w:lang w:val="fi-FI" w:eastAsia="hi-IN" w:bidi="hi-IN"/>
        </w:rPr>
      </w:pPr>
      <w:r w:rsidRPr="00963170">
        <w:rPr>
          <w:rFonts w:ascii="Times New Roman" w:hAnsi="Times New Roman"/>
          <w:noProof/>
          <w:kern w:val="24"/>
          <w:sz w:val="24"/>
          <w:szCs w:val="24"/>
          <w:lang w:val="fi-FI" w:eastAsia="hi-IN" w:bidi="hi-IN"/>
        </w:rPr>
        <w:t>OÜ Jaekaubandus raamatupidamise sise-eeskiri 2009.</w:t>
      </w:r>
    </w:p>
    <w:p w14:paraId="788F59C0" w14:textId="77777777" w:rsidR="00963170" w:rsidRPr="00963170" w:rsidRDefault="00963170" w:rsidP="00963170">
      <w:pPr>
        <w:widowControl w:val="0"/>
        <w:suppressAutoHyphens/>
        <w:autoSpaceDE w:val="0"/>
        <w:autoSpaceDN w:val="0"/>
        <w:adjustRightInd w:val="0"/>
        <w:jc w:val="both"/>
        <w:rPr>
          <w:rFonts w:ascii="Times New Roman" w:hAnsi="Times New Roman"/>
          <w:b/>
          <w:noProof/>
          <w:kern w:val="1"/>
          <w:sz w:val="24"/>
          <w:szCs w:val="24"/>
          <w:lang w:eastAsia="hi-IN" w:bidi="hi-IN"/>
        </w:rPr>
      </w:pPr>
    </w:p>
    <w:p w14:paraId="2E730A05"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r w:rsidRPr="00963170">
        <w:rPr>
          <w:rFonts w:ascii="Times New Roman" w:hAnsi="Times New Roman"/>
          <w:b/>
          <w:noProof/>
          <w:kern w:val="1"/>
          <w:sz w:val="24"/>
          <w:szCs w:val="24"/>
          <w:lang w:eastAsia="hi-IN" w:bidi="hi-IN"/>
        </w:rPr>
        <w:t>Lõputöö</w:t>
      </w:r>
      <w:r w:rsidRPr="00963170">
        <w:rPr>
          <w:rFonts w:ascii="Times New Roman" w:hAnsi="Times New Roman"/>
          <w:noProof/>
          <w:kern w:val="1"/>
          <w:sz w:val="24"/>
          <w:szCs w:val="24"/>
          <w:lang w:eastAsia="hi-IN" w:bidi="hi-IN"/>
        </w:rPr>
        <w:t xml:space="preserve"> allikakirjes tuleb esitada autori nimi, aasta, töö pealkiri, ümarsulgudes töö liik, kõrgkooli ja allüksuse nimetus ning kaitsmiskoht.</w:t>
      </w:r>
    </w:p>
    <w:p w14:paraId="0E54319E"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tabs>
          <w:tab w:val="left" w:pos="851"/>
        </w:tabs>
        <w:suppressAutoHyphens/>
        <w:autoSpaceDE w:val="0"/>
        <w:autoSpaceDN w:val="0"/>
        <w:adjustRightInd w:val="0"/>
        <w:spacing w:before="120" w:after="60"/>
        <w:ind w:left="851" w:hanging="851"/>
        <w:rPr>
          <w:rFonts w:ascii="Times New Roman" w:hAnsi="Times New Roman"/>
          <w:noProof/>
          <w:kern w:val="24"/>
          <w:sz w:val="24"/>
          <w:szCs w:val="24"/>
          <w:lang w:val="fi-FI" w:eastAsia="hi-IN" w:bidi="hi-IN"/>
        </w:rPr>
      </w:pPr>
      <w:r w:rsidRPr="00963170">
        <w:rPr>
          <w:rFonts w:ascii="Times New Roman" w:hAnsi="Times New Roman"/>
          <w:noProof/>
          <w:kern w:val="24"/>
          <w:sz w:val="24"/>
          <w:szCs w:val="24"/>
          <w:lang w:val="fi-FI" w:eastAsia="hi-IN" w:bidi="hi-IN"/>
        </w:rPr>
        <w:t xml:space="preserve">Soldatova, M. (2019). </w:t>
      </w:r>
      <w:r w:rsidRPr="00963170">
        <w:rPr>
          <w:rFonts w:ascii="Times New Roman" w:hAnsi="Times New Roman"/>
          <w:i/>
          <w:noProof/>
          <w:kern w:val="24"/>
          <w:sz w:val="24"/>
          <w:szCs w:val="24"/>
          <w:lang w:val="fi-FI" w:eastAsia="hi-IN" w:bidi="hi-IN"/>
        </w:rPr>
        <w:t>Ettevõtte ühiskondlik vastutus Eestis: juhtkonna tava ja töötajate hoiakud</w:t>
      </w:r>
      <w:r w:rsidRPr="00963170">
        <w:rPr>
          <w:rFonts w:ascii="Times New Roman" w:hAnsi="Times New Roman"/>
          <w:noProof/>
          <w:kern w:val="24"/>
          <w:sz w:val="24"/>
          <w:szCs w:val="24"/>
          <w:lang w:val="fi-FI" w:eastAsia="hi-IN" w:bidi="hi-IN"/>
        </w:rPr>
        <w:t>. (Bakalaureusetöö) TalTechi majandusteaduskond, Tallinn.</w:t>
      </w:r>
    </w:p>
    <w:p w14:paraId="4F003F08"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tabs>
          <w:tab w:val="left" w:pos="851"/>
        </w:tabs>
        <w:suppressAutoHyphens/>
        <w:autoSpaceDE w:val="0"/>
        <w:autoSpaceDN w:val="0"/>
        <w:adjustRightInd w:val="0"/>
        <w:spacing w:before="120" w:after="60"/>
        <w:ind w:left="851" w:hanging="851"/>
        <w:rPr>
          <w:rFonts w:ascii="Times New Roman" w:hAnsi="Times New Roman"/>
          <w:noProof/>
          <w:kern w:val="24"/>
          <w:sz w:val="24"/>
          <w:szCs w:val="24"/>
          <w:lang w:val="fi-FI" w:eastAsia="hi-IN" w:bidi="hi-IN"/>
        </w:rPr>
      </w:pPr>
      <w:r w:rsidRPr="00963170">
        <w:rPr>
          <w:rFonts w:ascii="Times New Roman" w:hAnsi="Times New Roman"/>
          <w:noProof/>
          <w:kern w:val="24"/>
          <w:sz w:val="24"/>
          <w:szCs w:val="24"/>
          <w:lang w:val="fi-FI" w:eastAsia="hi-IN" w:bidi="hi-IN"/>
        </w:rPr>
        <w:t xml:space="preserve">Marton, L. (2019). </w:t>
      </w:r>
      <w:r w:rsidRPr="00963170">
        <w:rPr>
          <w:rFonts w:ascii="Times New Roman" w:hAnsi="Times New Roman"/>
          <w:i/>
          <w:noProof/>
          <w:kern w:val="24"/>
          <w:sz w:val="24"/>
          <w:szCs w:val="24"/>
          <w:lang w:val="fi-FI" w:eastAsia="hi-IN" w:bidi="hi-IN"/>
        </w:rPr>
        <w:t>Euroopa pankade kapitaliseerituse taseme muutuse mõjutegurid stressitestide kontekstis.</w:t>
      </w:r>
      <w:r w:rsidRPr="00963170">
        <w:rPr>
          <w:rFonts w:ascii="Times New Roman" w:hAnsi="Times New Roman"/>
          <w:noProof/>
          <w:kern w:val="24"/>
          <w:sz w:val="24"/>
          <w:szCs w:val="24"/>
          <w:lang w:val="fi-FI" w:eastAsia="hi-IN" w:bidi="hi-IN"/>
        </w:rPr>
        <w:t xml:space="preserve"> (Magistritöö) TalTechi majandusteaduskond, Tallinn</w:t>
      </w:r>
    </w:p>
    <w:p w14:paraId="577EFE6E" w14:textId="77777777" w:rsidR="00963170" w:rsidRPr="00963170" w:rsidRDefault="00963170" w:rsidP="00963170">
      <w:pPr>
        <w:widowControl w:val="0"/>
        <w:suppressAutoHyphens/>
        <w:autoSpaceDE w:val="0"/>
        <w:autoSpaceDN w:val="0"/>
        <w:adjustRightInd w:val="0"/>
        <w:jc w:val="both"/>
        <w:rPr>
          <w:rFonts w:ascii="Times New Roman" w:hAnsi="Times New Roman"/>
          <w:b/>
          <w:noProof/>
          <w:kern w:val="1"/>
          <w:sz w:val="24"/>
          <w:szCs w:val="24"/>
          <w:lang w:eastAsia="hi-IN" w:bidi="hi-IN"/>
        </w:rPr>
      </w:pPr>
    </w:p>
    <w:p w14:paraId="3DF3AAB6"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r w:rsidRPr="00963170">
        <w:rPr>
          <w:rFonts w:ascii="Times New Roman" w:hAnsi="Times New Roman"/>
          <w:b/>
          <w:noProof/>
          <w:kern w:val="1"/>
          <w:sz w:val="24"/>
          <w:szCs w:val="24"/>
          <w:lang w:eastAsia="hi-IN" w:bidi="hi-IN"/>
        </w:rPr>
        <w:t xml:space="preserve">Kirja </w:t>
      </w:r>
      <w:r w:rsidRPr="00963170">
        <w:rPr>
          <w:rFonts w:ascii="Times New Roman" w:hAnsi="Times New Roman"/>
          <w:noProof/>
          <w:kern w:val="1"/>
          <w:sz w:val="24"/>
          <w:szCs w:val="24"/>
          <w:lang w:eastAsia="hi-IN" w:bidi="hi-IN"/>
        </w:rPr>
        <w:t>puhul tuleb esitada asutuse nimetus/inimese nimi, vajadusel ametikoht, kirja kuupäev ja number.</w:t>
      </w:r>
    </w:p>
    <w:p w14:paraId="47E8DF69"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tabs>
          <w:tab w:val="left" w:pos="851"/>
        </w:tabs>
        <w:suppressAutoHyphens/>
        <w:autoSpaceDE w:val="0"/>
        <w:autoSpaceDN w:val="0"/>
        <w:adjustRightInd w:val="0"/>
        <w:spacing w:after="60"/>
        <w:ind w:left="851" w:hanging="851"/>
        <w:rPr>
          <w:rFonts w:ascii="Times New Roman" w:hAnsi="Times New Roman"/>
          <w:noProof/>
          <w:kern w:val="24"/>
          <w:sz w:val="24"/>
          <w:szCs w:val="24"/>
          <w:lang w:val="fi-FI" w:eastAsia="hi-IN" w:bidi="hi-IN"/>
        </w:rPr>
      </w:pPr>
      <w:r w:rsidRPr="00963170">
        <w:rPr>
          <w:rFonts w:ascii="Times New Roman" w:hAnsi="Times New Roman"/>
          <w:noProof/>
          <w:kern w:val="24"/>
          <w:sz w:val="24"/>
          <w:szCs w:val="24"/>
          <w:lang w:val="fi-FI" w:eastAsia="hi-IN" w:bidi="hi-IN"/>
        </w:rPr>
        <w:t xml:space="preserve">Keskkonnaministeeriumi 14. märtsi 2004. a kiri nr 3–5/214. </w:t>
      </w:r>
    </w:p>
    <w:p w14:paraId="4BCF8A13"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tabs>
          <w:tab w:val="left" w:pos="851"/>
        </w:tabs>
        <w:suppressAutoHyphens/>
        <w:autoSpaceDE w:val="0"/>
        <w:autoSpaceDN w:val="0"/>
        <w:adjustRightInd w:val="0"/>
        <w:spacing w:before="120" w:after="60"/>
        <w:ind w:left="851" w:hanging="851"/>
        <w:rPr>
          <w:rFonts w:ascii="Times New Roman" w:hAnsi="Times New Roman"/>
          <w:noProof/>
          <w:kern w:val="24"/>
          <w:sz w:val="24"/>
          <w:szCs w:val="24"/>
          <w:lang w:val="fi-FI" w:eastAsia="hi-IN" w:bidi="hi-IN"/>
        </w:rPr>
      </w:pPr>
      <w:r w:rsidRPr="00963170">
        <w:rPr>
          <w:rFonts w:ascii="Times New Roman" w:hAnsi="Times New Roman"/>
          <w:noProof/>
          <w:kern w:val="24"/>
          <w:sz w:val="24"/>
          <w:szCs w:val="24"/>
          <w:lang w:val="fi-FI" w:eastAsia="hi-IN" w:bidi="hi-IN"/>
        </w:rPr>
        <w:t xml:space="preserve">Tõnu Loodus, Keskkonnaministeeriumi nõuniku 14. märtsi 2004. a e-kiri. </w:t>
      </w:r>
    </w:p>
    <w:p w14:paraId="73F0C6F4" w14:textId="77777777" w:rsidR="00963170" w:rsidRPr="00963170" w:rsidRDefault="00963170" w:rsidP="00963170">
      <w:pPr>
        <w:widowControl w:val="0"/>
        <w:suppressAutoHyphens/>
        <w:autoSpaceDE w:val="0"/>
        <w:autoSpaceDN w:val="0"/>
        <w:adjustRightInd w:val="0"/>
        <w:jc w:val="both"/>
        <w:rPr>
          <w:rFonts w:ascii="Times New Roman" w:hAnsi="Times New Roman"/>
          <w:noProof/>
          <w:kern w:val="1"/>
          <w:sz w:val="24"/>
          <w:szCs w:val="24"/>
          <w:lang w:eastAsia="hi-IN" w:bidi="hi-IN"/>
        </w:rPr>
      </w:pPr>
    </w:p>
    <w:p w14:paraId="770D667D" w14:textId="77777777" w:rsidR="00963170" w:rsidRPr="00963170" w:rsidRDefault="00963170" w:rsidP="00963170">
      <w:pPr>
        <w:suppressAutoHyphens/>
        <w:autoSpaceDE w:val="0"/>
        <w:autoSpaceDN w:val="0"/>
        <w:adjustRightInd w:val="0"/>
        <w:jc w:val="both"/>
        <w:rPr>
          <w:rFonts w:ascii="Times New Roman" w:hAnsi="Times New Roman"/>
          <w:noProof/>
          <w:kern w:val="1"/>
          <w:sz w:val="24"/>
          <w:szCs w:val="24"/>
          <w:lang w:eastAsia="hi-IN" w:bidi="hi-IN"/>
        </w:rPr>
      </w:pPr>
      <w:r w:rsidRPr="00963170">
        <w:rPr>
          <w:rFonts w:ascii="Times New Roman" w:hAnsi="Times New Roman"/>
          <w:b/>
          <w:noProof/>
          <w:kern w:val="1"/>
          <w:sz w:val="24"/>
          <w:szCs w:val="24"/>
          <w:lang w:eastAsia="hi-IN" w:bidi="hi-IN"/>
        </w:rPr>
        <w:t>Kaardimaterjali</w:t>
      </w:r>
      <w:r w:rsidRPr="00963170">
        <w:rPr>
          <w:rFonts w:ascii="Times New Roman" w:hAnsi="Times New Roman"/>
          <w:noProof/>
          <w:kern w:val="1"/>
          <w:sz w:val="24"/>
          <w:szCs w:val="24"/>
          <w:lang w:eastAsia="hi-IN" w:bidi="hi-IN"/>
        </w:rPr>
        <w:t xml:space="preserve"> kohta tuleb märkida kaardi nimetus ja mõõtkava, aeg, täpsustavad andmed ning materjali asukoht. </w:t>
      </w:r>
    </w:p>
    <w:p w14:paraId="5821C052"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tabs>
          <w:tab w:val="left" w:pos="851"/>
        </w:tabs>
        <w:suppressAutoHyphens/>
        <w:autoSpaceDE w:val="0"/>
        <w:autoSpaceDN w:val="0"/>
        <w:adjustRightInd w:val="0"/>
        <w:spacing w:after="60"/>
        <w:ind w:left="851" w:hanging="851"/>
        <w:rPr>
          <w:rFonts w:ascii="Times New Roman" w:hAnsi="Times New Roman"/>
          <w:noProof/>
          <w:kern w:val="24"/>
          <w:sz w:val="24"/>
          <w:szCs w:val="24"/>
          <w:lang w:val="fi-FI" w:eastAsia="hi-IN" w:bidi="hi-IN"/>
        </w:rPr>
      </w:pPr>
      <w:r w:rsidRPr="00963170">
        <w:rPr>
          <w:rFonts w:ascii="Times New Roman" w:hAnsi="Times New Roman"/>
          <w:noProof/>
          <w:kern w:val="24"/>
          <w:sz w:val="24"/>
          <w:szCs w:val="24"/>
          <w:lang w:val="fi-FI" w:eastAsia="hi-IN" w:bidi="hi-IN"/>
        </w:rPr>
        <w:t xml:space="preserve">Eesti topograafiline üheverstaline kaart 1:42 000. (1894–1896). Sankt-Peterburg, lehed 3–45, 4–46, 5–44, 5–45, 6–44, 7–43, 7–44, 8–44, 8–46. Kaardimapp Eesti TA Raamatukogus. </w:t>
      </w:r>
    </w:p>
    <w:p w14:paraId="21DBEDD2"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noProof/>
          <w:kern w:val="24"/>
          <w:sz w:val="24"/>
          <w:szCs w:val="24"/>
          <w:lang w:val="fi-FI" w:eastAsia="hi-IN" w:bidi="hi-IN"/>
        </w:rPr>
      </w:pPr>
      <w:r w:rsidRPr="00963170">
        <w:rPr>
          <w:rFonts w:ascii="Times New Roman" w:hAnsi="Times New Roman"/>
          <w:noProof/>
          <w:kern w:val="24"/>
          <w:sz w:val="24"/>
          <w:szCs w:val="24"/>
          <w:lang w:val="fi-FI" w:eastAsia="hi-IN" w:bidi="hi-IN"/>
        </w:rPr>
        <w:t>Eestimaa ja Liivimaa kubermangu topograafiline kaart M 1:126 000, 1871.</w:t>
      </w:r>
    </w:p>
    <w:p w14:paraId="0D3F5793" w14:textId="77777777" w:rsidR="00963170" w:rsidRPr="00963170" w:rsidRDefault="00963170" w:rsidP="00963170">
      <w:pPr>
        <w:keepNext/>
        <w:spacing w:before="720" w:after="360"/>
        <w:jc w:val="both"/>
        <w:outlineLvl w:val="1"/>
        <w:rPr>
          <w:rFonts w:ascii="Times New Roman" w:hAnsi="Times New Roman"/>
          <w:b/>
          <w:bCs/>
          <w:iCs/>
          <w:sz w:val="28"/>
          <w:szCs w:val="28"/>
          <w:lang w:eastAsia="en-US"/>
        </w:rPr>
      </w:pPr>
      <w:bookmarkStart w:id="70" w:name="_Toc4504312"/>
      <w:bookmarkStart w:id="71" w:name="_Toc11707361"/>
      <w:r w:rsidRPr="00963170">
        <w:rPr>
          <w:rFonts w:ascii="Times New Roman" w:hAnsi="Times New Roman"/>
          <w:b/>
          <w:bCs/>
          <w:iCs/>
          <w:sz w:val="28"/>
          <w:szCs w:val="28"/>
          <w:lang w:eastAsia="en-US"/>
        </w:rPr>
        <w:lastRenderedPageBreak/>
        <w:t>3.4. HAJB ja HAJM õppekava üliõpilaste tööde joonealuse viitamise põhimõtted</w:t>
      </w:r>
      <w:bookmarkEnd w:id="70"/>
      <w:bookmarkEnd w:id="71"/>
    </w:p>
    <w:p w14:paraId="520F646A" w14:textId="77777777" w:rsidR="00963170" w:rsidRPr="00963170" w:rsidRDefault="00963170" w:rsidP="00963170">
      <w:pPr>
        <w:ind w:left="-5" w:right="58" w:hanging="10"/>
        <w:jc w:val="both"/>
        <w:rPr>
          <w:rFonts w:ascii="Times New Roman" w:hAnsi="Times New Roman"/>
          <w:color w:val="000000"/>
          <w:sz w:val="24"/>
          <w:szCs w:val="22"/>
        </w:rPr>
      </w:pPr>
      <w:r w:rsidRPr="00963170">
        <w:rPr>
          <w:rFonts w:ascii="Times New Roman" w:hAnsi="Times New Roman"/>
          <w:color w:val="000000"/>
          <w:sz w:val="24"/>
          <w:szCs w:val="22"/>
        </w:rPr>
        <w:t xml:space="preserve">Õiguse valdkonna üliõpilastöödes tuleb kasutada </w:t>
      </w:r>
      <w:r w:rsidRPr="00963170">
        <w:rPr>
          <w:rFonts w:ascii="Times New Roman" w:hAnsi="Times New Roman"/>
          <w:b/>
          <w:bCs/>
          <w:color w:val="000000"/>
          <w:sz w:val="24"/>
          <w:szCs w:val="22"/>
        </w:rPr>
        <w:t>joonealust viitamist</w:t>
      </w:r>
      <w:r w:rsidRPr="00963170">
        <w:rPr>
          <w:rFonts w:ascii="Times New Roman" w:hAnsi="Times New Roman"/>
          <w:color w:val="000000"/>
          <w:sz w:val="24"/>
          <w:szCs w:val="22"/>
        </w:rPr>
        <w:t xml:space="preserve">. Viited tähistatakse numbritega. Viitamissüsteem peab olema töös ühtne, ei tohi katkeda ega olla dubleeriv. Joonealuse viite esmasel esitamisel tuuakse allika täiskirje ning igal järgneval korral lühend. Juhul kui ühe autori puhul kasutatakse vaid ühte konkreetset allikat, võib joonealuse viite lühendamiseks teistkordsel ja edasisel viitamisel kasutada ainult allika autori perekonnanime. Kui viidatakse töös juba kasutatud autorile või allikale, siis kasutatakse ladina keelset viidet </w:t>
      </w:r>
      <w:r w:rsidRPr="00963170">
        <w:rPr>
          <w:rFonts w:ascii="Times New Roman" w:hAnsi="Times New Roman"/>
          <w:i/>
          <w:iCs/>
          <w:color w:val="000000"/>
          <w:sz w:val="24"/>
          <w:szCs w:val="22"/>
        </w:rPr>
        <w:t>supra</w:t>
      </w:r>
      <w:r w:rsidRPr="00963170">
        <w:rPr>
          <w:rFonts w:ascii="Times New Roman" w:hAnsi="Times New Roman"/>
          <w:color w:val="000000"/>
          <w:sz w:val="24"/>
          <w:szCs w:val="22"/>
        </w:rPr>
        <w:t xml:space="preserve">, mis tähendab „ülal“. Märgitakse autor/allikas, sõnad </w:t>
      </w:r>
      <w:r w:rsidRPr="00963170">
        <w:rPr>
          <w:rFonts w:ascii="Times New Roman" w:hAnsi="Times New Roman"/>
          <w:i/>
          <w:iCs/>
          <w:color w:val="000000"/>
          <w:sz w:val="24"/>
          <w:szCs w:val="22"/>
        </w:rPr>
        <w:t>supra</w:t>
      </w:r>
      <w:r w:rsidRPr="00963170">
        <w:rPr>
          <w:rFonts w:ascii="Times New Roman" w:hAnsi="Times New Roman"/>
          <w:color w:val="000000"/>
          <w:sz w:val="24"/>
          <w:szCs w:val="22"/>
        </w:rPr>
        <w:t xml:space="preserve"> </w:t>
      </w:r>
      <w:r w:rsidRPr="00963170">
        <w:rPr>
          <w:rFonts w:ascii="Times New Roman" w:hAnsi="Times New Roman"/>
          <w:i/>
          <w:color w:val="000000"/>
          <w:sz w:val="24"/>
          <w:szCs w:val="22"/>
        </w:rPr>
        <w:t>nota</w:t>
      </w:r>
      <w:r w:rsidRPr="00963170">
        <w:rPr>
          <w:rFonts w:ascii="Times New Roman" w:hAnsi="Times New Roman"/>
          <w:color w:val="000000"/>
          <w:sz w:val="24"/>
          <w:szCs w:val="22"/>
        </w:rPr>
        <w:t xml:space="preserve">, viide vastavale viitele ning lehekülje number. Leheküljenumbrite esitamisel tuleb jätta ära lühend lk. </w:t>
      </w:r>
    </w:p>
    <w:p w14:paraId="338C1152" w14:textId="77777777" w:rsidR="00963170" w:rsidRPr="00963170" w:rsidRDefault="00963170" w:rsidP="00963170">
      <w:pPr>
        <w:ind w:left="-5" w:right="58" w:hanging="10"/>
        <w:jc w:val="both"/>
        <w:rPr>
          <w:rFonts w:ascii="Times New Roman" w:hAnsi="Times New Roman"/>
          <w:color w:val="000000"/>
          <w:sz w:val="24"/>
          <w:szCs w:val="22"/>
        </w:rPr>
      </w:pPr>
    </w:p>
    <w:p w14:paraId="1F815653" w14:textId="77777777" w:rsidR="00963170" w:rsidRPr="00963170" w:rsidRDefault="00963170" w:rsidP="00963170">
      <w:pPr>
        <w:ind w:left="-5" w:right="58" w:hanging="10"/>
        <w:jc w:val="both"/>
        <w:rPr>
          <w:rFonts w:ascii="Times New Roman" w:hAnsi="Times New Roman"/>
          <w:color w:val="000000"/>
          <w:sz w:val="24"/>
          <w:szCs w:val="22"/>
        </w:rPr>
      </w:pPr>
      <w:r w:rsidRPr="00963170">
        <w:rPr>
          <w:rFonts w:ascii="Times New Roman" w:hAnsi="Times New Roman"/>
          <w:color w:val="000000"/>
          <w:sz w:val="24"/>
          <w:szCs w:val="22"/>
        </w:rPr>
        <w:t xml:space="preserve">Kui viidatakse teosele, mis pärineb eelmise viitega samast allikast, siis kasutatakse lühendit </w:t>
      </w:r>
      <w:r w:rsidRPr="00963170">
        <w:rPr>
          <w:rFonts w:ascii="Times New Roman" w:hAnsi="Times New Roman"/>
          <w:i/>
          <w:iCs/>
          <w:color w:val="000000"/>
          <w:sz w:val="24"/>
          <w:szCs w:val="22"/>
        </w:rPr>
        <w:t>Ibid.</w:t>
      </w:r>
      <w:r w:rsidRPr="00963170">
        <w:rPr>
          <w:rFonts w:ascii="Times New Roman" w:hAnsi="Times New Roman"/>
          <w:color w:val="000000"/>
          <w:sz w:val="24"/>
          <w:szCs w:val="22"/>
        </w:rPr>
        <w:t xml:space="preserve"> (sama). Ei kasutata lühendit </w:t>
      </w:r>
      <w:r w:rsidRPr="00963170">
        <w:rPr>
          <w:rFonts w:ascii="Times New Roman" w:hAnsi="Times New Roman"/>
          <w:i/>
          <w:color w:val="000000"/>
          <w:sz w:val="24"/>
          <w:szCs w:val="22"/>
        </w:rPr>
        <w:t>Ib</w:t>
      </w:r>
      <w:r w:rsidRPr="00963170">
        <w:rPr>
          <w:rFonts w:ascii="Times New Roman" w:hAnsi="Times New Roman"/>
          <w:color w:val="000000"/>
          <w:sz w:val="24"/>
          <w:szCs w:val="22"/>
        </w:rPr>
        <w:t xml:space="preserve">. Lühendit </w:t>
      </w:r>
      <w:r w:rsidRPr="00963170">
        <w:rPr>
          <w:rFonts w:ascii="Times New Roman" w:hAnsi="Times New Roman"/>
          <w:i/>
          <w:iCs/>
          <w:color w:val="000000"/>
          <w:sz w:val="24"/>
          <w:szCs w:val="22"/>
        </w:rPr>
        <w:t>Ibid.</w:t>
      </w:r>
      <w:r w:rsidRPr="00963170">
        <w:rPr>
          <w:rFonts w:ascii="Times New Roman" w:hAnsi="Times New Roman"/>
          <w:color w:val="000000"/>
          <w:sz w:val="24"/>
          <w:szCs w:val="22"/>
        </w:rPr>
        <w:t xml:space="preserve"> võib kasutada ka järgneva lehekülje esimese viitena, kui viidatav allikas on eelmisel lehel viimane.</w:t>
      </w:r>
    </w:p>
    <w:p w14:paraId="3FD97855" w14:textId="77777777" w:rsidR="00963170" w:rsidRPr="00963170" w:rsidRDefault="00963170" w:rsidP="00963170">
      <w:pPr>
        <w:ind w:left="-5" w:right="58" w:hanging="10"/>
        <w:jc w:val="both"/>
        <w:rPr>
          <w:rFonts w:ascii="Times New Roman" w:hAnsi="Times New Roman"/>
          <w:color w:val="000000"/>
          <w:sz w:val="24"/>
          <w:szCs w:val="22"/>
        </w:rPr>
      </w:pPr>
    </w:p>
    <w:p w14:paraId="14EA27FA" w14:textId="77777777" w:rsidR="00963170" w:rsidRPr="00963170" w:rsidRDefault="00963170" w:rsidP="00963170">
      <w:pPr>
        <w:ind w:left="-5" w:right="58" w:hanging="10"/>
        <w:jc w:val="both"/>
        <w:rPr>
          <w:rFonts w:ascii="Times New Roman" w:hAnsi="Times New Roman"/>
          <w:color w:val="000000"/>
          <w:sz w:val="24"/>
          <w:szCs w:val="22"/>
        </w:rPr>
      </w:pPr>
      <w:r w:rsidRPr="00963170">
        <w:rPr>
          <w:rFonts w:ascii="Times New Roman" w:hAnsi="Times New Roman"/>
          <w:color w:val="000000"/>
          <w:sz w:val="24"/>
          <w:szCs w:val="22"/>
        </w:rPr>
        <w:t xml:space="preserve">Kui kasutatakse ühe autori mitut allikat, siis lisatakse autori nime järele sulgudes allika väljaandmise aasta. </w:t>
      </w:r>
    </w:p>
    <w:p w14:paraId="760C6627"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spacing w:before="120" w:after="60"/>
        <w:rPr>
          <w:rFonts w:ascii="Times New Roman" w:hAnsi="Times New Roman"/>
          <w:noProof/>
          <w:kern w:val="24"/>
          <w:sz w:val="24"/>
          <w:szCs w:val="24"/>
          <w:lang w:val="fi-FI" w:eastAsia="hi-IN" w:bidi="hi-IN"/>
        </w:rPr>
      </w:pPr>
      <w:r w:rsidRPr="00963170">
        <w:rPr>
          <w:rFonts w:ascii="Times New Roman" w:hAnsi="Times New Roman"/>
          <w:noProof/>
          <w:kern w:val="24"/>
          <w:sz w:val="24"/>
          <w:szCs w:val="24"/>
          <w:lang w:val="fi-FI" w:eastAsia="hi-IN" w:bidi="hi-IN"/>
        </w:rPr>
        <w:t xml:space="preserve">Eliot (2004), </w:t>
      </w:r>
      <w:r w:rsidRPr="00963170">
        <w:rPr>
          <w:rFonts w:ascii="Times New Roman" w:hAnsi="Times New Roman"/>
          <w:i/>
          <w:noProof/>
          <w:kern w:val="24"/>
          <w:sz w:val="24"/>
          <w:szCs w:val="24"/>
          <w:lang w:val="fi-FI" w:eastAsia="hi-IN" w:bidi="hi-IN"/>
        </w:rPr>
        <w:t>supra nota</w:t>
      </w:r>
      <w:r w:rsidRPr="00963170">
        <w:rPr>
          <w:rFonts w:ascii="Times New Roman" w:hAnsi="Times New Roman"/>
          <w:noProof/>
          <w:kern w:val="24"/>
          <w:sz w:val="24"/>
          <w:szCs w:val="24"/>
          <w:lang w:val="fi-FI" w:eastAsia="hi-IN" w:bidi="hi-IN"/>
        </w:rPr>
        <w:t xml:space="preserve"> 3, 141. </w:t>
      </w:r>
    </w:p>
    <w:p w14:paraId="54B7D92F"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spacing w:before="120" w:after="60"/>
        <w:rPr>
          <w:rFonts w:ascii="Times New Roman" w:hAnsi="Times New Roman"/>
          <w:noProof/>
          <w:kern w:val="24"/>
          <w:sz w:val="24"/>
          <w:szCs w:val="24"/>
          <w:lang w:val="fi-FI" w:eastAsia="hi-IN" w:bidi="hi-IN"/>
        </w:rPr>
      </w:pPr>
      <w:r w:rsidRPr="00963170">
        <w:rPr>
          <w:rFonts w:ascii="Times New Roman" w:hAnsi="Times New Roman"/>
          <w:i/>
          <w:noProof/>
          <w:kern w:val="24"/>
          <w:sz w:val="24"/>
          <w:szCs w:val="24"/>
          <w:lang w:val="fi-FI" w:eastAsia="hi-IN" w:bidi="hi-IN"/>
        </w:rPr>
        <w:t>Ibid.</w:t>
      </w:r>
      <w:r w:rsidRPr="00963170">
        <w:rPr>
          <w:rFonts w:ascii="Times New Roman" w:hAnsi="Times New Roman"/>
          <w:noProof/>
          <w:kern w:val="24"/>
          <w:sz w:val="24"/>
          <w:szCs w:val="24"/>
          <w:lang w:val="fi-FI" w:eastAsia="hi-IN" w:bidi="hi-IN"/>
        </w:rPr>
        <w:t>, 7.</w:t>
      </w:r>
    </w:p>
    <w:p w14:paraId="2C13B305" w14:textId="77777777" w:rsidR="00963170" w:rsidRPr="00963170" w:rsidRDefault="00963170" w:rsidP="00963170">
      <w:pPr>
        <w:ind w:left="-5" w:right="58" w:hanging="10"/>
        <w:jc w:val="both"/>
        <w:rPr>
          <w:rFonts w:ascii="Times New Roman" w:hAnsi="Times New Roman"/>
          <w:color w:val="000000"/>
          <w:sz w:val="24"/>
          <w:szCs w:val="22"/>
        </w:rPr>
      </w:pPr>
      <w:r w:rsidRPr="00963170">
        <w:rPr>
          <w:rFonts w:ascii="Times New Roman" w:hAnsi="Times New Roman"/>
          <w:i/>
          <w:color w:val="000000"/>
          <w:sz w:val="24"/>
          <w:szCs w:val="22"/>
        </w:rPr>
        <w:t>Ibid.</w:t>
      </w:r>
      <w:r w:rsidRPr="00963170">
        <w:rPr>
          <w:rFonts w:ascii="Times New Roman" w:hAnsi="Times New Roman"/>
          <w:color w:val="000000"/>
          <w:sz w:val="24"/>
          <w:szCs w:val="22"/>
        </w:rPr>
        <w:t xml:space="preserve"> (s.t kui on sama lehekülg, mis eelmisel </w:t>
      </w:r>
      <w:r w:rsidRPr="00963170">
        <w:rPr>
          <w:rFonts w:ascii="Times New Roman" w:hAnsi="Times New Roman"/>
          <w:i/>
          <w:color w:val="000000"/>
          <w:sz w:val="24"/>
          <w:szCs w:val="22"/>
        </w:rPr>
        <w:t>ibid</w:t>
      </w:r>
      <w:r w:rsidRPr="00963170">
        <w:rPr>
          <w:rFonts w:ascii="Times New Roman" w:hAnsi="Times New Roman"/>
          <w:color w:val="000000"/>
          <w:sz w:val="24"/>
          <w:szCs w:val="22"/>
        </w:rPr>
        <w:t>.-lühendil)</w:t>
      </w:r>
    </w:p>
    <w:p w14:paraId="0AC7A395" w14:textId="77777777" w:rsidR="00963170" w:rsidRPr="00963170" w:rsidRDefault="00963170" w:rsidP="00963170">
      <w:pPr>
        <w:ind w:left="-5" w:right="58" w:hanging="10"/>
        <w:jc w:val="both"/>
        <w:rPr>
          <w:rFonts w:ascii="Times New Roman" w:hAnsi="Times New Roman"/>
          <w:color w:val="000000"/>
          <w:sz w:val="24"/>
          <w:szCs w:val="24"/>
        </w:rPr>
      </w:pPr>
    </w:p>
    <w:p w14:paraId="27DB39A9" w14:textId="77777777" w:rsidR="00963170" w:rsidRPr="00963170" w:rsidRDefault="00963170" w:rsidP="00963170">
      <w:pPr>
        <w:ind w:left="-5" w:right="58" w:hanging="10"/>
        <w:jc w:val="both"/>
        <w:rPr>
          <w:rFonts w:ascii="Times New Roman" w:hAnsi="Times New Roman"/>
          <w:color w:val="000000"/>
          <w:sz w:val="24"/>
          <w:szCs w:val="22"/>
        </w:rPr>
      </w:pPr>
      <w:r w:rsidRPr="00963170">
        <w:rPr>
          <w:rFonts w:ascii="Times New Roman" w:hAnsi="Times New Roman"/>
          <w:color w:val="000000"/>
          <w:sz w:val="24"/>
          <w:szCs w:val="22"/>
        </w:rPr>
        <w:t>Joonealune viide allikale märgitakse lehekülje täpsusega, kui ei viidata allikale üldiselt. Leheküljenumbrite esitamisel tuleb jätta ära lühend lk.</w:t>
      </w:r>
    </w:p>
    <w:p w14:paraId="203FDA85" w14:textId="77777777" w:rsidR="00963170" w:rsidRPr="00963170" w:rsidRDefault="00963170" w:rsidP="00963170">
      <w:pPr>
        <w:ind w:left="-5" w:right="58" w:hanging="10"/>
        <w:jc w:val="both"/>
        <w:rPr>
          <w:rFonts w:ascii="Times New Roman" w:hAnsi="Times New Roman"/>
          <w:color w:val="000000"/>
          <w:sz w:val="24"/>
          <w:szCs w:val="22"/>
        </w:rPr>
      </w:pPr>
    </w:p>
    <w:p w14:paraId="4CAED6CA" w14:textId="77777777" w:rsidR="00963170" w:rsidRPr="00963170" w:rsidRDefault="00963170" w:rsidP="00963170">
      <w:pPr>
        <w:ind w:left="-5" w:right="58" w:hanging="10"/>
        <w:jc w:val="both"/>
        <w:rPr>
          <w:rFonts w:ascii="Times New Roman" w:hAnsi="Times New Roman"/>
          <w:color w:val="000000"/>
          <w:sz w:val="24"/>
          <w:szCs w:val="22"/>
        </w:rPr>
      </w:pPr>
      <w:r w:rsidRPr="00963170">
        <w:rPr>
          <w:rFonts w:ascii="Times New Roman" w:hAnsi="Times New Roman"/>
          <w:color w:val="000000"/>
          <w:sz w:val="24"/>
          <w:szCs w:val="22"/>
        </w:rPr>
        <w:t>Joonealusele viitele viitav number võib olla ka sõna lõpus, kui viide on seotud selle konkreetse sõnaga.</w:t>
      </w:r>
    </w:p>
    <w:p w14:paraId="6A72DF3E" w14:textId="77777777" w:rsidR="00963170" w:rsidRPr="00963170" w:rsidRDefault="00963170" w:rsidP="00963170">
      <w:pPr>
        <w:ind w:left="-5" w:right="58" w:hanging="10"/>
        <w:jc w:val="both"/>
        <w:rPr>
          <w:rFonts w:ascii="Times New Roman" w:hAnsi="Times New Roman"/>
          <w:color w:val="000000"/>
          <w:sz w:val="24"/>
          <w:szCs w:val="22"/>
        </w:rPr>
      </w:pPr>
    </w:p>
    <w:p w14:paraId="53EB41E3" w14:textId="77777777" w:rsidR="00963170" w:rsidRPr="00963170" w:rsidRDefault="00963170" w:rsidP="00963170">
      <w:pPr>
        <w:ind w:left="-5" w:right="58" w:hanging="10"/>
        <w:jc w:val="both"/>
        <w:rPr>
          <w:rFonts w:ascii="Times New Roman" w:hAnsi="Times New Roman"/>
          <w:color w:val="000000"/>
          <w:sz w:val="24"/>
          <w:szCs w:val="22"/>
        </w:rPr>
      </w:pPr>
      <w:r w:rsidRPr="00963170">
        <w:rPr>
          <w:rFonts w:ascii="Times New Roman" w:hAnsi="Times New Roman"/>
          <w:color w:val="000000"/>
          <w:sz w:val="24"/>
          <w:szCs w:val="22"/>
        </w:rPr>
        <w:t xml:space="preserve">Kui joonealuses viites viidatakse mitmele allikale, siis tuleb allikad eraldada semikooloniga </w:t>
      </w:r>
      <w:r w:rsidRPr="00963170">
        <w:rPr>
          <w:rFonts w:ascii="Times New Roman" w:hAnsi="Times New Roman"/>
          <w:i/>
          <w:color w:val="000000"/>
          <w:sz w:val="24"/>
          <w:szCs w:val="22"/>
        </w:rPr>
        <w:t>;</w:t>
      </w:r>
      <w:r w:rsidRPr="00963170">
        <w:rPr>
          <w:rFonts w:ascii="Times New Roman" w:hAnsi="Times New Roman"/>
          <w:color w:val="000000"/>
          <w:sz w:val="24"/>
          <w:szCs w:val="22"/>
        </w:rPr>
        <w:t xml:space="preserve"> .</w:t>
      </w:r>
    </w:p>
    <w:p w14:paraId="034B7EAE" w14:textId="77777777" w:rsidR="00963170" w:rsidRPr="00963170" w:rsidRDefault="00963170" w:rsidP="00963170">
      <w:pPr>
        <w:ind w:left="-5" w:right="58" w:hanging="10"/>
        <w:jc w:val="both"/>
        <w:rPr>
          <w:rFonts w:ascii="Times New Roman" w:hAnsi="Times New Roman"/>
          <w:color w:val="000000"/>
          <w:sz w:val="24"/>
          <w:szCs w:val="22"/>
        </w:rPr>
      </w:pPr>
    </w:p>
    <w:p w14:paraId="02478B31" w14:textId="77777777" w:rsidR="00963170" w:rsidRPr="00963170" w:rsidRDefault="00963170" w:rsidP="00963170">
      <w:pPr>
        <w:ind w:left="-5" w:right="58" w:hanging="10"/>
        <w:jc w:val="both"/>
        <w:rPr>
          <w:rFonts w:ascii="Times New Roman" w:hAnsi="Times New Roman"/>
          <w:color w:val="000000"/>
          <w:sz w:val="24"/>
          <w:szCs w:val="22"/>
        </w:rPr>
      </w:pPr>
      <w:r w:rsidRPr="00963170">
        <w:rPr>
          <w:rFonts w:ascii="Times New Roman" w:hAnsi="Times New Roman"/>
          <w:color w:val="000000"/>
          <w:sz w:val="24"/>
          <w:szCs w:val="22"/>
        </w:rPr>
        <w:t>Kui tekstis viidatakse allikale, milles viidatakse teisele allikale (n-ö algallikale), on tegemist  topeltviitamisega, kuna töö autor ei ole lugenud algallikat. Peab viitama mõlemale allikale, kasutades sõna „viidatud“.</w:t>
      </w:r>
    </w:p>
    <w:p w14:paraId="0DB39034" w14:textId="77777777" w:rsidR="00963170" w:rsidRPr="00963170" w:rsidRDefault="00963170" w:rsidP="00963170">
      <w:pPr>
        <w:ind w:right="58"/>
        <w:jc w:val="both"/>
        <w:rPr>
          <w:rFonts w:ascii="Times New Roman" w:hAnsi="Times New Roman"/>
          <w:color w:val="000000"/>
          <w:sz w:val="24"/>
          <w:szCs w:val="22"/>
        </w:rPr>
      </w:pPr>
    </w:p>
    <w:p w14:paraId="3CAFC43F"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spacing w:before="120" w:after="60"/>
        <w:rPr>
          <w:rFonts w:ascii="Times New Roman" w:hAnsi="Times New Roman"/>
          <w:noProof/>
          <w:kern w:val="24"/>
          <w:szCs w:val="24"/>
          <w:lang w:val="fi-FI" w:eastAsia="hi-IN" w:bidi="hi-IN"/>
        </w:rPr>
      </w:pPr>
      <w:r w:rsidRPr="00963170">
        <w:rPr>
          <w:rFonts w:ascii="Times New Roman" w:hAnsi="Times New Roman"/>
          <w:noProof/>
          <w:kern w:val="24"/>
          <w:sz w:val="24"/>
          <w:szCs w:val="24"/>
          <w:lang w:val="fi-FI" w:eastAsia="hi-IN" w:bidi="hi-IN"/>
        </w:rPr>
        <w:t>Harvy väidab, et ….</w:t>
      </w:r>
      <w:r w:rsidRPr="00963170">
        <w:rPr>
          <w:rFonts w:ascii="Times New Roman" w:hAnsi="Times New Roman"/>
          <w:noProof/>
          <w:kern w:val="24"/>
          <w:szCs w:val="24"/>
          <w:lang w:val="fi-FI" w:eastAsia="hi-IN" w:bidi="hi-IN"/>
        </w:rPr>
        <w:t xml:space="preserve">² </w:t>
      </w:r>
    </w:p>
    <w:p w14:paraId="3E08814B"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spacing w:before="120" w:after="60"/>
        <w:rPr>
          <w:rFonts w:ascii="Times New Roman" w:hAnsi="Times New Roman"/>
          <w:noProof/>
          <w:kern w:val="24"/>
          <w:szCs w:val="24"/>
          <w:lang w:val="fi-FI" w:eastAsia="hi-IN" w:bidi="hi-IN"/>
        </w:rPr>
      </w:pPr>
    </w:p>
    <w:p w14:paraId="6754EACB"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spacing w:before="120" w:after="60"/>
        <w:rPr>
          <w:rFonts w:ascii="Times New Roman" w:hAnsi="Times New Roman"/>
          <w:noProof/>
          <w:kern w:val="24"/>
          <w:szCs w:val="24"/>
          <w:lang w:val="fi-FI" w:eastAsia="hi-IN" w:bidi="hi-IN"/>
        </w:rPr>
      </w:pPr>
      <w:r w:rsidRPr="00963170">
        <w:rPr>
          <w:rFonts w:ascii="Times New Roman" w:hAnsi="Times New Roman"/>
          <w:noProof/>
          <w:kern w:val="24"/>
          <w:szCs w:val="24"/>
          <w:lang w:val="fi-FI" w:eastAsia="hi-IN" w:bidi="hi-IN"/>
        </w:rPr>
        <w:t>____</w:t>
      </w:r>
    </w:p>
    <w:p w14:paraId="3FC051B3"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rPr>
          <w:rFonts w:ascii="Times New Roman" w:hAnsi="Times New Roman"/>
          <w:noProof/>
          <w:kern w:val="24"/>
          <w:sz w:val="24"/>
          <w:szCs w:val="24"/>
          <w:lang w:val="fi-FI" w:eastAsia="hi-IN" w:bidi="hi-IN"/>
        </w:rPr>
      </w:pPr>
      <w:r w:rsidRPr="00963170">
        <w:rPr>
          <w:rFonts w:ascii="Times New Roman" w:hAnsi="Times New Roman"/>
          <w:noProof/>
          <w:kern w:val="24"/>
          <w:sz w:val="24"/>
          <w:szCs w:val="24"/>
          <w:lang w:val="fi-FI" w:eastAsia="hi-IN" w:bidi="hi-IN"/>
        </w:rPr>
        <w:t xml:space="preserve">² </w:t>
      </w:r>
      <w:r w:rsidRPr="00963170">
        <w:rPr>
          <w:rFonts w:ascii="Times New Roman" w:hAnsi="Times New Roman"/>
          <w:noProof/>
          <w:kern w:val="24"/>
          <w:sz w:val="20"/>
          <w:lang w:val="fi-FI" w:eastAsia="hi-IN" w:bidi="hi-IN"/>
        </w:rPr>
        <w:t>Harvy X. Research book. Oxford, YO Publishing 2013, 4 viidatud Owen’is (Owen K. What is research? Oxford, YO Publishing 2012, 35).</w:t>
      </w:r>
    </w:p>
    <w:p w14:paraId="500B25B4" w14:textId="77777777" w:rsidR="00963170" w:rsidRPr="00963170" w:rsidRDefault="00963170" w:rsidP="00963170">
      <w:pPr>
        <w:ind w:left="-5" w:right="58" w:hanging="10"/>
        <w:jc w:val="both"/>
        <w:rPr>
          <w:rFonts w:ascii="Times New Roman" w:hAnsi="Times New Roman"/>
          <w:color w:val="000000"/>
          <w:sz w:val="24"/>
          <w:szCs w:val="22"/>
        </w:rPr>
      </w:pPr>
    </w:p>
    <w:p w14:paraId="56B256E3" w14:textId="77777777" w:rsidR="00963170" w:rsidRPr="00963170" w:rsidRDefault="00963170" w:rsidP="00963170">
      <w:pPr>
        <w:ind w:left="-5" w:right="58" w:hanging="10"/>
        <w:jc w:val="both"/>
        <w:rPr>
          <w:rFonts w:ascii="Times New Roman" w:hAnsi="Times New Roman"/>
          <w:color w:val="000000"/>
          <w:sz w:val="24"/>
          <w:szCs w:val="22"/>
        </w:rPr>
      </w:pPr>
      <w:r w:rsidRPr="00963170">
        <w:rPr>
          <w:rFonts w:ascii="Times New Roman" w:hAnsi="Times New Roman"/>
          <w:color w:val="000000"/>
          <w:sz w:val="24"/>
          <w:szCs w:val="22"/>
        </w:rPr>
        <w:t>Kui algallikat ennast ei ole võimalik kätte saada viidatud koha lugemiseks, siis kasutatud allikatesse seda algallikat ei märgita, s.t algallikas kajastub vaid viites. Autor võib topeltviitamise puhul kasutada ka algallikat ning viidata ainult sellele.</w:t>
      </w:r>
    </w:p>
    <w:p w14:paraId="12BC1CE8" w14:textId="77777777" w:rsidR="00963170" w:rsidRPr="00963170" w:rsidRDefault="00963170" w:rsidP="00963170">
      <w:pPr>
        <w:ind w:left="-5" w:right="58" w:hanging="10"/>
        <w:jc w:val="both"/>
        <w:rPr>
          <w:rFonts w:ascii="Times New Roman" w:hAnsi="Times New Roman"/>
          <w:color w:val="000000"/>
          <w:sz w:val="24"/>
          <w:szCs w:val="22"/>
        </w:rPr>
      </w:pPr>
    </w:p>
    <w:p w14:paraId="55ADACF9" w14:textId="77777777" w:rsidR="00963170" w:rsidRPr="00963170" w:rsidRDefault="00963170" w:rsidP="00963170">
      <w:pPr>
        <w:ind w:left="-5" w:right="58" w:hanging="10"/>
        <w:jc w:val="both"/>
        <w:rPr>
          <w:rFonts w:ascii="Times New Roman" w:hAnsi="Times New Roman"/>
          <w:color w:val="000000"/>
          <w:sz w:val="24"/>
          <w:szCs w:val="22"/>
        </w:rPr>
      </w:pPr>
      <w:r w:rsidRPr="00963170">
        <w:rPr>
          <w:rFonts w:ascii="Times New Roman" w:hAnsi="Times New Roman"/>
          <w:color w:val="000000"/>
          <w:sz w:val="24"/>
          <w:szCs w:val="22"/>
        </w:rPr>
        <w:t>Äärenumbritele ei viidata, märgitakse vaid leheküljenumber. Kui allikal leheküljenumbrid puuduvad, võib viidata ka äärenumbritele (näiteks kohtulahendite punktid).</w:t>
      </w:r>
    </w:p>
    <w:p w14:paraId="02D1AB3F" w14:textId="77777777" w:rsidR="00963170" w:rsidRPr="00963170" w:rsidRDefault="00963170" w:rsidP="00963170">
      <w:pPr>
        <w:ind w:left="-5" w:right="58" w:hanging="10"/>
        <w:jc w:val="both"/>
        <w:rPr>
          <w:rFonts w:ascii="Times New Roman" w:hAnsi="Times New Roman"/>
          <w:color w:val="000000"/>
          <w:sz w:val="24"/>
          <w:szCs w:val="22"/>
        </w:rPr>
      </w:pPr>
    </w:p>
    <w:p w14:paraId="40A33ABF" w14:textId="77777777" w:rsidR="00963170" w:rsidRPr="00963170" w:rsidRDefault="00963170" w:rsidP="00963170">
      <w:pPr>
        <w:ind w:left="-5" w:right="58" w:hanging="10"/>
        <w:jc w:val="both"/>
        <w:rPr>
          <w:rFonts w:ascii="Times New Roman" w:hAnsi="Times New Roman"/>
          <w:b/>
          <w:bCs/>
          <w:color w:val="000000"/>
          <w:sz w:val="24"/>
          <w:szCs w:val="22"/>
        </w:rPr>
      </w:pPr>
      <w:r w:rsidRPr="00963170">
        <w:rPr>
          <w:rFonts w:ascii="Times New Roman" w:hAnsi="Times New Roman"/>
          <w:b/>
          <w:bCs/>
          <w:color w:val="000000"/>
          <w:sz w:val="24"/>
          <w:szCs w:val="22"/>
        </w:rPr>
        <w:lastRenderedPageBreak/>
        <w:t xml:space="preserve">Joonealuses viites esitatava allika ning kasutatud allikate loetelus toodud allika vormistus peab vastama peatükis 3.3. esitatud nõuetele. </w:t>
      </w:r>
    </w:p>
    <w:p w14:paraId="51118755" w14:textId="77777777" w:rsidR="00963170" w:rsidRPr="00963170" w:rsidRDefault="00963170" w:rsidP="00963170">
      <w:pPr>
        <w:ind w:right="58"/>
        <w:jc w:val="both"/>
        <w:rPr>
          <w:rFonts w:ascii="Times New Roman" w:hAnsi="Times New Roman"/>
          <w:color w:val="000000"/>
          <w:sz w:val="24"/>
          <w:szCs w:val="22"/>
        </w:rPr>
      </w:pPr>
    </w:p>
    <w:p w14:paraId="28819F79" w14:textId="77777777" w:rsidR="00963170" w:rsidRPr="00963170" w:rsidRDefault="00963170" w:rsidP="00963170">
      <w:pPr>
        <w:ind w:right="58"/>
        <w:jc w:val="both"/>
        <w:rPr>
          <w:rFonts w:ascii="Times New Roman" w:hAnsi="Times New Roman"/>
          <w:color w:val="000000"/>
          <w:sz w:val="24"/>
          <w:szCs w:val="22"/>
        </w:rPr>
      </w:pPr>
      <w:r w:rsidRPr="00963170">
        <w:rPr>
          <w:rFonts w:ascii="Times New Roman" w:hAnsi="Times New Roman"/>
          <w:color w:val="000000"/>
          <w:sz w:val="24"/>
          <w:szCs w:val="22"/>
        </w:rPr>
        <w:t>Kui joone all on vaja ära tuua mitu seadusesätet, siis tuleb need sätted viidata nii:</w:t>
      </w:r>
    </w:p>
    <w:p w14:paraId="0FCFA566" w14:textId="77777777" w:rsidR="00963170" w:rsidRPr="00963170" w:rsidRDefault="00963170" w:rsidP="00963170">
      <w:pPr>
        <w:ind w:right="58"/>
        <w:jc w:val="both"/>
        <w:rPr>
          <w:rFonts w:ascii="Times New Roman" w:hAnsi="Times New Roman"/>
          <w:color w:val="000000"/>
          <w:sz w:val="24"/>
          <w:szCs w:val="22"/>
        </w:rPr>
      </w:pPr>
    </w:p>
    <w:p w14:paraId="2C08F5A0"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spacing w:before="120" w:after="60"/>
        <w:rPr>
          <w:rFonts w:ascii="Times New Roman" w:hAnsi="Times New Roman"/>
          <w:noProof/>
          <w:kern w:val="24"/>
          <w:szCs w:val="24"/>
          <w:lang w:val="fi-FI" w:eastAsia="hi-IN" w:bidi="hi-IN"/>
        </w:rPr>
      </w:pPr>
      <w:r w:rsidRPr="00963170">
        <w:rPr>
          <w:rFonts w:ascii="Times New Roman" w:hAnsi="Times New Roman"/>
          <w:noProof/>
          <w:kern w:val="24"/>
          <w:sz w:val="24"/>
          <w:szCs w:val="24"/>
          <w:lang w:val="fi-FI" w:eastAsia="hi-IN" w:bidi="hi-IN"/>
        </w:rPr>
        <w:t>KKK reguleerib küsimust sarnaselt</w:t>
      </w:r>
      <w:r w:rsidRPr="00963170">
        <w:rPr>
          <w:rFonts w:ascii="Times New Roman" w:hAnsi="Times New Roman"/>
          <w:noProof/>
          <w:kern w:val="24"/>
          <w:szCs w:val="24"/>
          <w:lang w:val="fi-FI" w:eastAsia="hi-IN" w:bidi="hi-IN"/>
        </w:rPr>
        <w:t>¹</w:t>
      </w:r>
    </w:p>
    <w:p w14:paraId="6EC3BE1C"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spacing w:before="120" w:after="60"/>
        <w:rPr>
          <w:rFonts w:ascii="Times New Roman" w:hAnsi="Times New Roman"/>
          <w:noProof/>
          <w:kern w:val="24"/>
          <w:szCs w:val="24"/>
          <w:lang w:val="fi-FI" w:eastAsia="hi-IN" w:bidi="hi-IN"/>
        </w:rPr>
      </w:pPr>
      <w:r w:rsidRPr="00963170">
        <w:rPr>
          <w:rFonts w:ascii="Times New Roman" w:hAnsi="Times New Roman"/>
          <w:noProof/>
          <w:kern w:val="24"/>
          <w:szCs w:val="24"/>
          <w:lang w:val="fi-FI" w:eastAsia="hi-IN" w:bidi="hi-IN"/>
        </w:rPr>
        <w:t>____</w:t>
      </w:r>
    </w:p>
    <w:p w14:paraId="666120D8"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spacing w:before="120" w:after="60"/>
        <w:rPr>
          <w:rFonts w:ascii="Times New Roman" w:hAnsi="Times New Roman"/>
          <w:noProof/>
          <w:kern w:val="24"/>
          <w:szCs w:val="24"/>
          <w:lang w:val="fi-FI" w:eastAsia="hi-IN" w:bidi="hi-IN"/>
        </w:rPr>
      </w:pPr>
      <w:r w:rsidRPr="00963170">
        <w:rPr>
          <w:rFonts w:ascii="Times New Roman" w:hAnsi="Times New Roman"/>
          <w:noProof/>
          <w:kern w:val="24"/>
          <w:szCs w:val="24"/>
          <w:lang w:val="fi-FI" w:eastAsia="hi-IN" w:bidi="hi-IN"/>
        </w:rPr>
        <w:t>¹</w:t>
      </w:r>
      <w:r w:rsidRPr="00963170">
        <w:rPr>
          <w:rFonts w:ascii="Times New Roman" w:hAnsi="Times New Roman"/>
          <w:noProof/>
          <w:kern w:val="24"/>
          <w:sz w:val="20"/>
          <w:lang w:val="fi-FI" w:eastAsia="hi-IN" w:bidi="hi-IN"/>
        </w:rPr>
        <w:t>Vt § 3, 5 ja 7.</w:t>
      </w:r>
    </w:p>
    <w:p w14:paraId="3735F53B" w14:textId="77777777" w:rsidR="00963170" w:rsidRPr="00963170" w:rsidRDefault="00963170" w:rsidP="00963170">
      <w:pPr>
        <w:ind w:left="-5" w:right="58" w:hanging="10"/>
        <w:jc w:val="both"/>
        <w:rPr>
          <w:rFonts w:ascii="Times New Roman" w:hAnsi="Times New Roman"/>
          <w:color w:val="000000"/>
          <w:sz w:val="24"/>
          <w:szCs w:val="24"/>
        </w:rPr>
      </w:pPr>
      <w:r w:rsidRPr="00963170">
        <w:rPr>
          <w:rFonts w:ascii="Times New Roman" w:hAnsi="Times New Roman"/>
          <w:color w:val="000000"/>
          <w:sz w:val="24"/>
          <w:szCs w:val="24"/>
        </w:rPr>
        <w:t xml:space="preserve">Kui EL määruse või direktiivi või muu õigusakti nimetust nimetatakse teksti sees, siis märgitakse joonealuses viites vaid avaldamiskoht ja aeg. </w:t>
      </w:r>
    </w:p>
    <w:p w14:paraId="2C0DAE74" w14:textId="77777777" w:rsidR="00963170" w:rsidRPr="00963170" w:rsidRDefault="00963170" w:rsidP="00963170">
      <w:pPr>
        <w:ind w:left="-5" w:right="58" w:hanging="10"/>
        <w:jc w:val="both"/>
        <w:rPr>
          <w:rFonts w:ascii="Times New Roman" w:hAnsi="Times New Roman"/>
          <w:color w:val="000000"/>
          <w:sz w:val="24"/>
          <w:szCs w:val="22"/>
        </w:rPr>
      </w:pPr>
    </w:p>
    <w:p w14:paraId="23EA5FB3"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spacing w:before="120" w:after="60"/>
        <w:rPr>
          <w:rFonts w:ascii="Times New Roman" w:hAnsi="Times New Roman"/>
          <w:noProof/>
          <w:kern w:val="24"/>
          <w:sz w:val="24"/>
          <w:szCs w:val="24"/>
          <w:lang w:val="fi-FI" w:eastAsia="hi-IN" w:bidi="hi-IN"/>
        </w:rPr>
      </w:pPr>
      <w:r w:rsidRPr="00963170">
        <w:rPr>
          <w:rFonts w:ascii="Times New Roman" w:hAnsi="Times New Roman"/>
          <w:noProof/>
          <w:kern w:val="24"/>
          <w:sz w:val="24"/>
          <w:szCs w:val="24"/>
          <w:lang w:val="fi-FI" w:eastAsia="hi-IN" w:bidi="hi-IN"/>
        </w:rPr>
        <w:t>Arvestades Direktiivi 2010/30/EU /…./(direktiivi nimetus)¹</w:t>
      </w:r>
    </w:p>
    <w:p w14:paraId="71661B69"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spacing w:before="120" w:after="60"/>
        <w:rPr>
          <w:rFonts w:ascii="Times New Roman" w:hAnsi="Times New Roman"/>
          <w:noProof/>
          <w:kern w:val="24"/>
          <w:szCs w:val="24"/>
          <w:lang w:val="fi-FI" w:eastAsia="hi-IN" w:bidi="hi-IN"/>
        </w:rPr>
      </w:pPr>
      <w:r w:rsidRPr="00963170">
        <w:rPr>
          <w:rFonts w:ascii="Times New Roman" w:hAnsi="Times New Roman"/>
          <w:noProof/>
          <w:kern w:val="24"/>
          <w:szCs w:val="24"/>
          <w:lang w:val="fi-FI" w:eastAsia="hi-IN" w:bidi="hi-IN"/>
        </w:rPr>
        <w:t>____</w:t>
      </w:r>
    </w:p>
    <w:p w14:paraId="75366CA0"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spacing w:before="120" w:after="60"/>
        <w:rPr>
          <w:rFonts w:ascii="Times New Roman" w:hAnsi="Times New Roman"/>
          <w:noProof/>
          <w:kern w:val="24"/>
          <w:sz w:val="24"/>
          <w:szCs w:val="24"/>
          <w:lang w:val="fi-FI" w:eastAsia="hi-IN" w:bidi="hi-IN"/>
        </w:rPr>
      </w:pPr>
      <w:r w:rsidRPr="00963170">
        <w:rPr>
          <w:rFonts w:ascii="Times New Roman" w:hAnsi="Times New Roman"/>
          <w:noProof/>
          <w:kern w:val="24"/>
          <w:sz w:val="20"/>
          <w:vertAlign w:val="superscript"/>
          <w:lang w:val="fi-FI" w:eastAsia="hi-IN" w:bidi="hi-IN"/>
        </w:rPr>
        <w:t>1</w:t>
      </w:r>
      <w:r w:rsidRPr="00963170">
        <w:rPr>
          <w:rFonts w:ascii="Times New Roman" w:hAnsi="Times New Roman"/>
          <w:noProof/>
          <w:kern w:val="24"/>
          <w:sz w:val="24"/>
          <w:szCs w:val="24"/>
          <w:lang w:val="fi-FI" w:eastAsia="hi-IN" w:bidi="hi-IN"/>
        </w:rPr>
        <w:t>OJ L 153, 18.06.2010.</w:t>
      </w:r>
    </w:p>
    <w:p w14:paraId="43F21C1A" w14:textId="77777777" w:rsidR="00963170" w:rsidRPr="00963170" w:rsidRDefault="00963170" w:rsidP="00963170">
      <w:pPr>
        <w:ind w:left="-5" w:right="58" w:hanging="10"/>
        <w:jc w:val="both"/>
        <w:rPr>
          <w:rFonts w:ascii="Times New Roman" w:hAnsi="Times New Roman"/>
          <w:color w:val="000000"/>
          <w:sz w:val="24"/>
          <w:szCs w:val="22"/>
        </w:rPr>
      </w:pPr>
    </w:p>
    <w:p w14:paraId="3A2CF387" w14:textId="77777777" w:rsidR="00963170" w:rsidRPr="00963170" w:rsidRDefault="00963170" w:rsidP="00963170">
      <w:pPr>
        <w:ind w:left="-5" w:right="58" w:hanging="10"/>
        <w:jc w:val="both"/>
        <w:rPr>
          <w:rFonts w:ascii="Times New Roman" w:hAnsi="Times New Roman"/>
          <w:color w:val="000000"/>
          <w:sz w:val="24"/>
          <w:szCs w:val="24"/>
        </w:rPr>
      </w:pPr>
      <w:r w:rsidRPr="00963170">
        <w:rPr>
          <w:rFonts w:ascii="Times New Roman" w:hAnsi="Times New Roman"/>
          <w:color w:val="000000"/>
          <w:sz w:val="24"/>
          <w:szCs w:val="24"/>
        </w:rPr>
        <w:t xml:space="preserve">Avaldamata allikatele viidatakse vastavalt allika liigile ettenähtud nõuetele. Allikale lisatakse märge allika iseloomu/liigi kohta (nt magistritöö, uuringu tulemused, asutusesiseseks kasutamiseks jne) ning koht, kus allikat on võimalik leida (nt isiklik valdus). </w:t>
      </w:r>
    </w:p>
    <w:p w14:paraId="698752F7"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spacing w:before="120" w:after="60"/>
        <w:rPr>
          <w:rFonts w:ascii="Times New Roman" w:hAnsi="Times New Roman"/>
          <w:noProof/>
          <w:kern w:val="24"/>
          <w:szCs w:val="24"/>
          <w:lang w:val="fi-FI" w:eastAsia="hi-IN" w:bidi="hi-IN"/>
        </w:rPr>
      </w:pPr>
      <w:r w:rsidRPr="00963170">
        <w:rPr>
          <w:rFonts w:ascii="Times New Roman" w:hAnsi="Times New Roman"/>
          <w:noProof/>
          <w:kern w:val="24"/>
          <w:szCs w:val="24"/>
          <w:lang w:val="fi-FI" w:eastAsia="hi-IN" w:bidi="hi-IN"/>
        </w:rPr>
        <w:t>____</w:t>
      </w:r>
    </w:p>
    <w:p w14:paraId="0786AE2B" w14:textId="77777777" w:rsidR="00963170" w:rsidRPr="00963170" w:rsidRDefault="00963170" w:rsidP="0096317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spacing w:before="120" w:after="60"/>
        <w:rPr>
          <w:rFonts w:ascii="Times New Roman" w:hAnsi="Times New Roman"/>
          <w:noProof/>
          <w:kern w:val="24"/>
          <w:sz w:val="24"/>
          <w:szCs w:val="24"/>
          <w:lang w:val="fi-FI" w:eastAsia="hi-IN" w:bidi="hi-IN"/>
        </w:rPr>
      </w:pPr>
      <w:r w:rsidRPr="00963170">
        <w:rPr>
          <w:rFonts w:ascii="Times New Roman" w:hAnsi="Times New Roman"/>
          <w:noProof/>
          <w:kern w:val="24"/>
          <w:szCs w:val="24"/>
          <w:lang w:val="fi-FI" w:eastAsia="hi-IN" w:bidi="hi-IN"/>
        </w:rPr>
        <w:t xml:space="preserve">¹ </w:t>
      </w:r>
      <w:r w:rsidRPr="00963170">
        <w:rPr>
          <w:rFonts w:ascii="Times New Roman" w:hAnsi="Times New Roman"/>
          <w:noProof/>
          <w:kern w:val="24"/>
          <w:sz w:val="20"/>
          <w:lang w:val="fi-FI" w:eastAsia="hi-IN" w:bidi="hi-IN"/>
        </w:rPr>
        <w:t>Talmar, A. Rahvusvahelise humanitaarõiguse riigisisene rakendamine, magistritöö, Tartu Ülikooli Õigusteaduskond 2008, 78</w:t>
      </w:r>
      <w:r w:rsidRPr="00963170">
        <w:rPr>
          <w:rFonts w:ascii="Times New Roman" w:hAnsi="Times New Roman"/>
          <w:noProof/>
          <w:kern w:val="24"/>
          <w:sz w:val="24"/>
          <w:szCs w:val="24"/>
          <w:lang w:val="fi-FI" w:eastAsia="hi-IN" w:bidi="hi-IN"/>
        </w:rPr>
        <w:t xml:space="preserve">.  </w:t>
      </w:r>
    </w:p>
    <w:p w14:paraId="54D45254" w14:textId="77777777" w:rsidR="00963170" w:rsidRPr="00963170" w:rsidRDefault="00963170" w:rsidP="00963170">
      <w:pPr>
        <w:keepNext/>
        <w:spacing w:before="720" w:after="360"/>
        <w:jc w:val="both"/>
        <w:outlineLvl w:val="1"/>
        <w:rPr>
          <w:rFonts w:ascii="Times New Roman" w:hAnsi="Times New Roman"/>
          <w:b/>
          <w:bCs/>
          <w:iCs/>
          <w:sz w:val="28"/>
          <w:szCs w:val="28"/>
          <w:lang w:eastAsia="en-US"/>
        </w:rPr>
      </w:pPr>
      <w:bookmarkStart w:id="72" w:name="_Toc4504313"/>
      <w:bookmarkStart w:id="73" w:name="_Toc11707362"/>
      <w:r w:rsidRPr="00963170">
        <w:rPr>
          <w:rFonts w:ascii="Times New Roman" w:hAnsi="Times New Roman"/>
          <w:b/>
          <w:bCs/>
          <w:iCs/>
          <w:sz w:val="28"/>
          <w:szCs w:val="28"/>
          <w:lang w:eastAsia="en-US"/>
        </w:rPr>
        <w:t>3.5. HAJB ja HAJM õppekava üliõpilaste tööde kasutatud allikate loetelu vormistamise erinõuded</w:t>
      </w:r>
      <w:bookmarkEnd w:id="72"/>
      <w:bookmarkEnd w:id="73"/>
    </w:p>
    <w:p w14:paraId="70674EE2" w14:textId="77777777" w:rsidR="00963170" w:rsidRPr="00963170" w:rsidRDefault="00963170" w:rsidP="00963170">
      <w:pPr>
        <w:ind w:left="-6" w:hanging="11"/>
        <w:jc w:val="both"/>
        <w:rPr>
          <w:rFonts w:ascii="Times New Roman" w:hAnsi="Times New Roman"/>
          <w:color w:val="000000"/>
          <w:sz w:val="24"/>
          <w:szCs w:val="24"/>
        </w:rPr>
      </w:pPr>
      <w:r w:rsidRPr="00963170">
        <w:rPr>
          <w:rFonts w:ascii="Times New Roman" w:hAnsi="Times New Roman"/>
          <w:color w:val="000000"/>
          <w:sz w:val="24"/>
          <w:szCs w:val="24"/>
        </w:rPr>
        <w:t xml:space="preserve">Allpool esitatud täiendavad nõuded kasutatud allikate loetelu vormistamiseks rakenduvad ainult õiguse instituudis kaitstavatele töödele. </w:t>
      </w:r>
      <w:r w:rsidRPr="00963170">
        <w:rPr>
          <w:rFonts w:ascii="Times New Roman" w:eastAsiaTheme="minorHAnsi" w:hAnsi="Times New Roman"/>
          <w:sz w:val="24"/>
          <w:szCs w:val="24"/>
          <w:lang w:eastAsia="en-US"/>
        </w:rPr>
        <w:t>Kõikide loetelukirjete vormistamisel järgitakse peatükis 3.3. märgitud põhimõtteid.</w:t>
      </w:r>
    </w:p>
    <w:p w14:paraId="464A234C" w14:textId="77777777" w:rsidR="00963170" w:rsidRPr="00963170" w:rsidRDefault="00963170" w:rsidP="00963170">
      <w:pPr>
        <w:ind w:left="-6" w:hanging="11"/>
        <w:jc w:val="both"/>
        <w:rPr>
          <w:rFonts w:ascii="Times New Roman" w:hAnsi="Times New Roman"/>
          <w:color w:val="000000"/>
          <w:sz w:val="24"/>
          <w:szCs w:val="24"/>
        </w:rPr>
      </w:pPr>
    </w:p>
    <w:p w14:paraId="2538E35E" w14:textId="77777777" w:rsidR="00963170" w:rsidRPr="00963170" w:rsidRDefault="00963170" w:rsidP="00963170">
      <w:pPr>
        <w:ind w:left="-6" w:hanging="11"/>
        <w:jc w:val="both"/>
        <w:rPr>
          <w:rFonts w:ascii="Times New Roman" w:hAnsi="Times New Roman"/>
          <w:color w:val="000000"/>
          <w:sz w:val="24"/>
          <w:szCs w:val="24"/>
        </w:rPr>
      </w:pPr>
      <w:r w:rsidRPr="00963170">
        <w:rPr>
          <w:rFonts w:ascii="Times New Roman" w:hAnsi="Times New Roman"/>
          <w:color w:val="000000"/>
          <w:sz w:val="24"/>
          <w:szCs w:val="24"/>
        </w:rPr>
        <w:t xml:space="preserve">Kasutatud allikate loetelu on kõikide kasutatud allikate täisnimekiri, mis on loogiliselt süstematiseeritud ja nummerdatud. Eraldi loetelud peavad olema toodud erinevate allikate kategooriate kohta järgmises järjekorras: </w:t>
      </w:r>
    </w:p>
    <w:p w14:paraId="12774EF0" w14:textId="77777777" w:rsidR="00963170" w:rsidRPr="00963170" w:rsidRDefault="00963170" w:rsidP="00963170">
      <w:pPr>
        <w:numPr>
          <w:ilvl w:val="0"/>
          <w:numId w:val="27"/>
        </w:numPr>
        <w:ind w:left="777" w:right="57" w:hanging="357"/>
        <w:jc w:val="both"/>
        <w:rPr>
          <w:rFonts w:ascii="Times New Roman" w:hAnsi="Times New Roman"/>
          <w:color w:val="000000"/>
          <w:sz w:val="24"/>
          <w:szCs w:val="24"/>
        </w:rPr>
      </w:pPr>
      <w:r w:rsidRPr="00963170">
        <w:rPr>
          <w:rFonts w:ascii="Times New Roman" w:hAnsi="Times New Roman"/>
          <w:color w:val="000000"/>
          <w:sz w:val="24"/>
          <w:szCs w:val="24"/>
        </w:rPr>
        <w:t>teadusraamatud</w:t>
      </w:r>
      <w:r w:rsidRPr="00963170">
        <w:rPr>
          <w:rFonts w:ascii="Times New Roman" w:hAnsi="Times New Roman"/>
          <w:color w:val="000000"/>
          <w:sz w:val="24"/>
          <w:szCs w:val="24"/>
          <w:vertAlign w:val="superscript"/>
        </w:rPr>
        <w:footnoteReference w:id="8"/>
      </w:r>
      <w:r w:rsidRPr="00963170">
        <w:rPr>
          <w:rFonts w:ascii="Times New Roman" w:hAnsi="Times New Roman"/>
          <w:color w:val="000000"/>
          <w:sz w:val="24"/>
          <w:szCs w:val="24"/>
        </w:rPr>
        <w:t xml:space="preserve">; </w:t>
      </w:r>
    </w:p>
    <w:p w14:paraId="061C1319" w14:textId="77777777" w:rsidR="00963170" w:rsidRPr="00963170" w:rsidRDefault="00963170" w:rsidP="00963170">
      <w:pPr>
        <w:numPr>
          <w:ilvl w:val="0"/>
          <w:numId w:val="27"/>
        </w:numPr>
        <w:ind w:left="777" w:right="57" w:hanging="357"/>
        <w:jc w:val="both"/>
        <w:rPr>
          <w:rFonts w:ascii="Times New Roman" w:hAnsi="Times New Roman"/>
          <w:color w:val="000000"/>
          <w:sz w:val="24"/>
          <w:szCs w:val="24"/>
        </w:rPr>
      </w:pPr>
      <w:r w:rsidRPr="00963170">
        <w:rPr>
          <w:rFonts w:ascii="Times New Roman" w:hAnsi="Times New Roman"/>
          <w:color w:val="000000"/>
          <w:sz w:val="24"/>
          <w:szCs w:val="24"/>
        </w:rPr>
        <w:t>teadusartiklid;</w:t>
      </w:r>
    </w:p>
    <w:p w14:paraId="7E156B9D" w14:textId="77777777" w:rsidR="00963170" w:rsidRPr="00963170" w:rsidRDefault="00963170" w:rsidP="00963170">
      <w:pPr>
        <w:numPr>
          <w:ilvl w:val="0"/>
          <w:numId w:val="27"/>
        </w:numPr>
        <w:ind w:left="777" w:right="57" w:hanging="357"/>
        <w:jc w:val="both"/>
        <w:rPr>
          <w:rFonts w:ascii="Times New Roman" w:hAnsi="Times New Roman"/>
          <w:color w:val="000000"/>
          <w:sz w:val="24"/>
          <w:szCs w:val="24"/>
        </w:rPr>
      </w:pPr>
      <w:r w:rsidRPr="00963170">
        <w:rPr>
          <w:rFonts w:ascii="Times New Roman" w:hAnsi="Times New Roman"/>
          <w:color w:val="000000"/>
          <w:sz w:val="24"/>
          <w:szCs w:val="24"/>
        </w:rPr>
        <w:t>Eesti õigusaktid;</w:t>
      </w:r>
    </w:p>
    <w:p w14:paraId="16CE5575" w14:textId="77777777" w:rsidR="00963170" w:rsidRPr="00963170" w:rsidRDefault="00963170" w:rsidP="00963170">
      <w:pPr>
        <w:numPr>
          <w:ilvl w:val="0"/>
          <w:numId w:val="27"/>
        </w:numPr>
        <w:ind w:left="777" w:right="57" w:hanging="357"/>
        <w:jc w:val="both"/>
        <w:rPr>
          <w:rFonts w:ascii="Times New Roman" w:hAnsi="Times New Roman"/>
          <w:color w:val="000000"/>
          <w:sz w:val="24"/>
          <w:szCs w:val="24"/>
        </w:rPr>
      </w:pPr>
      <w:r w:rsidRPr="00963170">
        <w:rPr>
          <w:rFonts w:ascii="Times New Roman" w:hAnsi="Times New Roman"/>
          <w:color w:val="000000"/>
          <w:sz w:val="24"/>
          <w:szCs w:val="24"/>
        </w:rPr>
        <w:t>EL-i ja rahvusvahelised õigusaktid:</w:t>
      </w:r>
    </w:p>
    <w:p w14:paraId="04B120E1" w14:textId="77777777" w:rsidR="00963170" w:rsidRPr="00963170" w:rsidRDefault="00963170" w:rsidP="00963170">
      <w:pPr>
        <w:numPr>
          <w:ilvl w:val="0"/>
          <w:numId w:val="27"/>
        </w:numPr>
        <w:ind w:left="777" w:right="57" w:hanging="357"/>
        <w:jc w:val="both"/>
        <w:rPr>
          <w:rFonts w:ascii="Times New Roman" w:hAnsi="Times New Roman"/>
          <w:color w:val="000000"/>
          <w:sz w:val="24"/>
          <w:szCs w:val="24"/>
        </w:rPr>
      </w:pPr>
      <w:r w:rsidRPr="00963170">
        <w:rPr>
          <w:rFonts w:ascii="Times New Roman" w:hAnsi="Times New Roman"/>
          <w:color w:val="000000"/>
          <w:sz w:val="24"/>
          <w:szCs w:val="24"/>
        </w:rPr>
        <w:t xml:space="preserve">teiste riikide õigusaktid; </w:t>
      </w:r>
    </w:p>
    <w:p w14:paraId="1A471422" w14:textId="77777777" w:rsidR="00963170" w:rsidRPr="00963170" w:rsidRDefault="00963170" w:rsidP="00963170">
      <w:pPr>
        <w:numPr>
          <w:ilvl w:val="0"/>
          <w:numId w:val="27"/>
        </w:numPr>
        <w:ind w:left="777" w:right="57" w:hanging="357"/>
        <w:jc w:val="both"/>
        <w:rPr>
          <w:rFonts w:ascii="Times New Roman" w:hAnsi="Times New Roman"/>
          <w:color w:val="000000"/>
          <w:sz w:val="24"/>
          <w:szCs w:val="24"/>
        </w:rPr>
      </w:pPr>
      <w:r w:rsidRPr="00963170">
        <w:rPr>
          <w:rFonts w:ascii="Times New Roman" w:hAnsi="Times New Roman"/>
          <w:color w:val="000000"/>
          <w:sz w:val="24"/>
          <w:szCs w:val="24"/>
        </w:rPr>
        <w:t>Eesti kohtulahendid;</w:t>
      </w:r>
    </w:p>
    <w:p w14:paraId="33DC1F43" w14:textId="77777777" w:rsidR="00963170" w:rsidRPr="00963170" w:rsidRDefault="00963170" w:rsidP="00963170">
      <w:pPr>
        <w:numPr>
          <w:ilvl w:val="0"/>
          <w:numId w:val="27"/>
        </w:numPr>
        <w:ind w:left="777" w:right="57" w:hanging="357"/>
        <w:jc w:val="both"/>
        <w:rPr>
          <w:rFonts w:ascii="Times New Roman" w:hAnsi="Times New Roman"/>
          <w:color w:val="000000"/>
          <w:sz w:val="24"/>
          <w:szCs w:val="24"/>
        </w:rPr>
      </w:pPr>
      <w:r w:rsidRPr="00963170">
        <w:rPr>
          <w:rFonts w:ascii="Times New Roman" w:hAnsi="Times New Roman"/>
          <w:color w:val="000000"/>
          <w:sz w:val="24"/>
          <w:szCs w:val="24"/>
        </w:rPr>
        <w:t>muud kohtulahendid;</w:t>
      </w:r>
    </w:p>
    <w:p w14:paraId="1EA82F0C" w14:textId="77777777" w:rsidR="00963170" w:rsidRPr="00963170" w:rsidRDefault="00963170" w:rsidP="00963170">
      <w:pPr>
        <w:numPr>
          <w:ilvl w:val="0"/>
          <w:numId w:val="27"/>
        </w:numPr>
        <w:ind w:left="777" w:right="57" w:hanging="357"/>
        <w:jc w:val="both"/>
        <w:rPr>
          <w:rFonts w:ascii="Times New Roman" w:hAnsi="Times New Roman"/>
          <w:color w:val="000000"/>
          <w:sz w:val="24"/>
          <w:szCs w:val="24"/>
        </w:rPr>
      </w:pPr>
      <w:r w:rsidRPr="00963170">
        <w:rPr>
          <w:rFonts w:ascii="Times New Roman" w:hAnsi="Times New Roman"/>
          <w:color w:val="000000"/>
          <w:sz w:val="24"/>
          <w:szCs w:val="24"/>
        </w:rPr>
        <w:t>muud allikad</w:t>
      </w:r>
      <w:r w:rsidRPr="00963170">
        <w:rPr>
          <w:rFonts w:ascii="Times New Roman" w:hAnsi="Times New Roman"/>
          <w:color w:val="000000"/>
          <w:sz w:val="24"/>
          <w:szCs w:val="24"/>
          <w:vertAlign w:val="superscript"/>
        </w:rPr>
        <w:footnoteReference w:id="9"/>
      </w:r>
      <w:r w:rsidRPr="00963170">
        <w:rPr>
          <w:rFonts w:ascii="Times New Roman" w:hAnsi="Times New Roman"/>
          <w:color w:val="000000"/>
          <w:sz w:val="24"/>
          <w:szCs w:val="24"/>
        </w:rPr>
        <w:t>.</w:t>
      </w:r>
    </w:p>
    <w:p w14:paraId="3521B3CE" w14:textId="77777777" w:rsidR="00963170" w:rsidRPr="00963170" w:rsidRDefault="00963170" w:rsidP="00963170">
      <w:pPr>
        <w:ind w:left="360" w:right="58"/>
        <w:jc w:val="both"/>
        <w:rPr>
          <w:rFonts w:ascii="Times New Roman" w:hAnsi="Times New Roman"/>
          <w:color w:val="000000"/>
          <w:sz w:val="24"/>
          <w:szCs w:val="24"/>
        </w:rPr>
      </w:pPr>
    </w:p>
    <w:p w14:paraId="68FBB482" w14:textId="77777777" w:rsidR="00963170" w:rsidRPr="00963170" w:rsidRDefault="00963170" w:rsidP="00963170">
      <w:pPr>
        <w:jc w:val="both"/>
        <w:rPr>
          <w:rFonts w:ascii="Times New Roman" w:eastAsiaTheme="minorHAnsi" w:hAnsi="Times New Roman"/>
          <w:sz w:val="24"/>
          <w:szCs w:val="24"/>
          <w:lang w:eastAsia="en-US"/>
        </w:rPr>
      </w:pPr>
      <w:r w:rsidRPr="00963170">
        <w:rPr>
          <w:rFonts w:ascii="Times New Roman" w:eastAsiaTheme="minorHAnsi" w:hAnsi="Times New Roman"/>
          <w:sz w:val="24"/>
          <w:szCs w:val="24"/>
          <w:lang w:eastAsia="en-US"/>
        </w:rPr>
        <w:lastRenderedPageBreak/>
        <w:t>Õiguse valdkonna tööde kasutatud allikate loetelu vormistamisel järgitakse järgmisi põhimõtteid:</w:t>
      </w:r>
    </w:p>
    <w:p w14:paraId="1B48D4CB" w14:textId="77777777" w:rsidR="00963170" w:rsidRPr="00963170" w:rsidRDefault="00963170" w:rsidP="00963170">
      <w:pPr>
        <w:numPr>
          <w:ilvl w:val="0"/>
          <w:numId w:val="26"/>
        </w:numPr>
        <w:ind w:left="714" w:hanging="357"/>
        <w:jc w:val="both"/>
        <w:rPr>
          <w:rFonts w:ascii="Times New Roman" w:eastAsiaTheme="minorHAnsi" w:hAnsi="Times New Roman"/>
          <w:sz w:val="24"/>
          <w:szCs w:val="24"/>
          <w:lang w:eastAsia="en-US"/>
        </w:rPr>
      </w:pPr>
      <w:r w:rsidRPr="00963170">
        <w:rPr>
          <w:rFonts w:ascii="Times New Roman" w:eastAsiaTheme="minorHAnsi" w:hAnsi="Times New Roman"/>
          <w:sz w:val="24"/>
          <w:szCs w:val="24"/>
          <w:lang w:eastAsia="en-US"/>
        </w:rPr>
        <w:t>Kõigi kategooriate puhul peab olema ühtne kasutatud allikate järjekorra üldine numeratsioon ja tähestikuline järjestus.</w:t>
      </w:r>
    </w:p>
    <w:p w14:paraId="541822FF" w14:textId="77777777" w:rsidR="00963170" w:rsidRPr="00963170" w:rsidRDefault="00963170" w:rsidP="00963170">
      <w:pPr>
        <w:numPr>
          <w:ilvl w:val="0"/>
          <w:numId w:val="26"/>
        </w:numPr>
        <w:ind w:left="714" w:hanging="357"/>
        <w:jc w:val="both"/>
        <w:rPr>
          <w:rFonts w:ascii="Times New Roman" w:eastAsiaTheme="minorHAnsi" w:hAnsi="Times New Roman"/>
          <w:sz w:val="24"/>
          <w:szCs w:val="24"/>
          <w:lang w:eastAsia="en-US"/>
        </w:rPr>
      </w:pPr>
      <w:r w:rsidRPr="00963170">
        <w:rPr>
          <w:rFonts w:ascii="Times New Roman" w:eastAsiaTheme="minorHAnsi" w:hAnsi="Times New Roman"/>
          <w:sz w:val="24"/>
          <w:szCs w:val="24"/>
          <w:lang w:eastAsia="en-US"/>
        </w:rPr>
        <w:t>Eraldi loetelus toodud allikad märgitakse tähestikulises järjekorras, erandiks on õigusaktid ja kohtulahendid. Kui autori nimes on „de“ või „van“ vms, siis on see nime</w:t>
      </w:r>
      <w:r w:rsidRPr="00963170">
        <w:rPr>
          <w:rFonts w:ascii="Times New Roman" w:eastAsiaTheme="minorHAnsi" w:hAnsi="Times New Roman"/>
          <w:sz w:val="24"/>
          <w:szCs w:val="22"/>
          <w:lang w:eastAsia="en-US"/>
        </w:rPr>
        <w:t xml:space="preserve"> </w:t>
      </w:r>
      <w:r w:rsidRPr="00963170">
        <w:rPr>
          <w:rFonts w:ascii="Times New Roman" w:eastAsiaTheme="minorHAnsi" w:hAnsi="Times New Roman"/>
          <w:sz w:val="24"/>
          <w:szCs w:val="24"/>
          <w:lang w:eastAsia="en-US"/>
        </w:rPr>
        <w:t>osa ning kasutatud allikates tuleb autori perekonnanime esitäheks lugeda vastavalt „de“, „van“ vms.</w:t>
      </w:r>
    </w:p>
    <w:p w14:paraId="3D0373C4" w14:textId="77777777" w:rsidR="00963170" w:rsidRPr="00963170" w:rsidRDefault="00963170" w:rsidP="00963170">
      <w:pPr>
        <w:numPr>
          <w:ilvl w:val="0"/>
          <w:numId w:val="26"/>
        </w:numPr>
        <w:ind w:left="714" w:hanging="357"/>
        <w:jc w:val="both"/>
        <w:rPr>
          <w:rFonts w:ascii="Times New Roman" w:eastAsiaTheme="minorHAnsi" w:hAnsi="Times New Roman"/>
          <w:sz w:val="24"/>
          <w:szCs w:val="24"/>
          <w:lang w:eastAsia="en-US"/>
        </w:rPr>
      </w:pPr>
      <w:r w:rsidRPr="00963170">
        <w:rPr>
          <w:rFonts w:ascii="Times New Roman" w:eastAsiaTheme="minorHAnsi" w:hAnsi="Times New Roman"/>
          <w:sz w:val="24"/>
          <w:szCs w:val="24"/>
          <w:lang w:eastAsia="en-US"/>
        </w:rPr>
        <w:t xml:space="preserve">Õigusaktid tuuakse ühe liigituse sees tähestikulises järjekorras. Loetelus märgitakse õigusakti täisnimi ja avaldamise koht. </w:t>
      </w:r>
    </w:p>
    <w:p w14:paraId="487D0BF5" w14:textId="77777777" w:rsidR="00963170" w:rsidRPr="00963170" w:rsidRDefault="00963170" w:rsidP="00963170">
      <w:pPr>
        <w:numPr>
          <w:ilvl w:val="0"/>
          <w:numId w:val="26"/>
        </w:numPr>
        <w:ind w:left="714" w:hanging="357"/>
        <w:jc w:val="both"/>
        <w:rPr>
          <w:rFonts w:ascii="Times New Roman" w:eastAsiaTheme="minorHAnsi" w:hAnsi="Times New Roman"/>
          <w:sz w:val="24"/>
          <w:szCs w:val="24"/>
          <w:lang w:eastAsia="en-US"/>
        </w:rPr>
      </w:pPr>
      <w:r w:rsidRPr="00963170">
        <w:rPr>
          <w:rFonts w:ascii="Times New Roman" w:eastAsiaTheme="minorHAnsi" w:hAnsi="Times New Roman"/>
          <w:sz w:val="24"/>
          <w:szCs w:val="24"/>
          <w:lang w:eastAsia="en-US"/>
        </w:rPr>
        <w:t xml:space="preserve">Kohtulahendid märgitakse kas kronoloogilises või numbrilises järjekorras. </w:t>
      </w:r>
    </w:p>
    <w:p w14:paraId="0040831C" w14:textId="77777777" w:rsidR="00963170" w:rsidRPr="00963170" w:rsidRDefault="00963170" w:rsidP="00963170">
      <w:pPr>
        <w:numPr>
          <w:ilvl w:val="0"/>
          <w:numId w:val="26"/>
        </w:numPr>
        <w:ind w:left="714" w:hanging="357"/>
        <w:jc w:val="both"/>
        <w:rPr>
          <w:rFonts w:ascii="Times New Roman" w:eastAsiaTheme="minorHAnsi" w:hAnsi="Times New Roman"/>
          <w:sz w:val="24"/>
          <w:szCs w:val="24"/>
          <w:lang w:eastAsia="en-US"/>
        </w:rPr>
      </w:pPr>
      <w:r w:rsidRPr="00963170">
        <w:rPr>
          <w:rFonts w:ascii="Times New Roman" w:eastAsiaTheme="minorHAnsi" w:hAnsi="Times New Roman"/>
          <w:sz w:val="24"/>
          <w:szCs w:val="24"/>
          <w:lang w:eastAsia="en-US"/>
        </w:rPr>
        <w:t>Võõrkeelsed allikad tuleb kirjutada originaalkeeles, sealhulgas ka autori nimi ja allika väljaandmiskoht. Mitte-ladina tähtedega kirjutatud allikad tuleb võimalusel transkribeerida eesti keelde. Kui see ei ole võimalik, siis tõlkida ning sulgudes märkida originaalkeeles allika andmed.</w:t>
      </w:r>
    </w:p>
    <w:p w14:paraId="45F27920" w14:textId="77777777" w:rsidR="00963170" w:rsidRPr="00963170" w:rsidRDefault="00963170" w:rsidP="00963170">
      <w:pPr>
        <w:numPr>
          <w:ilvl w:val="0"/>
          <w:numId w:val="26"/>
        </w:numPr>
        <w:ind w:left="714" w:hanging="357"/>
        <w:jc w:val="both"/>
        <w:rPr>
          <w:rFonts w:ascii="Times New Roman" w:eastAsiaTheme="minorHAnsi" w:hAnsi="Times New Roman"/>
          <w:sz w:val="24"/>
          <w:szCs w:val="24"/>
          <w:lang w:eastAsia="en-US"/>
        </w:rPr>
      </w:pPr>
      <w:r w:rsidRPr="00963170">
        <w:rPr>
          <w:rFonts w:ascii="Times New Roman" w:eastAsiaTheme="minorHAnsi" w:hAnsi="Times New Roman"/>
          <w:sz w:val="24"/>
          <w:szCs w:val="24"/>
          <w:lang w:eastAsia="en-US"/>
        </w:rPr>
        <w:t>Lehekülgi, millega tutvuti ja mida töös kasutati, kasutatud allikate loetelus ei näidata. Leheküljed märgitakse kasutatud allikate loetelus vaid artiklitele, millel on  alguse ja lõpu leheküljenumber.</w:t>
      </w:r>
    </w:p>
    <w:p w14:paraId="021DA40F" w14:textId="77777777" w:rsidR="00963170" w:rsidRPr="00963170" w:rsidRDefault="00963170" w:rsidP="00963170">
      <w:pPr>
        <w:jc w:val="both"/>
        <w:rPr>
          <w:rFonts w:ascii="Times New Roman" w:eastAsiaTheme="minorHAnsi" w:hAnsi="Times New Roman"/>
          <w:sz w:val="24"/>
          <w:szCs w:val="22"/>
          <w:lang w:eastAsia="en-US"/>
        </w:rPr>
      </w:pPr>
    </w:p>
    <w:p w14:paraId="462B96BC" w14:textId="77777777" w:rsidR="00963170" w:rsidRPr="00963170" w:rsidRDefault="00963170" w:rsidP="00963170">
      <w:pPr>
        <w:jc w:val="both"/>
        <w:rPr>
          <w:rFonts w:ascii="Times New Roman" w:eastAsiaTheme="minorHAnsi" w:hAnsi="Times New Roman"/>
          <w:sz w:val="24"/>
          <w:szCs w:val="22"/>
          <w:lang w:eastAsia="en-US"/>
        </w:rPr>
      </w:pPr>
    </w:p>
    <w:p w14:paraId="1142887D" w14:textId="77777777" w:rsidR="00963170" w:rsidRPr="00963170" w:rsidRDefault="00963170" w:rsidP="00963170">
      <w:pPr>
        <w:spacing w:after="480"/>
        <w:jc w:val="both"/>
        <w:rPr>
          <w:rFonts w:ascii="Times New Roman" w:eastAsiaTheme="minorHAnsi" w:hAnsi="Times New Roman"/>
          <w:b/>
          <w:sz w:val="32"/>
          <w:szCs w:val="32"/>
          <w:lang w:eastAsia="en-US"/>
        </w:rPr>
        <w:sectPr w:rsidR="00963170" w:rsidRPr="00963170" w:rsidSect="005B7DFD">
          <w:headerReference w:type="default" r:id="rId27"/>
          <w:headerReference w:type="first" r:id="rId28"/>
          <w:footerReference w:type="first" r:id="rId29"/>
          <w:pgSz w:w="11906" w:h="16838"/>
          <w:pgMar w:top="1418" w:right="851" w:bottom="1418" w:left="1701" w:header="708" w:footer="708" w:gutter="0"/>
          <w:cols w:space="708"/>
          <w:docGrid w:linePitch="360"/>
        </w:sectPr>
      </w:pPr>
    </w:p>
    <w:p w14:paraId="407AD3E4" w14:textId="77777777" w:rsidR="00963170" w:rsidRPr="00963170" w:rsidRDefault="00963170" w:rsidP="00963170">
      <w:pPr>
        <w:keepNext/>
        <w:keepLines/>
        <w:spacing w:before="1440" w:after="480"/>
        <w:jc w:val="both"/>
        <w:outlineLvl w:val="0"/>
        <w:rPr>
          <w:rFonts w:ascii="Times New Roman" w:eastAsiaTheme="majorEastAsia" w:hAnsi="Times New Roman" w:cstheme="majorBidi"/>
          <w:b/>
          <w:sz w:val="32"/>
          <w:szCs w:val="32"/>
          <w:lang w:eastAsia="en-US"/>
        </w:rPr>
      </w:pPr>
      <w:bookmarkStart w:id="74" w:name="_Toc4504314"/>
      <w:bookmarkStart w:id="75" w:name="_Toc11707363"/>
      <w:bookmarkStart w:id="76" w:name="_Toc290899598"/>
      <w:bookmarkStart w:id="77" w:name="_Toc290909215"/>
      <w:bookmarkStart w:id="78" w:name="_Toc314057149"/>
      <w:r w:rsidRPr="00963170">
        <w:rPr>
          <w:rFonts w:ascii="Times New Roman" w:eastAsiaTheme="majorEastAsia" w:hAnsi="Times New Roman" w:cstheme="majorBidi"/>
          <w:b/>
          <w:sz w:val="32"/>
          <w:szCs w:val="32"/>
          <w:lang w:eastAsia="en-US"/>
        </w:rPr>
        <w:lastRenderedPageBreak/>
        <w:t>LISAD</w:t>
      </w:r>
      <w:bookmarkEnd w:id="74"/>
      <w:bookmarkEnd w:id="75"/>
    </w:p>
    <w:p w14:paraId="431F994F" w14:textId="77777777" w:rsidR="00963170" w:rsidRPr="00963170" w:rsidRDefault="00963170" w:rsidP="00963170">
      <w:pPr>
        <w:keepNext/>
        <w:spacing w:before="720" w:after="360"/>
        <w:jc w:val="both"/>
        <w:outlineLvl w:val="1"/>
        <w:rPr>
          <w:rFonts w:ascii="Times New Roman" w:hAnsi="Times New Roman"/>
          <w:b/>
          <w:bCs/>
          <w:iCs/>
          <w:sz w:val="28"/>
          <w:szCs w:val="28"/>
          <w:lang w:eastAsia="en-US"/>
        </w:rPr>
      </w:pPr>
      <w:bookmarkStart w:id="79" w:name="_Toc4504315"/>
      <w:bookmarkStart w:id="80" w:name="_Toc11707364"/>
      <w:r w:rsidRPr="00963170">
        <w:rPr>
          <w:rFonts w:ascii="Times New Roman" w:hAnsi="Times New Roman"/>
          <w:b/>
          <w:bCs/>
          <w:iCs/>
          <w:sz w:val="28"/>
          <w:szCs w:val="28"/>
          <w:lang w:eastAsia="en-US"/>
        </w:rPr>
        <w:t>Lisa 1. Üliõpilastöö tiitellehe näid</w:t>
      </w:r>
      <w:bookmarkEnd w:id="76"/>
      <w:bookmarkEnd w:id="77"/>
      <w:bookmarkEnd w:id="78"/>
      <w:r w:rsidRPr="00963170">
        <w:rPr>
          <w:rFonts w:ascii="Times New Roman" w:hAnsi="Times New Roman"/>
          <w:b/>
          <w:bCs/>
          <w:iCs/>
          <w:sz w:val="28"/>
          <w:szCs w:val="28"/>
          <w:lang w:eastAsia="en-US"/>
        </w:rPr>
        <w:t>is</w:t>
      </w:r>
      <w:bookmarkEnd w:id="79"/>
      <w:bookmarkEnd w:id="80"/>
    </w:p>
    <w:p w14:paraId="2E49507B" w14:textId="77777777" w:rsidR="00963170" w:rsidRPr="00963170" w:rsidRDefault="00963170" w:rsidP="00963170">
      <w:pPr>
        <w:jc w:val="center"/>
        <w:rPr>
          <w:rFonts w:ascii="Times New Roman" w:eastAsiaTheme="minorHAnsi" w:hAnsi="Times New Roman"/>
          <w:sz w:val="24"/>
          <w:szCs w:val="24"/>
          <w:lang w:eastAsia="en-US"/>
        </w:rPr>
      </w:pPr>
    </w:p>
    <w:p w14:paraId="4DA13DEC" w14:textId="77777777" w:rsidR="00963170" w:rsidRPr="00963170" w:rsidRDefault="00963170" w:rsidP="00963170">
      <w:pPr>
        <w:jc w:val="center"/>
        <w:rPr>
          <w:rFonts w:ascii="Times New Roman" w:eastAsiaTheme="minorHAnsi" w:hAnsi="Times New Roman"/>
          <w:sz w:val="24"/>
          <w:szCs w:val="24"/>
          <w:lang w:eastAsia="en-US"/>
        </w:rPr>
      </w:pPr>
      <w:r w:rsidRPr="00963170">
        <w:rPr>
          <w:rFonts w:ascii="Times New Roman" w:eastAsiaTheme="minorHAnsi" w:hAnsi="Times New Roman"/>
          <w:sz w:val="24"/>
          <w:szCs w:val="22"/>
          <w:lang w:eastAsia="en-US"/>
        </w:rPr>
        <w:t>TALLINNA TEHNIKAÜLIKOOL</w:t>
      </w:r>
    </w:p>
    <w:p w14:paraId="3DD16C43" w14:textId="77777777" w:rsidR="00963170" w:rsidRPr="00963170" w:rsidRDefault="00963170" w:rsidP="00963170">
      <w:pPr>
        <w:jc w:val="center"/>
        <w:rPr>
          <w:rFonts w:ascii="Times New Roman" w:eastAsiaTheme="minorHAnsi" w:hAnsi="Times New Roman"/>
          <w:sz w:val="24"/>
          <w:szCs w:val="24"/>
          <w:lang w:eastAsia="en-US"/>
        </w:rPr>
      </w:pPr>
      <w:r w:rsidRPr="00963170">
        <w:rPr>
          <w:rFonts w:ascii="Times New Roman" w:eastAsiaTheme="minorHAnsi" w:hAnsi="Times New Roman"/>
          <w:sz w:val="24"/>
          <w:szCs w:val="22"/>
          <w:lang w:eastAsia="en-US"/>
        </w:rPr>
        <w:t>Majandusteaduskond</w:t>
      </w:r>
    </w:p>
    <w:p w14:paraId="263324E7" w14:textId="77777777" w:rsidR="00963170" w:rsidRPr="00963170" w:rsidRDefault="00963170" w:rsidP="00963170">
      <w:pPr>
        <w:jc w:val="center"/>
        <w:rPr>
          <w:rFonts w:ascii="Times New Roman" w:eastAsiaTheme="minorHAnsi" w:hAnsi="Times New Roman"/>
          <w:sz w:val="24"/>
          <w:szCs w:val="24"/>
          <w:lang w:eastAsia="en-US"/>
        </w:rPr>
      </w:pPr>
      <w:r w:rsidRPr="00963170">
        <w:rPr>
          <w:rFonts w:ascii="Times New Roman" w:eastAsiaTheme="minorHAnsi" w:hAnsi="Times New Roman"/>
          <w:sz w:val="24"/>
          <w:szCs w:val="22"/>
          <w:lang w:eastAsia="en-US"/>
        </w:rPr>
        <w:t>Xxxxx instituut</w:t>
      </w:r>
    </w:p>
    <w:p w14:paraId="131B6E3D" w14:textId="77777777" w:rsidR="00963170" w:rsidRPr="00963170" w:rsidRDefault="00963170" w:rsidP="00963170">
      <w:pPr>
        <w:jc w:val="center"/>
        <w:rPr>
          <w:rFonts w:ascii="Times New Roman" w:eastAsiaTheme="minorHAnsi" w:hAnsi="Times New Roman"/>
          <w:sz w:val="24"/>
          <w:szCs w:val="24"/>
          <w:lang w:eastAsia="en-US"/>
        </w:rPr>
      </w:pPr>
    </w:p>
    <w:p w14:paraId="1E60D61B" w14:textId="77777777" w:rsidR="00963170" w:rsidRPr="00963170" w:rsidRDefault="00963170" w:rsidP="00963170">
      <w:pPr>
        <w:jc w:val="center"/>
        <w:rPr>
          <w:rFonts w:ascii="Times New Roman" w:eastAsiaTheme="minorHAnsi" w:hAnsi="Times New Roman"/>
          <w:sz w:val="24"/>
          <w:szCs w:val="24"/>
          <w:lang w:eastAsia="en-US"/>
        </w:rPr>
      </w:pPr>
    </w:p>
    <w:p w14:paraId="04028947" w14:textId="77777777" w:rsidR="00963170" w:rsidRPr="00963170" w:rsidRDefault="00963170" w:rsidP="00963170">
      <w:pPr>
        <w:jc w:val="center"/>
        <w:rPr>
          <w:rFonts w:ascii="Times New Roman" w:eastAsiaTheme="minorHAnsi" w:hAnsi="Times New Roman"/>
          <w:sz w:val="24"/>
          <w:szCs w:val="24"/>
          <w:lang w:eastAsia="en-US"/>
        </w:rPr>
      </w:pPr>
    </w:p>
    <w:p w14:paraId="7059167F" w14:textId="77777777" w:rsidR="00963170" w:rsidRPr="00963170" w:rsidRDefault="00963170" w:rsidP="00963170">
      <w:pPr>
        <w:jc w:val="center"/>
        <w:rPr>
          <w:rFonts w:ascii="Times New Roman" w:eastAsiaTheme="minorHAnsi" w:hAnsi="Times New Roman"/>
          <w:sz w:val="24"/>
          <w:szCs w:val="24"/>
          <w:lang w:eastAsia="en-US"/>
        </w:rPr>
      </w:pPr>
    </w:p>
    <w:p w14:paraId="24C0FEB3" w14:textId="77777777" w:rsidR="00963170" w:rsidRPr="00963170" w:rsidRDefault="00963170" w:rsidP="00963170">
      <w:pPr>
        <w:jc w:val="center"/>
        <w:rPr>
          <w:rFonts w:ascii="Times New Roman" w:eastAsiaTheme="minorHAnsi" w:hAnsi="Times New Roman"/>
          <w:sz w:val="24"/>
          <w:szCs w:val="24"/>
          <w:lang w:eastAsia="en-US"/>
        </w:rPr>
      </w:pPr>
    </w:p>
    <w:p w14:paraId="1AF7D68C" w14:textId="77777777" w:rsidR="00963170" w:rsidRPr="00963170" w:rsidRDefault="00963170" w:rsidP="00963170">
      <w:pPr>
        <w:jc w:val="center"/>
        <w:rPr>
          <w:rFonts w:ascii="Times New Roman" w:eastAsiaTheme="minorHAnsi" w:hAnsi="Times New Roman"/>
          <w:sz w:val="24"/>
          <w:szCs w:val="24"/>
          <w:lang w:eastAsia="en-US"/>
        </w:rPr>
      </w:pPr>
    </w:p>
    <w:p w14:paraId="30EE7135" w14:textId="77777777" w:rsidR="00963170" w:rsidRPr="00963170" w:rsidRDefault="00963170" w:rsidP="00963170">
      <w:pPr>
        <w:jc w:val="center"/>
        <w:rPr>
          <w:rFonts w:ascii="Times New Roman" w:eastAsiaTheme="minorHAnsi" w:hAnsi="Times New Roman"/>
          <w:sz w:val="24"/>
          <w:szCs w:val="24"/>
          <w:lang w:eastAsia="en-US"/>
        </w:rPr>
      </w:pPr>
      <w:r w:rsidRPr="00963170">
        <w:rPr>
          <w:rFonts w:ascii="Times New Roman" w:eastAsiaTheme="minorHAnsi" w:hAnsi="Times New Roman"/>
          <w:noProof/>
          <w:sz w:val="24"/>
          <w:szCs w:val="24"/>
          <w:lang w:eastAsia="en-US"/>
        </w:rPr>
        <w:t>Kati Karu</w:t>
      </w:r>
    </w:p>
    <w:p w14:paraId="4679C882" w14:textId="77777777" w:rsidR="00963170" w:rsidRPr="00963170" w:rsidRDefault="00963170" w:rsidP="00963170">
      <w:pPr>
        <w:jc w:val="center"/>
        <w:rPr>
          <w:rFonts w:ascii="Times New Roman" w:eastAsia="Times-Roman" w:hAnsi="Times New Roman"/>
          <w:b/>
          <w:bCs/>
          <w:sz w:val="32"/>
          <w:szCs w:val="32"/>
          <w:lang w:eastAsia="en-US"/>
        </w:rPr>
      </w:pPr>
      <w:r w:rsidRPr="00963170">
        <w:rPr>
          <w:rFonts w:ascii="Times New Roman" w:eastAsia="Times-Roman" w:hAnsi="Times New Roman"/>
          <w:b/>
          <w:bCs/>
          <w:sz w:val="32"/>
          <w:szCs w:val="32"/>
          <w:lang w:eastAsia="en-US"/>
        </w:rPr>
        <w:t>ETTEVÕTTE KONKURENTSIVÕIME ANALÜÜS</w:t>
      </w:r>
    </w:p>
    <w:p w14:paraId="490DFD4A" w14:textId="77777777" w:rsidR="00963170" w:rsidRPr="00963170" w:rsidRDefault="00963170" w:rsidP="00963170">
      <w:pPr>
        <w:jc w:val="center"/>
        <w:rPr>
          <w:rFonts w:ascii="Times New Roman" w:eastAsiaTheme="minorHAnsi" w:hAnsi="Times New Roman"/>
          <w:noProof/>
          <w:sz w:val="24"/>
          <w:szCs w:val="24"/>
          <w:lang w:eastAsia="en-US"/>
        </w:rPr>
      </w:pPr>
      <w:r w:rsidRPr="00963170">
        <w:rPr>
          <w:rFonts w:ascii="Times New Roman" w:eastAsiaTheme="minorHAnsi" w:hAnsi="Times New Roman"/>
          <w:noProof/>
          <w:sz w:val="24"/>
          <w:szCs w:val="24"/>
          <w:lang w:eastAsia="en-US"/>
        </w:rPr>
        <w:t>Bakalaureusetöö</w:t>
      </w:r>
    </w:p>
    <w:p w14:paraId="38BAE676" w14:textId="77777777" w:rsidR="00963170" w:rsidRPr="00963170" w:rsidRDefault="00963170" w:rsidP="00963170">
      <w:pPr>
        <w:jc w:val="center"/>
        <w:rPr>
          <w:rFonts w:ascii="Times New Roman" w:eastAsiaTheme="minorHAnsi" w:hAnsi="Times New Roman"/>
          <w:sz w:val="24"/>
          <w:szCs w:val="24"/>
          <w:lang w:eastAsia="en-US"/>
        </w:rPr>
      </w:pPr>
      <w:r w:rsidRPr="00963170">
        <w:rPr>
          <w:rFonts w:ascii="Times New Roman" w:eastAsiaTheme="minorHAnsi" w:hAnsi="Times New Roman"/>
          <w:noProof/>
          <w:sz w:val="24"/>
          <w:szCs w:val="22"/>
          <w:lang w:eastAsia="en-US"/>
        </w:rPr>
        <w:t>Õppekava XXXX, peaeriala xxxx</w:t>
      </w:r>
    </w:p>
    <w:p w14:paraId="752809E4" w14:textId="77777777" w:rsidR="00963170" w:rsidRPr="00963170" w:rsidRDefault="00963170" w:rsidP="00963170">
      <w:pPr>
        <w:jc w:val="both"/>
        <w:rPr>
          <w:rFonts w:ascii="Times New Roman" w:eastAsiaTheme="minorHAnsi" w:hAnsi="Times New Roman"/>
          <w:sz w:val="24"/>
          <w:szCs w:val="24"/>
          <w:lang w:eastAsia="en-US"/>
        </w:rPr>
      </w:pPr>
    </w:p>
    <w:p w14:paraId="1C10658B" w14:textId="77777777" w:rsidR="00963170" w:rsidRPr="00963170" w:rsidRDefault="00963170" w:rsidP="00963170">
      <w:pPr>
        <w:jc w:val="both"/>
        <w:rPr>
          <w:rFonts w:ascii="Times New Roman" w:eastAsiaTheme="minorHAnsi" w:hAnsi="Times New Roman"/>
          <w:sz w:val="24"/>
          <w:szCs w:val="24"/>
          <w:lang w:eastAsia="en-US"/>
        </w:rPr>
      </w:pPr>
    </w:p>
    <w:p w14:paraId="3C1446C2" w14:textId="77777777" w:rsidR="00963170" w:rsidRPr="00963170" w:rsidRDefault="00963170" w:rsidP="00963170">
      <w:pPr>
        <w:jc w:val="both"/>
        <w:rPr>
          <w:rFonts w:ascii="Times New Roman" w:eastAsiaTheme="minorHAnsi" w:hAnsi="Times New Roman"/>
          <w:sz w:val="24"/>
          <w:szCs w:val="24"/>
          <w:lang w:eastAsia="en-US"/>
        </w:rPr>
      </w:pPr>
    </w:p>
    <w:p w14:paraId="70EB6255" w14:textId="77777777" w:rsidR="00963170" w:rsidRPr="00963170" w:rsidRDefault="00963170" w:rsidP="00963170">
      <w:pPr>
        <w:jc w:val="both"/>
        <w:rPr>
          <w:rFonts w:ascii="Times New Roman" w:eastAsiaTheme="minorHAnsi" w:hAnsi="Times New Roman"/>
          <w:sz w:val="24"/>
          <w:szCs w:val="24"/>
          <w:lang w:eastAsia="en-US"/>
        </w:rPr>
      </w:pPr>
    </w:p>
    <w:p w14:paraId="11283943" w14:textId="77777777" w:rsidR="00963170" w:rsidRPr="00963170" w:rsidRDefault="00963170" w:rsidP="00963170">
      <w:pPr>
        <w:jc w:val="right"/>
        <w:rPr>
          <w:rFonts w:ascii="Times New Roman" w:eastAsiaTheme="minorHAnsi" w:hAnsi="Times New Roman"/>
          <w:noProof/>
          <w:sz w:val="24"/>
          <w:szCs w:val="22"/>
          <w:lang w:eastAsia="en-US"/>
        </w:rPr>
      </w:pPr>
      <w:r w:rsidRPr="00963170">
        <w:rPr>
          <w:rFonts w:ascii="Times New Roman" w:eastAsiaTheme="minorHAnsi" w:hAnsi="Times New Roman"/>
          <w:sz w:val="24"/>
          <w:szCs w:val="22"/>
          <w:lang w:eastAsia="en-US"/>
        </w:rPr>
        <w:t xml:space="preserve">Juhendaja: </w:t>
      </w:r>
      <w:r w:rsidRPr="00963170">
        <w:rPr>
          <w:rFonts w:ascii="Times New Roman" w:eastAsiaTheme="minorHAnsi" w:hAnsi="Times New Roman"/>
          <w:noProof/>
          <w:sz w:val="24"/>
          <w:szCs w:val="22"/>
          <w:lang w:eastAsia="en-US"/>
        </w:rPr>
        <w:t>Villem Vaarikas, PhD</w:t>
      </w:r>
    </w:p>
    <w:p w14:paraId="4F2985D9" w14:textId="77777777" w:rsidR="00963170" w:rsidRPr="00963170" w:rsidRDefault="00963170" w:rsidP="00963170">
      <w:pPr>
        <w:jc w:val="right"/>
        <w:rPr>
          <w:rFonts w:ascii="Times New Roman" w:eastAsiaTheme="minorHAnsi" w:hAnsi="Times New Roman"/>
          <w:sz w:val="24"/>
          <w:szCs w:val="24"/>
          <w:lang w:eastAsia="en-US"/>
        </w:rPr>
      </w:pPr>
      <w:r w:rsidRPr="00963170">
        <w:rPr>
          <w:rFonts w:ascii="Times New Roman" w:eastAsiaTheme="minorHAnsi" w:hAnsi="Times New Roman"/>
          <w:noProof/>
          <w:sz w:val="24"/>
          <w:szCs w:val="24"/>
          <w:lang w:eastAsia="en-US"/>
        </w:rPr>
        <w:t>Kaasjuhendaja: Mari Maasik, MA</w:t>
      </w:r>
    </w:p>
    <w:p w14:paraId="0700ACC1" w14:textId="77777777" w:rsidR="00963170" w:rsidRPr="00963170" w:rsidRDefault="00963170" w:rsidP="00963170">
      <w:pPr>
        <w:jc w:val="both"/>
        <w:rPr>
          <w:rFonts w:ascii="Times New Roman" w:eastAsiaTheme="minorHAnsi" w:hAnsi="Times New Roman"/>
          <w:sz w:val="24"/>
          <w:szCs w:val="24"/>
          <w:lang w:eastAsia="en-US"/>
        </w:rPr>
      </w:pPr>
    </w:p>
    <w:p w14:paraId="3FF01033" w14:textId="77777777" w:rsidR="00963170" w:rsidRPr="00963170" w:rsidRDefault="00963170" w:rsidP="00963170">
      <w:pPr>
        <w:jc w:val="both"/>
        <w:rPr>
          <w:rFonts w:ascii="Times New Roman" w:eastAsiaTheme="minorHAnsi" w:hAnsi="Times New Roman"/>
          <w:sz w:val="24"/>
          <w:szCs w:val="24"/>
          <w:lang w:eastAsia="en-US"/>
        </w:rPr>
      </w:pPr>
    </w:p>
    <w:p w14:paraId="77AA552F" w14:textId="77777777" w:rsidR="00963170" w:rsidRPr="00963170" w:rsidRDefault="00963170" w:rsidP="00963170">
      <w:pPr>
        <w:jc w:val="both"/>
        <w:rPr>
          <w:rFonts w:ascii="Times New Roman" w:eastAsiaTheme="minorHAnsi" w:hAnsi="Times New Roman"/>
          <w:sz w:val="24"/>
          <w:szCs w:val="24"/>
          <w:lang w:eastAsia="en-US"/>
        </w:rPr>
      </w:pPr>
    </w:p>
    <w:p w14:paraId="5C92D20D" w14:textId="77777777" w:rsidR="00963170" w:rsidRPr="00963170" w:rsidRDefault="00963170" w:rsidP="00963170">
      <w:pPr>
        <w:jc w:val="both"/>
        <w:rPr>
          <w:rFonts w:ascii="Times New Roman" w:eastAsiaTheme="minorHAnsi" w:hAnsi="Times New Roman"/>
          <w:sz w:val="24"/>
          <w:szCs w:val="24"/>
          <w:lang w:eastAsia="en-US"/>
        </w:rPr>
      </w:pPr>
    </w:p>
    <w:p w14:paraId="07911ECF" w14:textId="77777777" w:rsidR="00963170" w:rsidRPr="00963170" w:rsidRDefault="00963170" w:rsidP="00963170">
      <w:pPr>
        <w:jc w:val="both"/>
        <w:rPr>
          <w:rFonts w:ascii="Times New Roman" w:eastAsiaTheme="minorHAnsi" w:hAnsi="Times New Roman"/>
          <w:sz w:val="24"/>
          <w:szCs w:val="24"/>
          <w:lang w:eastAsia="en-US"/>
        </w:rPr>
      </w:pPr>
    </w:p>
    <w:p w14:paraId="655795C2" w14:textId="77777777" w:rsidR="00963170" w:rsidRPr="00963170" w:rsidRDefault="00963170" w:rsidP="00963170">
      <w:pPr>
        <w:jc w:val="both"/>
        <w:rPr>
          <w:rFonts w:ascii="Times New Roman" w:eastAsiaTheme="minorHAnsi" w:hAnsi="Times New Roman"/>
          <w:sz w:val="24"/>
          <w:szCs w:val="24"/>
          <w:lang w:eastAsia="en-US"/>
        </w:rPr>
      </w:pPr>
    </w:p>
    <w:p w14:paraId="6C1913E8" w14:textId="77777777" w:rsidR="00963170" w:rsidRPr="00963170" w:rsidRDefault="00963170" w:rsidP="00963170">
      <w:pPr>
        <w:jc w:val="both"/>
        <w:rPr>
          <w:rFonts w:ascii="Times New Roman" w:eastAsiaTheme="minorHAnsi" w:hAnsi="Times New Roman"/>
          <w:sz w:val="24"/>
          <w:szCs w:val="24"/>
          <w:lang w:eastAsia="en-US"/>
        </w:rPr>
      </w:pPr>
    </w:p>
    <w:p w14:paraId="191DA2B8" w14:textId="77777777" w:rsidR="00963170" w:rsidRPr="00963170" w:rsidRDefault="00963170" w:rsidP="00963170">
      <w:pPr>
        <w:jc w:val="both"/>
        <w:rPr>
          <w:rFonts w:ascii="Times New Roman" w:eastAsiaTheme="minorHAnsi" w:hAnsi="Times New Roman"/>
          <w:sz w:val="24"/>
          <w:szCs w:val="24"/>
          <w:lang w:eastAsia="en-US"/>
        </w:rPr>
      </w:pPr>
    </w:p>
    <w:p w14:paraId="20F83500" w14:textId="77777777" w:rsidR="00963170" w:rsidRPr="00963170" w:rsidRDefault="00963170" w:rsidP="00963170">
      <w:pPr>
        <w:jc w:val="both"/>
        <w:rPr>
          <w:rFonts w:ascii="Times New Roman" w:eastAsiaTheme="minorHAnsi" w:hAnsi="Times New Roman"/>
          <w:sz w:val="24"/>
          <w:szCs w:val="24"/>
          <w:lang w:eastAsia="en-US"/>
        </w:rPr>
      </w:pPr>
    </w:p>
    <w:p w14:paraId="6D1617C4" w14:textId="77777777" w:rsidR="00963170" w:rsidRPr="00963170" w:rsidRDefault="00963170" w:rsidP="00963170">
      <w:pPr>
        <w:jc w:val="both"/>
        <w:rPr>
          <w:rFonts w:ascii="Times New Roman" w:eastAsiaTheme="minorHAnsi" w:hAnsi="Times New Roman"/>
          <w:sz w:val="24"/>
          <w:szCs w:val="24"/>
          <w:lang w:eastAsia="en-US"/>
        </w:rPr>
      </w:pPr>
    </w:p>
    <w:p w14:paraId="039AA115" w14:textId="77777777" w:rsidR="00963170" w:rsidRPr="00963170" w:rsidRDefault="00963170" w:rsidP="00963170">
      <w:pPr>
        <w:jc w:val="both"/>
        <w:rPr>
          <w:rFonts w:ascii="Times New Roman" w:eastAsiaTheme="minorHAnsi" w:hAnsi="Times New Roman"/>
          <w:sz w:val="24"/>
          <w:szCs w:val="24"/>
          <w:lang w:eastAsia="en-US"/>
        </w:rPr>
      </w:pPr>
    </w:p>
    <w:p w14:paraId="5E22653D" w14:textId="77777777" w:rsidR="00963170" w:rsidRPr="00963170" w:rsidRDefault="00963170" w:rsidP="00963170">
      <w:pPr>
        <w:jc w:val="both"/>
        <w:rPr>
          <w:rFonts w:ascii="Times New Roman" w:eastAsiaTheme="minorHAnsi" w:hAnsi="Times New Roman"/>
          <w:sz w:val="24"/>
          <w:szCs w:val="24"/>
          <w:lang w:eastAsia="en-US"/>
        </w:rPr>
      </w:pPr>
    </w:p>
    <w:p w14:paraId="6892C15B" w14:textId="77777777" w:rsidR="00963170" w:rsidRPr="00963170" w:rsidRDefault="00963170" w:rsidP="00963170">
      <w:pPr>
        <w:jc w:val="both"/>
        <w:rPr>
          <w:rFonts w:ascii="Times New Roman" w:eastAsiaTheme="minorHAnsi" w:hAnsi="Times New Roman"/>
          <w:sz w:val="24"/>
          <w:szCs w:val="24"/>
          <w:lang w:eastAsia="en-US"/>
        </w:rPr>
      </w:pPr>
    </w:p>
    <w:p w14:paraId="6110A4FC" w14:textId="77777777" w:rsidR="00963170" w:rsidRPr="00963170" w:rsidRDefault="00963170" w:rsidP="00963170">
      <w:pPr>
        <w:jc w:val="both"/>
        <w:rPr>
          <w:rFonts w:ascii="Times New Roman" w:eastAsiaTheme="minorHAnsi" w:hAnsi="Times New Roman"/>
          <w:sz w:val="24"/>
          <w:szCs w:val="24"/>
          <w:lang w:eastAsia="en-US"/>
        </w:rPr>
      </w:pPr>
    </w:p>
    <w:p w14:paraId="56964B16" w14:textId="77777777" w:rsidR="00963170" w:rsidRPr="00963170" w:rsidRDefault="00963170" w:rsidP="00963170">
      <w:pPr>
        <w:jc w:val="both"/>
        <w:rPr>
          <w:rFonts w:ascii="Times New Roman" w:eastAsiaTheme="minorHAnsi" w:hAnsi="Times New Roman"/>
          <w:sz w:val="24"/>
          <w:szCs w:val="24"/>
          <w:lang w:eastAsia="en-US"/>
        </w:rPr>
      </w:pPr>
    </w:p>
    <w:p w14:paraId="5ECB6847" w14:textId="77777777" w:rsidR="00963170" w:rsidRPr="00963170" w:rsidRDefault="00963170" w:rsidP="00963170">
      <w:pPr>
        <w:jc w:val="both"/>
        <w:rPr>
          <w:rFonts w:ascii="Times New Roman" w:eastAsiaTheme="minorHAnsi" w:hAnsi="Times New Roman"/>
          <w:sz w:val="24"/>
          <w:szCs w:val="24"/>
          <w:lang w:eastAsia="en-US"/>
        </w:rPr>
      </w:pPr>
    </w:p>
    <w:p w14:paraId="3C6C4B1A" w14:textId="77777777" w:rsidR="00963170" w:rsidRPr="00963170" w:rsidRDefault="00963170" w:rsidP="00963170">
      <w:pPr>
        <w:jc w:val="both"/>
        <w:rPr>
          <w:rFonts w:ascii="Times New Roman" w:eastAsiaTheme="minorHAnsi" w:hAnsi="Times New Roman"/>
          <w:sz w:val="24"/>
          <w:szCs w:val="24"/>
          <w:lang w:eastAsia="en-US"/>
        </w:rPr>
      </w:pPr>
    </w:p>
    <w:p w14:paraId="218A0016" w14:textId="77777777" w:rsidR="00963170" w:rsidRPr="00963170" w:rsidRDefault="00963170" w:rsidP="00963170">
      <w:pPr>
        <w:jc w:val="both"/>
        <w:rPr>
          <w:rFonts w:ascii="Times New Roman" w:eastAsiaTheme="minorHAnsi" w:hAnsi="Times New Roman"/>
          <w:sz w:val="24"/>
          <w:szCs w:val="24"/>
          <w:lang w:eastAsia="en-US"/>
        </w:rPr>
      </w:pPr>
    </w:p>
    <w:p w14:paraId="46320516" w14:textId="77777777" w:rsidR="00963170" w:rsidRPr="00963170" w:rsidRDefault="00963170" w:rsidP="00963170">
      <w:pPr>
        <w:jc w:val="both"/>
        <w:rPr>
          <w:rFonts w:ascii="Times New Roman" w:eastAsiaTheme="minorHAnsi" w:hAnsi="Times New Roman"/>
          <w:sz w:val="24"/>
          <w:szCs w:val="24"/>
          <w:lang w:eastAsia="en-US"/>
        </w:rPr>
      </w:pPr>
    </w:p>
    <w:p w14:paraId="07FA0692" w14:textId="77777777" w:rsidR="00963170" w:rsidRPr="00963170" w:rsidRDefault="00963170" w:rsidP="00963170">
      <w:pPr>
        <w:jc w:val="center"/>
        <w:rPr>
          <w:rFonts w:ascii="Times New Roman" w:eastAsiaTheme="minorHAnsi" w:hAnsi="Times New Roman"/>
          <w:sz w:val="24"/>
          <w:szCs w:val="24"/>
          <w:lang w:eastAsia="en-US"/>
        </w:rPr>
      </w:pPr>
      <w:r w:rsidRPr="00963170">
        <w:rPr>
          <w:rFonts w:ascii="Times New Roman" w:eastAsiaTheme="minorHAnsi" w:hAnsi="Times New Roman"/>
          <w:sz w:val="24"/>
          <w:szCs w:val="22"/>
          <w:lang w:eastAsia="en-US"/>
        </w:rPr>
        <w:t xml:space="preserve">Tallinn </w:t>
      </w:r>
      <w:r w:rsidRPr="00963170">
        <w:rPr>
          <w:rFonts w:ascii="Times New Roman" w:eastAsiaTheme="minorHAnsi" w:hAnsi="Times New Roman"/>
          <w:noProof/>
          <w:sz w:val="24"/>
          <w:szCs w:val="22"/>
          <w:lang w:eastAsia="en-US"/>
        </w:rPr>
        <w:t>2019</w:t>
      </w:r>
    </w:p>
    <w:p w14:paraId="1DDABFE5" w14:textId="77777777" w:rsidR="00963170" w:rsidRPr="00963170" w:rsidRDefault="00963170" w:rsidP="00963170">
      <w:pPr>
        <w:keepNext/>
        <w:pageBreakBefore/>
        <w:spacing w:before="720" w:after="360"/>
        <w:jc w:val="both"/>
        <w:outlineLvl w:val="1"/>
        <w:rPr>
          <w:rFonts w:ascii="Times New Roman" w:hAnsi="Times New Roman"/>
          <w:b/>
          <w:bCs/>
          <w:iCs/>
          <w:sz w:val="28"/>
          <w:szCs w:val="28"/>
          <w:lang w:eastAsia="en-US"/>
        </w:rPr>
      </w:pPr>
      <w:bookmarkStart w:id="81" w:name="_Toc290899599"/>
      <w:bookmarkStart w:id="82" w:name="_Toc290909216"/>
      <w:bookmarkStart w:id="83" w:name="_Toc314057150"/>
      <w:bookmarkStart w:id="84" w:name="_Toc4504316"/>
      <w:bookmarkStart w:id="85" w:name="_Toc11707365"/>
      <w:r w:rsidRPr="00963170">
        <w:rPr>
          <w:rFonts w:ascii="Times New Roman" w:hAnsi="Times New Roman"/>
          <w:b/>
          <w:bCs/>
          <w:iCs/>
          <w:sz w:val="28"/>
          <w:szCs w:val="28"/>
          <w:lang w:eastAsia="en-US"/>
        </w:rPr>
        <w:lastRenderedPageBreak/>
        <w:t>Lisa 2. Üliõpilastöö tiitellehe pöörde näid</w:t>
      </w:r>
      <w:bookmarkEnd w:id="81"/>
      <w:bookmarkEnd w:id="82"/>
      <w:bookmarkEnd w:id="83"/>
      <w:r w:rsidRPr="00963170">
        <w:rPr>
          <w:rFonts w:ascii="Times New Roman" w:hAnsi="Times New Roman"/>
          <w:b/>
          <w:bCs/>
          <w:iCs/>
          <w:sz w:val="28"/>
          <w:szCs w:val="28"/>
          <w:lang w:eastAsia="en-US"/>
        </w:rPr>
        <w:t>is</w:t>
      </w:r>
      <w:bookmarkEnd w:id="84"/>
      <w:bookmarkEnd w:id="85"/>
    </w:p>
    <w:p w14:paraId="6C007826" w14:textId="77777777" w:rsidR="00963170" w:rsidRPr="00963170" w:rsidRDefault="00963170" w:rsidP="00963170">
      <w:pPr>
        <w:jc w:val="both"/>
        <w:rPr>
          <w:rFonts w:ascii="Times New Roman" w:eastAsiaTheme="minorHAnsi" w:hAnsi="Times New Roman"/>
          <w:sz w:val="24"/>
          <w:szCs w:val="24"/>
          <w:lang w:eastAsia="en-US"/>
        </w:rPr>
      </w:pPr>
    </w:p>
    <w:p w14:paraId="690E4057" w14:textId="77777777" w:rsidR="00963170" w:rsidRPr="00963170" w:rsidRDefault="00963170" w:rsidP="00963170">
      <w:pPr>
        <w:jc w:val="both"/>
        <w:rPr>
          <w:rFonts w:ascii="Times New Roman" w:eastAsiaTheme="minorHAnsi" w:hAnsi="Times New Roman"/>
          <w:sz w:val="24"/>
          <w:szCs w:val="24"/>
          <w:lang w:eastAsia="en-US"/>
        </w:rPr>
      </w:pPr>
      <w:r w:rsidRPr="00963170">
        <w:rPr>
          <w:rFonts w:ascii="Times New Roman" w:eastAsiaTheme="minorHAnsi" w:hAnsi="Times New Roman"/>
          <w:sz w:val="24"/>
          <w:szCs w:val="22"/>
          <w:lang w:eastAsia="en-US"/>
        </w:rPr>
        <w:t>Deklareerin, et olen koostanud (lõpu)töö iseseisvalt ja</w:t>
      </w:r>
    </w:p>
    <w:p w14:paraId="62C7313B" w14:textId="77777777" w:rsidR="00963170" w:rsidRPr="00963170" w:rsidRDefault="00963170" w:rsidP="00963170">
      <w:pPr>
        <w:jc w:val="both"/>
        <w:rPr>
          <w:rFonts w:ascii="Times New Roman" w:eastAsiaTheme="minorHAnsi" w:hAnsi="Times New Roman"/>
          <w:sz w:val="24"/>
          <w:szCs w:val="24"/>
          <w:lang w:eastAsia="en-US"/>
        </w:rPr>
      </w:pPr>
      <w:r w:rsidRPr="00963170">
        <w:rPr>
          <w:rFonts w:ascii="Times New Roman" w:eastAsiaTheme="minorHAnsi" w:hAnsi="Times New Roman"/>
          <w:sz w:val="24"/>
          <w:szCs w:val="22"/>
          <w:lang w:eastAsia="en-US"/>
        </w:rPr>
        <w:t xml:space="preserve">olen viidanud kõikidele selle koostamisel kasutatud </w:t>
      </w:r>
    </w:p>
    <w:p w14:paraId="0EB8864B" w14:textId="77777777" w:rsidR="00963170" w:rsidRPr="00963170" w:rsidRDefault="00963170" w:rsidP="00963170">
      <w:pPr>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teiste autorite töödele, olulistele seisukohtadele ja andmetele,</w:t>
      </w:r>
    </w:p>
    <w:p w14:paraId="5804A743" w14:textId="77777777" w:rsidR="00963170" w:rsidRPr="00963170" w:rsidRDefault="00963170" w:rsidP="00963170">
      <w:pPr>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ning ei ole esitanud sama tööd varasemalt ainepunktide saamiseks.</w:t>
      </w:r>
    </w:p>
    <w:p w14:paraId="4591A223" w14:textId="77777777" w:rsidR="00963170" w:rsidRPr="00963170" w:rsidRDefault="00963170" w:rsidP="00963170">
      <w:pPr>
        <w:jc w:val="both"/>
        <w:rPr>
          <w:rFonts w:ascii="Times New Roman" w:eastAsiaTheme="minorHAnsi" w:hAnsi="Times New Roman"/>
          <w:sz w:val="24"/>
          <w:szCs w:val="24"/>
          <w:lang w:eastAsia="en-US"/>
        </w:rPr>
      </w:pPr>
      <w:r w:rsidRPr="00963170">
        <w:rPr>
          <w:rFonts w:ascii="Times New Roman" w:eastAsiaTheme="minorHAnsi" w:hAnsi="Times New Roman"/>
          <w:sz w:val="24"/>
          <w:szCs w:val="24"/>
          <w:lang w:eastAsia="en-US"/>
        </w:rPr>
        <w:t>Töö pikkuseks on ……….. sõna sissejuhatusest kuni kokkuvõtte lõpuni.</w:t>
      </w:r>
    </w:p>
    <w:p w14:paraId="7F05E8A9" w14:textId="77777777" w:rsidR="00963170" w:rsidRPr="00963170" w:rsidRDefault="00963170" w:rsidP="00963170">
      <w:pPr>
        <w:jc w:val="both"/>
        <w:rPr>
          <w:rFonts w:ascii="Times New Roman" w:eastAsiaTheme="minorHAnsi" w:hAnsi="Times New Roman"/>
          <w:noProof/>
          <w:sz w:val="24"/>
          <w:szCs w:val="24"/>
          <w:lang w:eastAsia="en-US"/>
        </w:rPr>
      </w:pPr>
    </w:p>
    <w:p w14:paraId="20BB9455" w14:textId="77777777" w:rsidR="00963170" w:rsidRPr="00963170" w:rsidRDefault="00963170" w:rsidP="00963170">
      <w:pPr>
        <w:jc w:val="both"/>
        <w:rPr>
          <w:rFonts w:ascii="Times New Roman" w:eastAsiaTheme="minorHAnsi" w:hAnsi="Times New Roman"/>
          <w:sz w:val="24"/>
          <w:szCs w:val="24"/>
          <w:lang w:eastAsia="en-US"/>
        </w:rPr>
      </w:pPr>
      <w:r w:rsidRPr="00963170">
        <w:rPr>
          <w:rFonts w:ascii="Times New Roman" w:eastAsiaTheme="minorHAnsi" w:hAnsi="Times New Roman"/>
          <w:noProof/>
          <w:sz w:val="24"/>
          <w:szCs w:val="22"/>
          <w:lang w:eastAsia="en-US"/>
        </w:rPr>
        <w:t xml:space="preserve">Kati Karu </w:t>
      </w:r>
      <w:r w:rsidRPr="00963170">
        <w:rPr>
          <w:rFonts w:ascii="Times New Roman" w:eastAsiaTheme="minorHAnsi" w:hAnsi="Times New Roman"/>
          <w:sz w:val="24"/>
          <w:szCs w:val="22"/>
          <w:lang w:eastAsia="en-US"/>
        </w:rPr>
        <w:t>……………………………</w:t>
      </w:r>
    </w:p>
    <w:p w14:paraId="57363AF2" w14:textId="77777777" w:rsidR="00963170" w:rsidRPr="00963170" w:rsidRDefault="00963170" w:rsidP="00963170">
      <w:pPr>
        <w:jc w:val="both"/>
        <w:rPr>
          <w:rFonts w:ascii="Times New Roman" w:eastAsiaTheme="minorHAnsi" w:hAnsi="Times New Roman"/>
          <w:sz w:val="24"/>
          <w:szCs w:val="24"/>
          <w:lang w:eastAsia="en-US"/>
        </w:rPr>
      </w:pPr>
      <w:r w:rsidRPr="00963170">
        <w:rPr>
          <w:rFonts w:ascii="Times New Roman" w:eastAsiaTheme="minorHAnsi" w:hAnsi="Times New Roman"/>
          <w:sz w:val="24"/>
          <w:szCs w:val="22"/>
          <w:lang w:eastAsia="en-US"/>
        </w:rPr>
        <w:t xml:space="preserve">                  (allkiri, kuupäev)</w:t>
      </w:r>
    </w:p>
    <w:p w14:paraId="56804D59" w14:textId="77777777" w:rsidR="00963170" w:rsidRPr="00963170" w:rsidRDefault="00963170" w:rsidP="00963170">
      <w:pPr>
        <w:jc w:val="both"/>
        <w:rPr>
          <w:rFonts w:ascii="Times New Roman" w:eastAsiaTheme="minorHAnsi" w:hAnsi="Times New Roman"/>
          <w:sz w:val="24"/>
          <w:szCs w:val="24"/>
          <w:lang w:eastAsia="en-US"/>
        </w:rPr>
      </w:pPr>
      <w:r w:rsidRPr="00963170">
        <w:rPr>
          <w:rFonts w:ascii="Times New Roman" w:eastAsiaTheme="minorHAnsi" w:hAnsi="Times New Roman"/>
          <w:sz w:val="24"/>
          <w:szCs w:val="22"/>
          <w:lang w:eastAsia="en-US"/>
        </w:rPr>
        <w:t>Üliõpilase kood: 095111TABB</w:t>
      </w:r>
    </w:p>
    <w:p w14:paraId="13243DB4" w14:textId="77777777" w:rsidR="00963170" w:rsidRPr="00963170" w:rsidRDefault="00963170" w:rsidP="00963170">
      <w:pPr>
        <w:jc w:val="both"/>
        <w:rPr>
          <w:rFonts w:ascii="Times New Roman" w:eastAsiaTheme="minorHAnsi" w:hAnsi="Times New Roman"/>
          <w:sz w:val="24"/>
          <w:szCs w:val="24"/>
          <w:lang w:eastAsia="en-US"/>
        </w:rPr>
      </w:pPr>
      <w:r w:rsidRPr="00963170">
        <w:rPr>
          <w:rFonts w:ascii="Times New Roman" w:eastAsiaTheme="minorHAnsi" w:hAnsi="Times New Roman"/>
          <w:sz w:val="24"/>
          <w:szCs w:val="22"/>
          <w:lang w:eastAsia="en-US"/>
        </w:rPr>
        <w:t>Üliõpilase e-posti aadress: kati.karu@hot.ee</w:t>
      </w:r>
    </w:p>
    <w:p w14:paraId="705FEB38" w14:textId="77777777" w:rsidR="00963170" w:rsidRPr="00963170" w:rsidRDefault="00963170" w:rsidP="00963170">
      <w:pPr>
        <w:jc w:val="both"/>
        <w:rPr>
          <w:rFonts w:ascii="Times New Roman" w:eastAsiaTheme="minorHAnsi" w:hAnsi="Times New Roman"/>
          <w:sz w:val="24"/>
          <w:szCs w:val="24"/>
          <w:lang w:eastAsia="en-US"/>
        </w:rPr>
      </w:pPr>
    </w:p>
    <w:p w14:paraId="2ACFB277" w14:textId="77777777" w:rsidR="00963170" w:rsidRPr="00963170" w:rsidRDefault="00963170" w:rsidP="00963170">
      <w:pPr>
        <w:jc w:val="both"/>
        <w:rPr>
          <w:rFonts w:ascii="Times New Roman" w:eastAsiaTheme="minorHAnsi" w:hAnsi="Times New Roman"/>
          <w:sz w:val="24"/>
          <w:szCs w:val="24"/>
          <w:lang w:eastAsia="en-US"/>
        </w:rPr>
      </w:pPr>
    </w:p>
    <w:p w14:paraId="7CFE4117" w14:textId="77777777" w:rsidR="00963170" w:rsidRPr="00963170" w:rsidRDefault="00963170" w:rsidP="00963170">
      <w:pPr>
        <w:jc w:val="both"/>
        <w:rPr>
          <w:rFonts w:ascii="Times New Roman" w:eastAsiaTheme="minorHAnsi" w:hAnsi="Times New Roman"/>
          <w:sz w:val="24"/>
          <w:szCs w:val="24"/>
          <w:lang w:eastAsia="en-US"/>
        </w:rPr>
      </w:pPr>
      <w:r w:rsidRPr="00963170">
        <w:rPr>
          <w:rFonts w:ascii="Times New Roman" w:eastAsiaTheme="minorHAnsi" w:hAnsi="Times New Roman"/>
          <w:sz w:val="24"/>
          <w:szCs w:val="22"/>
          <w:lang w:eastAsia="en-US"/>
        </w:rPr>
        <w:t xml:space="preserve">Juhendaja:  </w:t>
      </w:r>
      <w:r w:rsidRPr="00963170">
        <w:rPr>
          <w:rFonts w:ascii="Times New Roman" w:eastAsiaTheme="minorHAnsi" w:hAnsi="Times New Roman"/>
          <w:noProof/>
          <w:sz w:val="24"/>
          <w:szCs w:val="22"/>
          <w:lang w:eastAsia="en-US"/>
        </w:rPr>
        <w:t>Villem Vaarikas, PhD</w:t>
      </w:r>
      <w:r w:rsidRPr="00963170">
        <w:rPr>
          <w:rFonts w:ascii="Times New Roman" w:eastAsiaTheme="minorHAnsi" w:hAnsi="Times New Roman"/>
          <w:sz w:val="24"/>
          <w:szCs w:val="22"/>
          <w:lang w:eastAsia="en-US"/>
        </w:rPr>
        <w:t>:</w:t>
      </w:r>
    </w:p>
    <w:p w14:paraId="41140298" w14:textId="77777777" w:rsidR="00963170" w:rsidRPr="00963170" w:rsidRDefault="00963170" w:rsidP="00963170">
      <w:pPr>
        <w:jc w:val="both"/>
        <w:rPr>
          <w:rFonts w:ascii="Times New Roman" w:eastAsiaTheme="minorHAnsi" w:hAnsi="Times New Roman"/>
          <w:sz w:val="24"/>
          <w:szCs w:val="24"/>
          <w:lang w:eastAsia="en-US"/>
        </w:rPr>
      </w:pPr>
      <w:r w:rsidRPr="00963170">
        <w:rPr>
          <w:rFonts w:ascii="Times New Roman" w:eastAsiaTheme="minorHAnsi" w:hAnsi="Times New Roman"/>
          <w:sz w:val="24"/>
          <w:szCs w:val="22"/>
          <w:lang w:eastAsia="en-US"/>
        </w:rPr>
        <w:t>Töö vastab kehtivatele nõuetele</w:t>
      </w:r>
    </w:p>
    <w:p w14:paraId="37B46925" w14:textId="77777777" w:rsidR="00963170" w:rsidRPr="00963170" w:rsidRDefault="00963170" w:rsidP="00963170">
      <w:pPr>
        <w:jc w:val="both"/>
        <w:rPr>
          <w:rFonts w:ascii="Times New Roman" w:eastAsiaTheme="minorHAnsi" w:hAnsi="Times New Roman"/>
          <w:sz w:val="24"/>
          <w:szCs w:val="24"/>
          <w:lang w:eastAsia="en-US"/>
        </w:rPr>
      </w:pPr>
    </w:p>
    <w:p w14:paraId="1F3287CF" w14:textId="77777777" w:rsidR="00963170" w:rsidRPr="00963170" w:rsidRDefault="00963170" w:rsidP="00963170">
      <w:pPr>
        <w:jc w:val="both"/>
        <w:rPr>
          <w:rFonts w:ascii="Times New Roman" w:eastAsiaTheme="minorHAnsi" w:hAnsi="Times New Roman"/>
          <w:sz w:val="24"/>
          <w:szCs w:val="24"/>
          <w:lang w:eastAsia="en-US"/>
        </w:rPr>
      </w:pPr>
      <w:r w:rsidRPr="00963170">
        <w:rPr>
          <w:rFonts w:ascii="Times New Roman" w:eastAsiaTheme="minorHAnsi" w:hAnsi="Times New Roman"/>
          <w:sz w:val="24"/>
          <w:szCs w:val="22"/>
          <w:lang w:eastAsia="en-US"/>
        </w:rPr>
        <w:t>……………………………………………</w:t>
      </w:r>
    </w:p>
    <w:p w14:paraId="7090E218" w14:textId="77777777" w:rsidR="00963170" w:rsidRPr="00963170" w:rsidRDefault="00963170" w:rsidP="00963170">
      <w:pPr>
        <w:jc w:val="both"/>
        <w:rPr>
          <w:rFonts w:ascii="Times New Roman" w:eastAsiaTheme="minorHAnsi" w:hAnsi="Times New Roman"/>
          <w:sz w:val="24"/>
          <w:szCs w:val="24"/>
          <w:lang w:eastAsia="en-US"/>
        </w:rPr>
      </w:pPr>
      <w:r w:rsidRPr="00963170">
        <w:rPr>
          <w:rFonts w:ascii="Times New Roman" w:eastAsiaTheme="minorHAnsi" w:hAnsi="Times New Roman"/>
          <w:sz w:val="24"/>
          <w:szCs w:val="22"/>
          <w:lang w:eastAsia="en-US"/>
        </w:rPr>
        <w:t>(allkiri, kuupäev)</w:t>
      </w:r>
    </w:p>
    <w:p w14:paraId="013EA104" w14:textId="77777777" w:rsidR="00963170" w:rsidRPr="00963170" w:rsidRDefault="00963170" w:rsidP="00963170">
      <w:pPr>
        <w:jc w:val="both"/>
        <w:rPr>
          <w:rFonts w:ascii="Times New Roman" w:eastAsiaTheme="minorHAnsi" w:hAnsi="Times New Roman"/>
          <w:sz w:val="24"/>
          <w:szCs w:val="22"/>
          <w:lang w:eastAsia="en-US"/>
        </w:rPr>
      </w:pPr>
    </w:p>
    <w:p w14:paraId="5AB3D850" w14:textId="77777777" w:rsidR="00963170" w:rsidRPr="00963170" w:rsidRDefault="00963170" w:rsidP="00963170">
      <w:pPr>
        <w:jc w:val="both"/>
        <w:rPr>
          <w:rFonts w:ascii="Times New Roman" w:eastAsiaTheme="minorHAnsi" w:hAnsi="Times New Roman"/>
          <w:sz w:val="24"/>
          <w:szCs w:val="24"/>
          <w:lang w:eastAsia="en-US"/>
        </w:rPr>
      </w:pPr>
      <w:r w:rsidRPr="00963170">
        <w:rPr>
          <w:rFonts w:ascii="Times New Roman" w:eastAsiaTheme="minorHAnsi" w:hAnsi="Times New Roman"/>
          <w:sz w:val="24"/>
          <w:szCs w:val="22"/>
          <w:lang w:eastAsia="en-US"/>
        </w:rPr>
        <w:t xml:space="preserve">Kaasjuhendaja </w:t>
      </w:r>
      <w:r w:rsidRPr="00963170">
        <w:rPr>
          <w:rFonts w:ascii="Times New Roman" w:eastAsiaTheme="minorHAnsi" w:hAnsi="Times New Roman"/>
          <w:noProof/>
          <w:sz w:val="24"/>
          <w:szCs w:val="22"/>
          <w:lang w:eastAsia="en-US"/>
        </w:rPr>
        <w:t>Mari Maasik, MA</w:t>
      </w:r>
      <w:r w:rsidRPr="00963170">
        <w:rPr>
          <w:rFonts w:ascii="Times New Roman" w:eastAsiaTheme="minorHAnsi" w:hAnsi="Times New Roman"/>
          <w:sz w:val="24"/>
          <w:szCs w:val="22"/>
          <w:lang w:eastAsia="en-US"/>
        </w:rPr>
        <w:t>:</w:t>
      </w:r>
    </w:p>
    <w:p w14:paraId="407E684E" w14:textId="77777777" w:rsidR="00963170" w:rsidRPr="00963170" w:rsidRDefault="00963170" w:rsidP="00963170">
      <w:pPr>
        <w:jc w:val="both"/>
        <w:rPr>
          <w:rFonts w:ascii="Times New Roman" w:eastAsiaTheme="minorHAnsi" w:hAnsi="Times New Roman"/>
          <w:sz w:val="24"/>
          <w:szCs w:val="24"/>
          <w:lang w:eastAsia="en-US"/>
        </w:rPr>
      </w:pPr>
      <w:r w:rsidRPr="00963170">
        <w:rPr>
          <w:rFonts w:ascii="Times New Roman" w:eastAsiaTheme="minorHAnsi" w:hAnsi="Times New Roman"/>
          <w:sz w:val="24"/>
          <w:szCs w:val="22"/>
          <w:lang w:eastAsia="en-US"/>
        </w:rPr>
        <w:t>Töö vastab kehtivatele nõuetele</w:t>
      </w:r>
    </w:p>
    <w:p w14:paraId="4C744536" w14:textId="77777777" w:rsidR="00963170" w:rsidRPr="00963170" w:rsidRDefault="00963170" w:rsidP="00963170">
      <w:pPr>
        <w:jc w:val="both"/>
        <w:rPr>
          <w:rFonts w:ascii="Times New Roman" w:eastAsiaTheme="minorHAnsi" w:hAnsi="Times New Roman"/>
          <w:sz w:val="24"/>
          <w:szCs w:val="24"/>
          <w:lang w:eastAsia="en-US"/>
        </w:rPr>
      </w:pPr>
    </w:p>
    <w:p w14:paraId="23901065" w14:textId="77777777" w:rsidR="00963170" w:rsidRPr="00963170" w:rsidRDefault="00963170" w:rsidP="00963170">
      <w:pPr>
        <w:jc w:val="both"/>
        <w:rPr>
          <w:rFonts w:ascii="Times New Roman" w:eastAsiaTheme="minorHAnsi" w:hAnsi="Times New Roman"/>
          <w:sz w:val="24"/>
          <w:szCs w:val="24"/>
          <w:lang w:eastAsia="en-US"/>
        </w:rPr>
      </w:pPr>
      <w:r w:rsidRPr="00963170">
        <w:rPr>
          <w:rFonts w:ascii="Times New Roman" w:eastAsiaTheme="minorHAnsi" w:hAnsi="Times New Roman"/>
          <w:sz w:val="24"/>
          <w:szCs w:val="22"/>
          <w:lang w:eastAsia="en-US"/>
        </w:rPr>
        <w:t>……………………………………………</w:t>
      </w:r>
    </w:p>
    <w:p w14:paraId="68D1BC1E" w14:textId="77777777" w:rsidR="00963170" w:rsidRPr="00963170" w:rsidRDefault="00963170" w:rsidP="00963170">
      <w:pPr>
        <w:jc w:val="both"/>
        <w:rPr>
          <w:rFonts w:ascii="Times New Roman" w:eastAsiaTheme="minorHAnsi" w:hAnsi="Times New Roman"/>
          <w:sz w:val="24"/>
          <w:szCs w:val="24"/>
          <w:lang w:eastAsia="en-US"/>
        </w:rPr>
      </w:pPr>
      <w:r w:rsidRPr="00963170">
        <w:rPr>
          <w:rFonts w:ascii="Times New Roman" w:eastAsiaTheme="minorHAnsi" w:hAnsi="Times New Roman"/>
          <w:sz w:val="24"/>
          <w:szCs w:val="22"/>
          <w:lang w:eastAsia="en-US"/>
        </w:rPr>
        <w:t>(allkiri, kuupäev)</w:t>
      </w:r>
    </w:p>
    <w:p w14:paraId="512ACB66" w14:textId="77777777" w:rsidR="00963170" w:rsidRPr="00963170" w:rsidRDefault="00963170" w:rsidP="00963170">
      <w:pPr>
        <w:jc w:val="both"/>
        <w:rPr>
          <w:rFonts w:ascii="Times New Roman" w:eastAsiaTheme="minorHAnsi" w:hAnsi="Times New Roman"/>
          <w:sz w:val="24"/>
          <w:szCs w:val="24"/>
          <w:lang w:eastAsia="en-US"/>
        </w:rPr>
      </w:pPr>
    </w:p>
    <w:p w14:paraId="71C9F599" w14:textId="77777777" w:rsidR="00963170" w:rsidRPr="00963170" w:rsidRDefault="00963170" w:rsidP="00963170">
      <w:pPr>
        <w:jc w:val="both"/>
        <w:rPr>
          <w:rFonts w:ascii="Times New Roman" w:eastAsiaTheme="minorHAnsi" w:hAnsi="Times New Roman"/>
          <w:sz w:val="24"/>
          <w:szCs w:val="24"/>
          <w:lang w:eastAsia="en-US"/>
        </w:rPr>
      </w:pPr>
    </w:p>
    <w:p w14:paraId="6BDFDDD9" w14:textId="77777777" w:rsidR="00963170" w:rsidRPr="00963170" w:rsidRDefault="00963170" w:rsidP="00963170">
      <w:pPr>
        <w:jc w:val="both"/>
        <w:rPr>
          <w:rFonts w:ascii="Times New Roman" w:eastAsiaTheme="minorHAnsi" w:hAnsi="Times New Roman"/>
          <w:sz w:val="24"/>
          <w:szCs w:val="24"/>
          <w:lang w:eastAsia="en-US"/>
        </w:rPr>
      </w:pPr>
    </w:p>
    <w:p w14:paraId="064EC3FF" w14:textId="77777777" w:rsidR="00963170" w:rsidRPr="00963170" w:rsidRDefault="00963170" w:rsidP="00963170">
      <w:pPr>
        <w:jc w:val="both"/>
        <w:rPr>
          <w:rFonts w:ascii="Times New Roman" w:eastAsiaTheme="minorHAnsi" w:hAnsi="Times New Roman"/>
          <w:sz w:val="24"/>
          <w:szCs w:val="24"/>
          <w:lang w:eastAsia="en-US"/>
        </w:rPr>
      </w:pPr>
      <w:r w:rsidRPr="00963170">
        <w:rPr>
          <w:rFonts w:ascii="Times New Roman" w:eastAsiaTheme="minorHAnsi" w:hAnsi="Times New Roman"/>
          <w:sz w:val="24"/>
          <w:szCs w:val="22"/>
          <w:lang w:eastAsia="en-US"/>
        </w:rPr>
        <w:t>Kaitsmiskomisjoni esimees:</w:t>
      </w:r>
      <w:r w:rsidRPr="00963170">
        <w:rPr>
          <w:rFonts w:ascii="Times New Roman" w:eastAsiaTheme="minorHAnsi" w:hAnsi="Times New Roman"/>
          <w:noProof/>
          <w:sz w:val="24"/>
          <w:szCs w:val="22"/>
          <w:lang w:eastAsia="en-US"/>
        </w:rPr>
        <w:t xml:space="preserve"> /lisatakse ainult lõputöö puhul/</w:t>
      </w:r>
    </w:p>
    <w:p w14:paraId="16C1D259" w14:textId="77777777" w:rsidR="00963170" w:rsidRPr="00963170" w:rsidRDefault="00963170" w:rsidP="00963170">
      <w:pPr>
        <w:jc w:val="both"/>
        <w:rPr>
          <w:rFonts w:ascii="Times New Roman" w:eastAsiaTheme="minorHAnsi" w:hAnsi="Times New Roman"/>
          <w:sz w:val="24"/>
          <w:szCs w:val="24"/>
          <w:lang w:eastAsia="en-US"/>
        </w:rPr>
      </w:pPr>
      <w:r w:rsidRPr="00963170">
        <w:rPr>
          <w:rFonts w:ascii="Times New Roman" w:eastAsiaTheme="minorHAnsi" w:hAnsi="Times New Roman"/>
          <w:sz w:val="24"/>
          <w:szCs w:val="22"/>
          <w:lang w:eastAsia="en-US"/>
        </w:rPr>
        <w:t>Lubatud kaitsmisele</w:t>
      </w:r>
    </w:p>
    <w:p w14:paraId="24AF6977" w14:textId="77777777" w:rsidR="00963170" w:rsidRPr="00963170" w:rsidRDefault="00963170" w:rsidP="00963170">
      <w:pPr>
        <w:jc w:val="both"/>
        <w:rPr>
          <w:rFonts w:ascii="Times New Roman" w:eastAsiaTheme="minorHAnsi" w:hAnsi="Times New Roman"/>
          <w:sz w:val="24"/>
          <w:szCs w:val="24"/>
          <w:lang w:eastAsia="en-US"/>
        </w:rPr>
      </w:pPr>
    </w:p>
    <w:p w14:paraId="786DB87E" w14:textId="77777777" w:rsidR="00963170" w:rsidRPr="00963170" w:rsidRDefault="00963170" w:rsidP="00963170">
      <w:pPr>
        <w:jc w:val="both"/>
        <w:rPr>
          <w:rFonts w:ascii="Times New Roman" w:eastAsiaTheme="minorHAnsi" w:hAnsi="Times New Roman"/>
          <w:sz w:val="24"/>
          <w:szCs w:val="24"/>
          <w:lang w:eastAsia="en-US"/>
        </w:rPr>
      </w:pPr>
      <w:r w:rsidRPr="00963170">
        <w:rPr>
          <w:rFonts w:ascii="Times New Roman" w:eastAsiaTheme="minorHAnsi" w:hAnsi="Times New Roman"/>
          <w:sz w:val="24"/>
          <w:szCs w:val="22"/>
          <w:lang w:eastAsia="en-US"/>
        </w:rPr>
        <w:t>…………………………………</w:t>
      </w:r>
    </w:p>
    <w:p w14:paraId="244BB7CE" w14:textId="77777777" w:rsidR="00963170" w:rsidRPr="00963170" w:rsidRDefault="00963170" w:rsidP="00963170">
      <w:pPr>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(nimi, allkiri, kuupäev)</w:t>
      </w:r>
    </w:p>
    <w:p w14:paraId="07D72165" w14:textId="77777777" w:rsidR="00963170" w:rsidRPr="00963170" w:rsidRDefault="00963170" w:rsidP="00963170">
      <w:pPr>
        <w:jc w:val="both"/>
        <w:rPr>
          <w:rFonts w:ascii="Times New Roman" w:eastAsiaTheme="minorHAnsi" w:hAnsi="Times New Roman"/>
          <w:sz w:val="24"/>
          <w:szCs w:val="22"/>
          <w:lang w:eastAsia="en-US"/>
        </w:rPr>
        <w:sectPr w:rsidR="00963170" w:rsidRPr="00963170" w:rsidSect="005B7DFD">
          <w:headerReference w:type="default" r:id="rId30"/>
          <w:footerReference w:type="default" r:id="rId31"/>
          <w:headerReference w:type="first" r:id="rId32"/>
          <w:footerReference w:type="first" r:id="rId33"/>
          <w:pgSz w:w="11906" w:h="16838"/>
          <w:pgMar w:top="1418" w:right="851" w:bottom="1418" w:left="1701" w:header="708" w:footer="708" w:gutter="0"/>
          <w:cols w:space="708"/>
          <w:docGrid w:linePitch="360"/>
        </w:sectPr>
      </w:pPr>
    </w:p>
    <w:p w14:paraId="6328E513" w14:textId="77777777" w:rsidR="00963170" w:rsidRPr="00963170" w:rsidRDefault="00963170" w:rsidP="00963170">
      <w:pPr>
        <w:keepNext/>
        <w:spacing w:before="720" w:after="360"/>
        <w:jc w:val="both"/>
        <w:outlineLvl w:val="1"/>
        <w:rPr>
          <w:rFonts w:ascii="Times New Roman" w:hAnsi="Times New Roman"/>
          <w:b/>
          <w:bCs/>
          <w:iCs/>
          <w:sz w:val="28"/>
          <w:szCs w:val="28"/>
          <w:lang w:eastAsia="en-US"/>
        </w:rPr>
      </w:pPr>
      <w:bookmarkStart w:id="86" w:name="_Toc4504317"/>
      <w:bookmarkStart w:id="87" w:name="_Toc11707366"/>
      <w:r w:rsidRPr="00963170">
        <w:rPr>
          <w:rFonts w:ascii="Times New Roman" w:hAnsi="Times New Roman"/>
          <w:b/>
          <w:bCs/>
          <w:iCs/>
          <w:sz w:val="28"/>
          <w:szCs w:val="28"/>
          <w:lang w:eastAsia="en-US"/>
        </w:rPr>
        <w:lastRenderedPageBreak/>
        <w:t>Lisa 3. Üliõpilastöö teksti liigendamise näide</w:t>
      </w:r>
      <w:bookmarkEnd w:id="86"/>
      <w:bookmarkEnd w:id="87"/>
    </w:p>
    <w:p w14:paraId="32E8EB63" w14:textId="77777777" w:rsidR="00963170" w:rsidRPr="00963170" w:rsidRDefault="00963170" w:rsidP="00963170">
      <w:pPr>
        <w:spacing w:before="1440" w:after="480"/>
        <w:jc w:val="both"/>
        <w:rPr>
          <w:rFonts w:ascii="Times New Roman" w:eastAsiaTheme="minorHAnsi" w:hAnsi="Times New Roman"/>
          <w:b/>
          <w:sz w:val="32"/>
          <w:szCs w:val="32"/>
          <w:lang w:eastAsia="en-US"/>
        </w:rPr>
      </w:pPr>
      <w:bookmarkStart w:id="88" w:name="_Toc484259661"/>
      <w:bookmarkStart w:id="89" w:name="_Toc484259813"/>
      <w:bookmarkStart w:id="90" w:name="_Toc484262607"/>
      <w:bookmarkStart w:id="91" w:name="_Toc485462000"/>
      <w:bookmarkStart w:id="92" w:name="_Toc488171741"/>
      <w:bookmarkStart w:id="93" w:name="_Toc488608566"/>
      <w:bookmarkStart w:id="94" w:name="_Toc490324145"/>
      <w:bookmarkStart w:id="95" w:name="_Toc490324277"/>
      <w:bookmarkStart w:id="96" w:name="_Toc535305521"/>
      <w:bookmarkStart w:id="97" w:name="_Toc4504227"/>
      <w:bookmarkStart w:id="98" w:name="_Toc4504318"/>
      <w:r w:rsidRPr="00963170">
        <w:rPr>
          <w:rFonts w:ascii="Times New Roman" w:eastAsiaTheme="minorHAnsi" w:hAnsi="Times New Roman"/>
          <w:b/>
          <w:sz w:val="32"/>
          <w:szCs w:val="32"/>
          <w:lang w:eastAsia="en-US"/>
        </w:rPr>
        <w:t>1. ESIMESE TASEME PEALKIRI</w:t>
      </w:r>
      <w:bookmarkEnd w:id="88"/>
      <w:bookmarkEnd w:id="89"/>
      <w:bookmarkEnd w:id="90"/>
      <w:bookmarkEnd w:id="91"/>
      <w:bookmarkEnd w:id="92"/>
      <w:bookmarkEnd w:id="93"/>
      <w:bookmarkEnd w:id="94"/>
      <w:bookmarkEnd w:id="95"/>
      <w:bookmarkEnd w:id="96"/>
      <w:bookmarkEnd w:id="97"/>
      <w:bookmarkEnd w:id="98"/>
    </w:p>
    <w:p w14:paraId="2C9AF481" w14:textId="77777777" w:rsidR="00963170" w:rsidRPr="00963170" w:rsidRDefault="00963170" w:rsidP="00963170">
      <w:pPr>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Tekst xxxx xxxxx xxxxx xxxxx xxxxx xxxxxxxxxxxx xxxxx xxxx xxxx xxxxx xxxx xxxx xxxxxx xxxx xxxx xxxxx xxxxx xxxxx xxxxx xxxxxxxxxxxx xxxxx xxxx xxxx. xxxxx xxxx xxxx xxxxxxxxxxx xxxxx xxxxx xxxxx xxxxxxxxxxxx xxxxx xxxx xxxx xxxxx xxxx xxxx xxxxxxxxxx xxxxxx xxxxx xxxxx xxxxx xxxxx xxxxxxxxxxxx xxxxx xxxx xxxx xxxxx xxxx xxx xxxxx.</w:t>
      </w:r>
    </w:p>
    <w:p w14:paraId="4FA2D3E7" w14:textId="77777777" w:rsidR="00963170" w:rsidRPr="00963170" w:rsidRDefault="00963170" w:rsidP="00963170">
      <w:pPr>
        <w:jc w:val="both"/>
        <w:rPr>
          <w:rFonts w:ascii="Times New Roman" w:eastAsiaTheme="minorHAnsi" w:hAnsi="Times New Roman"/>
          <w:sz w:val="24"/>
          <w:szCs w:val="22"/>
          <w:lang w:eastAsia="en-US"/>
        </w:rPr>
      </w:pPr>
    </w:p>
    <w:p w14:paraId="34A812FF" w14:textId="77777777" w:rsidR="00963170" w:rsidRPr="00963170" w:rsidRDefault="00963170" w:rsidP="00963170">
      <w:pPr>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Tekst jätkub xxxxx xxxxx xxxxx xxxxx xxxxxxxxxxxx xxxxx xxxx xxxx xxxxx xxxx xxxx xxxxxx xxxx xxxx xxxxx xxxxx xxxxx xxxxx xxxxxxxxxxxx xxxxx xxxx xxxx. xxxxx xxxx xxxx xxxxxx xxxxx xxxxx xxxxx xxxxx.</w:t>
      </w:r>
    </w:p>
    <w:p w14:paraId="2EED7E74" w14:textId="77777777" w:rsidR="00963170" w:rsidRPr="00963170" w:rsidRDefault="00963170" w:rsidP="00963170">
      <w:pPr>
        <w:numPr>
          <w:ilvl w:val="1"/>
          <w:numId w:val="31"/>
        </w:numPr>
        <w:spacing w:before="720" w:after="360"/>
        <w:jc w:val="both"/>
        <w:rPr>
          <w:rFonts w:ascii="Times New Roman" w:eastAsiaTheme="minorHAnsi" w:hAnsi="Times New Roman"/>
          <w:b/>
          <w:sz w:val="24"/>
          <w:szCs w:val="24"/>
          <w:lang w:eastAsia="en-US"/>
        </w:rPr>
      </w:pPr>
      <w:bookmarkStart w:id="99" w:name="_Toc484259662"/>
      <w:bookmarkStart w:id="100" w:name="_Toc484259814"/>
      <w:bookmarkStart w:id="101" w:name="_Toc484262608"/>
      <w:bookmarkStart w:id="102" w:name="_Toc485462001"/>
      <w:bookmarkStart w:id="103" w:name="_Toc488171742"/>
      <w:bookmarkStart w:id="104" w:name="_Toc488608567"/>
      <w:bookmarkStart w:id="105" w:name="_Toc490324146"/>
      <w:bookmarkStart w:id="106" w:name="_Toc490324278"/>
      <w:bookmarkStart w:id="107" w:name="_Toc535305522"/>
      <w:bookmarkStart w:id="108" w:name="_Toc4504228"/>
      <w:bookmarkStart w:id="109" w:name="_Toc4504319"/>
      <w:r w:rsidRPr="00963170">
        <w:rPr>
          <w:rFonts w:ascii="Times New Roman" w:eastAsiaTheme="minorHAnsi" w:hAnsi="Times New Roman"/>
          <w:b/>
          <w:sz w:val="24"/>
          <w:szCs w:val="24"/>
          <w:lang w:eastAsia="en-US"/>
        </w:rPr>
        <w:t>Teise taseme pealkiri</w:t>
      </w:r>
      <w:bookmarkEnd w:id="99"/>
      <w:bookmarkEnd w:id="100"/>
      <w:bookmarkEnd w:id="101"/>
      <w:bookmarkEnd w:id="102"/>
      <w:bookmarkEnd w:id="103"/>
      <w:bookmarkEnd w:id="104"/>
      <w:bookmarkEnd w:id="105"/>
      <w:bookmarkEnd w:id="106"/>
      <w:bookmarkEnd w:id="107"/>
      <w:bookmarkEnd w:id="108"/>
      <w:bookmarkEnd w:id="109"/>
    </w:p>
    <w:p w14:paraId="6818FC5C" w14:textId="77777777" w:rsidR="00963170" w:rsidRPr="00963170" w:rsidRDefault="00963170" w:rsidP="00963170">
      <w:pPr>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Tekst xxxx xxxxx xxxxx xxxxx xxxxx xxxxxxxxxxxx xxxxx xxxx xxxx xxxxx xxxx xxxx xxxxxx xxxx xxxx xxxxx xxxxx xxxxx xxxxx xxxxxxxxxxxx xxxxx xxxx xxxx. xxxxx xxxx xxxx xxxxxx xxxxx xxxxx xxxxx xxxxx xxxxxxxxxxxx xxxxx xxxx xxxx xxxxx xxxx xxxx xxxxxxxxxx xxxxxx xxxxx xxxxx xxxxx xxxxx xxxxxxxxxxxx xxxxx xxxx xxxx xxxxx xxxx xxxx.</w:t>
      </w:r>
    </w:p>
    <w:p w14:paraId="2196358F" w14:textId="77777777" w:rsidR="00963170" w:rsidRPr="00963170" w:rsidRDefault="00963170" w:rsidP="00963170">
      <w:pPr>
        <w:jc w:val="both"/>
        <w:rPr>
          <w:rFonts w:ascii="Times New Roman" w:eastAsiaTheme="minorHAnsi" w:hAnsi="Times New Roman"/>
          <w:sz w:val="24"/>
          <w:szCs w:val="22"/>
          <w:lang w:eastAsia="en-US"/>
        </w:rPr>
      </w:pPr>
    </w:p>
    <w:p w14:paraId="1A916427" w14:textId="77777777" w:rsidR="00963170" w:rsidRPr="00963170" w:rsidRDefault="00963170" w:rsidP="00963170">
      <w:pPr>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Tekst jätkub xxxxx xxxxx xxxxx xxxxx xxxxxxxxxxxx xxxxx xxxx xxxx xxxxx xxxx xxxx xxxxxx xxxx xxxx xxxxx xxxxx xxxxx xxxxx xxxxxxxxxxxx xxxxx xxxx xxxx. xxxxx xxxx xxxx xxxxxx xxxxx xxxxx xxxxx xxxxx.</w:t>
      </w:r>
    </w:p>
    <w:p w14:paraId="56BBDE4B" w14:textId="77777777" w:rsidR="00963170" w:rsidRPr="00963170" w:rsidRDefault="00963170" w:rsidP="00963170">
      <w:pPr>
        <w:spacing w:after="160"/>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br w:type="page"/>
      </w:r>
    </w:p>
    <w:p w14:paraId="004BD0F2" w14:textId="77777777" w:rsidR="00963170" w:rsidRPr="00963170" w:rsidRDefault="00963170" w:rsidP="00963170">
      <w:pPr>
        <w:keepNext/>
        <w:spacing w:before="720" w:after="360"/>
        <w:jc w:val="both"/>
        <w:outlineLvl w:val="1"/>
        <w:rPr>
          <w:rFonts w:ascii="Times New Roman" w:hAnsi="Times New Roman"/>
          <w:b/>
          <w:bCs/>
          <w:iCs/>
          <w:sz w:val="28"/>
          <w:szCs w:val="28"/>
          <w:lang w:eastAsia="en-US"/>
        </w:rPr>
      </w:pPr>
      <w:bookmarkStart w:id="110" w:name="_Toc4504320"/>
      <w:bookmarkStart w:id="111" w:name="_Toc11707367"/>
      <w:r w:rsidRPr="00963170">
        <w:rPr>
          <w:rFonts w:ascii="Times New Roman" w:hAnsi="Times New Roman"/>
          <w:b/>
          <w:bCs/>
          <w:iCs/>
          <w:sz w:val="28"/>
          <w:szCs w:val="28"/>
          <w:lang w:eastAsia="en-US"/>
        </w:rPr>
        <w:lastRenderedPageBreak/>
        <w:t>Lisa 4. Lihtlitsents</w:t>
      </w:r>
      <w:bookmarkEnd w:id="110"/>
      <w:bookmarkEnd w:id="111"/>
    </w:p>
    <w:p w14:paraId="779B8464" w14:textId="77777777" w:rsidR="00963170" w:rsidRPr="00963170" w:rsidRDefault="00963170" w:rsidP="00963170">
      <w:pPr>
        <w:tabs>
          <w:tab w:val="left" w:pos="7371"/>
        </w:tabs>
        <w:rPr>
          <w:rFonts w:ascii="Times New Roman" w:hAnsi="Times New Roman"/>
          <w:szCs w:val="22"/>
          <w:lang w:eastAsia="en-US"/>
        </w:rPr>
      </w:pPr>
    </w:p>
    <w:p w14:paraId="2432DE2D" w14:textId="77777777" w:rsidR="00963170" w:rsidRPr="00963170" w:rsidRDefault="00963170" w:rsidP="00963170">
      <w:pPr>
        <w:tabs>
          <w:tab w:val="left" w:pos="7371"/>
        </w:tabs>
        <w:rPr>
          <w:rFonts w:ascii="Times New Roman" w:hAnsi="Times New Roman"/>
          <w:szCs w:val="22"/>
          <w:lang w:eastAsia="en-US"/>
        </w:rPr>
      </w:pPr>
    </w:p>
    <w:p w14:paraId="4E823126" w14:textId="77777777" w:rsidR="00963170" w:rsidRPr="00963170" w:rsidRDefault="00963170" w:rsidP="00963170">
      <w:pPr>
        <w:tabs>
          <w:tab w:val="left" w:pos="6521"/>
        </w:tabs>
        <w:rPr>
          <w:rFonts w:ascii="Times New Roman" w:hAnsi="Times New Roman"/>
          <w:szCs w:val="22"/>
          <w:lang w:eastAsia="en-US"/>
        </w:rPr>
      </w:pPr>
    </w:p>
    <w:p w14:paraId="73A45F9C" w14:textId="77777777" w:rsidR="00963170" w:rsidRPr="00963170" w:rsidRDefault="00963170" w:rsidP="00963170">
      <w:pPr>
        <w:tabs>
          <w:tab w:val="left" w:pos="6521"/>
        </w:tabs>
        <w:rPr>
          <w:rFonts w:ascii="Times New Roman" w:hAnsi="Times New Roman"/>
          <w:szCs w:val="22"/>
          <w:lang w:eastAsia="en-US"/>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9464"/>
      </w:tblGrid>
      <w:tr w:rsidR="00963170" w:rsidRPr="00963170" w14:paraId="7C5EE18C" w14:textId="77777777" w:rsidTr="005B7DFD">
        <w:trPr>
          <w:cantSplit/>
        </w:trPr>
        <w:tc>
          <w:tcPr>
            <w:tcW w:w="9464" w:type="dxa"/>
          </w:tcPr>
          <w:p w14:paraId="03F4D797" w14:textId="77777777" w:rsidR="00963170" w:rsidRPr="00963170" w:rsidRDefault="00963170" w:rsidP="00963170">
            <w:pPr>
              <w:tabs>
                <w:tab w:val="left" w:pos="6521"/>
              </w:tabs>
              <w:rPr>
                <w:rFonts w:ascii="Times New Roman" w:hAnsi="Times New Roman"/>
                <w:b/>
                <w:bCs/>
                <w:spacing w:val="-1"/>
                <w:sz w:val="24"/>
                <w:szCs w:val="24"/>
                <w:lang w:eastAsia="en-US"/>
              </w:rPr>
            </w:pPr>
            <w:r w:rsidRPr="00963170">
              <w:rPr>
                <w:rFonts w:ascii="Times New Roman" w:hAnsi="Times New Roman"/>
                <w:b/>
                <w:bCs/>
                <w:spacing w:val="-1"/>
                <w:sz w:val="24"/>
                <w:szCs w:val="24"/>
                <w:lang w:eastAsia="en-US"/>
              </w:rPr>
              <w:t>Lihtlitsents lõputöö reprodutseerimiseks ja lõputöö üldsusele kättesaadavaks tegemiseks¹</w:t>
            </w:r>
          </w:p>
          <w:p w14:paraId="62FF6F54" w14:textId="77777777" w:rsidR="00963170" w:rsidRPr="00963170" w:rsidRDefault="00963170" w:rsidP="00963170">
            <w:pPr>
              <w:tabs>
                <w:tab w:val="left" w:pos="6521"/>
              </w:tabs>
              <w:rPr>
                <w:rFonts w:ascii="Times New Roman" w:hAnsi="Times New Roman"/>
                <w:b/>
                <w:sz w:val="24"/>
                <w:szCs w:val="24"/>
                <w:lang w:eastAsia="en-US"/>
              </w:rPr>
            </w:pPr>
          </w:p>
        </w:tc>
      </w:tr>
      <w:tr w:rsidR="00963170" w:rsidRPr="00963170" w14:paraId="1333D057" w14:textId="77777777" w:rsidTr="005B7DFD">
        <w:trPr>
          <w:cantSplit/>
        </w:trPr>
        <w:tc>
          <w:tcPr>
            <w:tcW w:w="9464" w:type="dxa"/>
          </w:tcPr>
          <w:p w14:paraId="5EFFB79C" w14:textId="77777777" w:rsidR="00963170" w:rsidRPr="00963170" w:rsidRDefault="00963170" w:rsidP="00963170">
            <w:pPr>
              <w:tabs>
                <w:tab w:val="left" w:pos="6521"/>
              </w:tabs>
              <w:rPr>
                <w:rFonts w:ascii="Times New Roman" w:hAnsi="Times New Roman"/>
                <w:sz w:val="24"/>
                <w:szCs w:val="24"/>
                <w:lang w:eastAsia="en-US"/>
              </w:rPr>
            </w:pPr>
          </w:p>
        </w:tc>
      </w:tr>
    </w:tbl>
    <w:p w14:paraId="45CC45F7" w14:textId="77777777" w:rsidR="00963170" w:rsidRPr="00963170" w:rsidRDefault="00963170" w:rsidP="00963170">
      <w:pPr>
        <w:jc w:val="both"/>
        <w:rPr>
          <w:rFonts w:ascii="Times New Roman" w:eastAsiaTheme="minorHAnsi" w:hAnsi="Times New Roman" w:cstheme="minorBidi"/>
          <w:sz w:val="24"/>
          <w:szCs w:val="22"/>
          <w:lang w:eastAsia="en-US"/>
        </w:rPr>
      </w:pPr>
      <w:r w:rsidRPr="00963170">
        <w:rPr>
          <w:rFonts w:ascii="Times New Roman" w:eastAsiaTheme="minorHAnsi" w:hAnsi="Times New Roman" w:cstheme="minorBidi"/>
          <w:spacing w:val="-2"/>
          <w:sz w:val="24"/>
          <w:szCs w:val="22"/>
          <w:lang w:eastAsia="en-US"/>
        </w:rPr>
        <w:t xml:space="preserve">Mina </w:t>
      </w:r>
      <w:r w:rsidRPr="00963170">
        <w:rPr>
          <w:rFonts w:ascii="Times New Roman" w:eastAsiaTheme="minorHAnsi" w:hAnsi="Times New Roman" w:cstheme="minorBidi"/>
          <w:sz w:val="24"/>
          <w:szCs w:val="22"/>
          <w:lang w:eastAsia="en-US"/>
        </w:rPr>
        <w:t>___________________________________ (a</w:t>
      </w:r>
      <w:r w:rsidRPr="00963170">
        <w:rPr>
          <w:rFonts w:ascii="Times New Roman" w:eastAsiaTheme="minorHAnsi" w:hAnsi="Times New Roman" w:cstheme="minorBidi"/>
          <w:i/>
          <w:iCs/>
          <w:sz w:val="24"/>
          <w:szCs w:val="22"/>
          <w:lang w:eastAsia="en-US"/>
        </w:rPr>
        <w:t>utori nimi</w:t>
      </w:r>
      <w:r w:rsidRPr="00963170">
        <w:rPr>
          <w:rFonts w:ascii="Times New Roman" w:eastAsiaTheme="minorHAnsi" w:hAnsi="Times New Roman" w:cstheme="minorBidi"/>
          <w:sz w:val="24"/>
          <w:szCs w:val="22"/>
          <w:lang w:eastAsia="en-US"/>
        </w:rPr>
        <w:t>) (sünnikuupäev: ………………. )</w:t>
      </w:r>
    </w:p>
    <w:p w14:paraId="48A4DC96" w14:textId="77777777" w:rsidR="00963170" w:rsidRPr="00963170" w:rsidRDefault="00963170" w:rsidP="00963170">
      <w:pPr>
        <w:shd w:val="clear" w:color="auto" w:fill="FFFFFF" w:themeFill="background1"/>
        <w:tabs>
          <w:tab w:val="left" w:pos="221"/>
        </w:tabs>
        <w:jc w:val="both"/>
        <w:rPr>
          <w:rFonts w:ascii="Times New Roman" w:eastAsiaTheme="minorHAnsi" w:hAnsi="Times New Roman"/>
          <w:sz w:val="24"/>
          <w:szCs w:val="22"/>
          <w:lang w:eastAsia="en-US"/>
        </w:rPr>
      </w:pPr>
    </w:p>
    <w:p w14:paraId="77AF47BF" w14:textId="77777777" w:rsidR="00963170" w:rsidRPr="00963170" w:rsidRDefault="00963170" w:rsidP="00963170">
      <w:pPr>
        <w:shd w:val="clear" w:color="auto" w:fill="FFFFFF" w:themeFill="background1"/>
        <w:tabs>
          <w:tab w:val="left" w:pos="221"/>
        </w:tabs>
        <w:jc w:val="both"/>
        <w:rPr>
          <w:rFonts w:ascii="Times New Roman" w:eastAsiaTheme="minorHAnsi" w:hAnsi="Times New Roman"/>
          <w:sz w:val="24"/>
          <w:szCs w:val="22"/>
          <w:lang w:eastAsia="en-US"/>
        </w:rPr>
      </w:pPr>
    </w:p>
    <w:p w14:paraId="1A6061C0" w14:textId="77777777" w:rsidR="00963170" w:rsidRPr="00963170" w:rsidRDefault="00963170" w:rsidP="00963170">
      <w:pPr>
        <w:widowControl w:val="0"/>
        <w:numPr>
          <w:ilvl w:val="0"/>
          <w:numId w:val="34"/>
        </w:numPr>
        <w:shd w:val="clear" w:color="auto" w:fill="FFFFFF" w:themeFill="background1"/>
        <w:autoSpaceDE w:val="0"/>
        <w:autoSpaceDN w:val="0"/>
        <w:adjustRightInd w:val="0"/>
        <w:contextualSpacing/>
        <w:jc w:val="both"/>
        <w:rPr>
          <w:rFonts w:ascii="Times New Roman" w:eastAsiaTheme="minorHAnsi" w:hAnsi="Times New Roman"/>
          <w:sz w:val="24"/>
          <w:szCs w:val="22"/>
          <w:lang w:eastAsia="en-US"/>
        </w:rPr>
      </w:pPr>
      <w:r w:rsidRPr="00963170">
        <w:rPr>
          <w:rFonts w:ascii="Times New Roman" w:eastAsiaTheme="minorHAnsi" w:hAnsi="Times New Roman"/>
          <w:spacing w:val="-1"/>
          <w:sz w:val="24"/>
          <w:szCs w:val="22"/>
          <w:lang w:eastAsia="en-US"/>
        </w:rPr>
        <w:t>annan Tallinna Tehnikaülikoolile tasuta loa (lihtlitsentsi) enda loodud teose</w:t>
      </w:r>
    </w:p>
    <w:p w14:paraId="7E92C3DC" w14:textId="77777777" w:rsidR="00963170" w:rsidRPr="00963170" w:rsidRDefault="00963170" w:rsidP="00963170">
      <w:pPr>
        <w:shd w:val="clear" w:color="auto" w:fill="FFFFFF" w:themeFill="background1"/>
        <w:ind w:left="19"/>
        <w:jc w:val="both"/>
        <w:rPr>
          <w:rFonts w:ascii="Times New Roman" w:eastAsiaTheme="minorHAnsi" w:hAnsi="Times New Roman"/>
          <w:sz w:val="24"/>
          <w:szCs w:val="22"/>
          <w:lang w:eastAsia="en-US"/>
        </w:rPr>
      </w:pPr>
      <w:r w:rsidRPr="00963170">
        <w:rPr>
          <w:rFonts w:ascii="Times New Roman" w:eastAsiaTheme="minorHAnsi" w:hAnsi="Times New Roman"/>
          <w:spacing w:val="-1"/>
          <w:sz w:val="24"/>
          <w:szCs w:val="22"/>
          <w:lang w:eastAsia="en-US"/>
        </w:rPr>
        <w:t>_________________________________________________________________________________________________________________________________________________________________________________________________________________________________________,</w:t>
      </w:r>
    </w:p>
    <w:p w14:paraId="5F70C934" w14:textId="77777777" w:rsidR="00963170" w:rsidRPr="00963170" w:rsidRDefault="00963170" w:rsidP="00963170">
      <w:pPr>
        <w:shd w:val="clear" w:color="auto" w:fill="FFFFFF" w:themeFill="background1"/>
        <w:ind w:left="19"/>
        <w:jc w:val="both"/>
        <w:rPr>
          <w:rFonts w:ascii="Times New Roman" w:eastAsiaTheme="minorHAnsi" w:hAnsi="Times New Roman"/>
          <w:sz w:val="24"/>
          <w:szCs w:val="22"/>
          <w:lang w:eastAsia="en-US"/>
        </w:rPr>
      </w:pPr>
      <w:r w:rsidRPr="00963170">
        <w:rPr>
          <w:rFonts w:ascii="Times New Roman" w:eastAsiaTheme="minorHAnsi" w:hAnsi="Times New Roman"/>
          <w:spacing w:val="-1"/>
          <w:sz w:val="24"/>
          <w:szCs w:val="24"/>
          <w:lang w:eastAsia="en-US"/>
        </w:rPr>
        <w:tab/>
      </w:r>
      <w:r w:rsidRPr="00963170">
        <w:rPr>
          <w:rFonts w:ascii="Times New Roman" w:eastAsiaTheme="minorHAnsi" w:hAnsi="Times New Roman"/>
          <w:spacing w:val="-1"/>
          <w:sz w:val="24"/>
          <w:szCs w:val="24"/>
          <w:lang w:eastAsia="en-US"/>
        </w:rPr>
        <w:tab/>
      </w:r>
      <w:r w:rsidRPr="00963170">
        <w:rPr>
          <w:rFonts w:ascii="Times New Roman" w:eastAsiaTheme="minorHAnsi" w:hAnsi="Times New Roman"/>
          <w:spacing w:val="-1"/>
          <w:sz w:val="24"/>
          <w:szCs w:val="24"/>
          <w:lang w:eastAsia="en-US"/>
        </w:rPr>
        <w:tab/>
      </w:r>
      <w:r w:rsidRPr="00963170">
        <w:rPr>
          <w:rFonts w:ascii="Times New Roman" w:eastAsiaTheme="minorHAnsi" w:hAnsi="Times New Roman"/>
          <w:spacing w:val="-1"/>
          <w:sz w:val="24"/>
          <w:szCs w:val="24"/>
          <w:lang w:eastAsia="en-US"/>
        </w:rPr>
        <w:tab/>
      </w:r>
      <w:r w:rsidRPr="00963170">
        <w:rPr>
          <w:rFonts w:ascii="Times New Roman" w:eastAsiaTheme="minorHAnsi" w:hAnsi="Times New Roman"/>
          <w:spacing w:val="-1"/>
          <w:sz w:val="24"/>
          <w:szCs w:val="22"/>
          <w:lang w:eastAsia="en-US"/>
        </w:rPr>
        <w:t>(</w:t>
      </w:r>
      <w:r w:rsidRPr="00963170">
        <w:rPr>
          <w:rFonts w:ascii="Times New Roman" w:eastAsiaTheme="minorHAnsi" w:hAnsi="Times New Roman"/>
          <w:i/>
          <w:iCs/>
          <w:spacing w:val="-1"/>
          <w:sz w:val="24"/>
          <w:szCs w:val="22"/>
          <w:lang w:eastAsia="en-US"/>
        </w:rPr>
        <w:t>lõputöö pealkiri</w:t>
      </w:r>
      <w:r w:rsidRPr="00963170">
        <w:rPr>
          <w:rFonts w:ascii="Times New Roman" w:eastAsiaTheme="minorHAnsi" w:hAnsi="Times New Roman"/>
          <w:spacing w:val="-1"/>
          <w:sz w:val="24"/>
          <w:szCs w:val="22"/>
          <w:lang w:eastAsia="en-US"/>
        </w:rPr>
        <w:t>)</w:t>
      </w:r>
    </w:p>
    <w:p w14:paraId="04E3BA84" w14:textId="77777777" w:rsidR="00963170" w:rsidRPr="00963170" w:rsidRDefault="00963170" w:rsidP="00963170">
      <w:pPr>
        <w:shd w:val="clear" w:color="auto" w:fill="FFFFFF" w:themeFill="background1"/>
        <w:ind w:left="19"/>
        <w:jc w:val="both"/>
        <w:rPr>
          <w:rFonts w:ascii="Times New Roman" w:eastAsiaTheme="minorHAnsi" w:hAnsi="Times New Roman"/>
          <w:sz w:val="24"/>
          <w:szCs w:val="22"/>
          <w:lang w:eastAsia="en-US"/>
        </w:rPr>
      </w:pPr>
    </w:p>
    <w:p w14:paraId="2F771FA3" w14:textId="77777777" w:rsidR="00963170" w:rsidRPr="00963170" w:rsidRDefault="00963170" w:rsidP="00963170">
      <w:pPr>
        <w:shd w:val="clear" w:color="auto" w:fill="FFFFFF" w:themeFill="background1"/>
        <w:ind w:left="19"/>
        <w:jc w:val="both"/>
        <w:rPr>
          <w:rFonts w:ascii="Times New Roman" w:eastAsiaTheme="minorHAnsi" w:hAnsi="Times New Roman"/>
          <w:sz w:val="24"/>
          <w:szCs w:val="22"/>
          <w:lang w:eastAsia="en-US"/>
        </w:rPr>
      </w:pPr>
      <w:r w:rsidRPr="00963170">
        <w:rPr>
          <w:rFonts w:ascii="Times New Roman" w:eastAsiaTheme="minorHAnsi" w:hAnsi="Times New Roman"/>
          <w:spacing w:val="-1"/>
          <w:sz w:val="24"/>
          <w:szCs w:val="22"/>
          <w:lang w:eastAsia="en-US"/>
        </w:rPr>
        <w:t>mille juhendaja on ____________________________________________________________,</w:t>
      </w:r>
    </w:p>
    <w:p w14:paraId="08058736" w14:textId="77777777" w:rsidR="00963170" w:rsidRPr="00963170" w:rsidRDefault="00963170" w:rsidP="00963170">
      <w:pPr>
        <w:shd w:val="clear" w:color="auto" w:fill="FFFFFF" w:themeFill="background1"/>
        <w:ind w:left="19"/>
        <w:jc w:val="both"/>
        <w:rPr>
          <w:rFonts w:ascii="Times New Roman" w:eastAsiaTheme="minorHAnsi" w:hAnsi="Times New Roman"/>
          <w:sz w:val="24"/>
          <w:szCs w:val="22"/>
          <w:lang w:eastAsia="en-US"/>
        </w:rPr>
      </w:pPr>
      <w:r w:rsidRPr="00963170">
        <w:rPr>
          <w:rFonts w:ascii="Times New Roman" w:eastAsiaTheme="minorHAnsi" w:hAnsi="Times New Roman"/>
          <w:spacing w:val="-1"/>
          <w:sz w:val="24"/>
          <w:szCs w:val="24"/>
          <w:lang w:eastAsia="en-US"/>
        </w:rPr>
        <w:tab/>
      </w:r>
      <w:r w:rsidRPr="00963170">
        <w:rPr>
          <w:rFonts w:ascii="Times New Roman" w:eastAsiaTheme="minorHAnsi" w:hAnsi="Times New Roman"/>
          <w:spacing w:val="-1"/>
          <w:sz w:val="24"/>
          <w:szCs w:val="24"/>
          <w:lang w:eastAsia="en-US"/>
        </w:rPr>
        <w:tab/>
      </w:r>
      <w:r w:rsidRPr="00963170">
        <w:rPr>
          <w:rFonts w:ascii="Times New Roman" w:eastAsiaTheme="minorHAnsi" w:hAnsi="Times New Roman"/>
          <w:spacing w:val="-1"/>
          <w:sz w:val="24"/>
          <w:szCs w:val="24"/>
          <w:lang w:eastAsia="en-US"/>
        </w:rPr>
        <w:tab/>
      </w:r>
      <w:r w:rsidRPr="00963170">
        <w:rPr>
          <w:rFonts w:ascii="Times New Roman" w:eastAsiaTheme="minorHAnsi" w:hAnsi="Times New Roman"/>
          <w:spacing w:val="-1"/>
          <w:sz w:val="24"/>
          <w:szCs w:val="24"/>
          <w:lang w:eastAsia="en-US"/>
        </w:rPr>
        <w:tab/>
      </w:r>
      <w:r w:rsidRPr="00963170">
        <w:rPr>
          <w:rFonts w:ascii="Times New Roman" w:eastAsiaTheme="minorHAnsi" w:hAnsi="Times New Roman"/>
          <w:spacing w:val="-1"/>
          <w:sz w:val="24"/>
          <w:szCs w:val="24"/>
          <w:lang w:eastAsia="en-US"/>
        </w:rPr>
        <w:tab/>
      </w:r>
      <w:r w:rsidRPr="00963170">
        <w:rPr>
          <w:rFonts w:ascii="Times New Roman" w:eastAsiaTheme="minorHAnsi" w:hAnsi="Times New Roman"/>
          <w:spacing w:val="-1"/>
          <w:sz w:val="24"/>
          <w:szCs w:val="22"/>
          <w:lang w:eastAsia="en-US"/>
        </w:rPr>
        <w:t>(</w:t>
      </w:r>
      <w:r w:rsidRPr="00963170">
        <w:rPr>
          <w:rFonts w:ascii="Times New Roman" w:eastAsiaTheme="minorHAnsi" w:hAnsi="Times New Roman"/>
          <w:i/>
          <w:iCs/>
          <w:spacing w:val="-1"/>
          <w:sz w:val="24"/>
          <w:szCs w:val="22"/>
          <w:lang w:eastAsia="en-US"/>
        </w:rPr>
        <w:t>juhendaja nimi</w:t>
      </w:r>
      <w:r w:rsidRPr="00963170">
        <w:rPr>
          <w:rFonts w:ascii="Times New Roman" w:eastAsiaTheme="minorHAnsi" w:hAnsi="Times New Roman"/>
          <w:spacing w:val="-1"/>
          <w:sz w:val="24"/>
          <w:szCs w:val="22"/>
          <w:lang w:eastAsia="en-US"/>
        </w:rPr>
        <w:t>)</w:t>
      </w:r>
    </w:p>
    <w:p w14:paraId="5720D1AC" w14:textId="77777777" w:rsidR="00963170" w:rsidRPr="00963170" w:rsidRDefault="00963170" w:rsidP="00963170">
      <w:pPr>
        <w:shd w:val="clear" w:color="auto" w:fill="FFFFFF" w:themeFill="background1"/>
        <w:ind w:left="19"/>
        <w:jc w:val="both"/>
        <w:rPr>
          <w:rFonts w:ascii="Times New Roman" w:eastAsiaTheme="minorHAnsi" w:hAnsi="Times New Roman"/>
          <w:sz w:val="24"/>
          <w:szCs w:val="22"/>
          <w:lang w:eastAsia="en-US"/>
        </w:rPr>
      </w:pPr>
    </w:p>
    <w:p w14:paraId="21189006" w14:textId="77777777" w:rsidR="00963170" w:rsidRPr="00963170" w:rsidRDefault="00963170" w:rsidP="00963170">
      <w:pPr>
        <w:shd w:val="clear" w:color="auto" w:fill="FFFFFF" w:themeFill="background1"/>
        <w:ind w:left="19"/>
        <w:jc w:val="both"/>
        <w:rPr>
          <w:rFonts w:ascii="Times New Roman" w:eastAsiaTheme="minorHAnsi" w:hAnsi="Times New Roman"/>
          <w:sz w:val="24"/>
          <w:szCs w:val="22"/>
          <w:lang w:eastAsia="en-US"/>
        </w:rPr>
      </w:pPr>
    </w:p>
    <w:p w14:paraId="4659F62B" w14:textId="77777777" w:rsidR="00963170" w:rsidRPr="00963170" w:rsidRDefault="00963170" w:rsidP="00963170">
      <w:pPr>
        <w:numPr>
          <w:ilvl w:val="1"/>
          <w:numId w:val="35"/>
        </w:numPr>
        <w:spacing w:before="80"/>
        <w:jc w:val="both"/>
        <w:rPr>
          <w:rFonts w:ascii="Times New Roman" w:hAnsi="Times New Roman"/>
          <w:spacing w:val="-1"/>
          <w:sz w:val="24"/>
          <w:szCs w:val="24"/>
          <w:lang w:eastAsia="en-US"/>
        </w:rPr>
      </w:pPr>
      <w:r w:rsidRPr="00963170">
        <w:rPr>
          <w:rFonts w:ascii="Times New Roman" w:hAnsi="Times New Roman"/>
          <w:spacing w:val="-1"/>
          <w:sz w:val="24"/>
          <w:szCs w:val="24"/>
          <w:lang w:eastAsia="en-US"/>
        </w:rPr>
        <w:t>reprodutseerimiseks lõputöö säilitamise ja elektroonse avaldamise eesmärgil, sh TalTechi raamatukogu digikogusse lisamise eesmärgil kuni autoriõiguse kehtivuse tähtaja lõppemiseni;</w:t>
      </w:r>
    </w:p>
    <w:p w14:paraId="0445AE1C" w14:textId="77777777" w:rsidR="00963170" w:rsidRPr="00963170" w:rsidRDefault="00963170" w:rsidP="00963170">
      <w:pPr>
        <w:spacing w:before="80"/>
        <w:ind w:left="360"/>
        <w:rPr>
          <w:rFonts w:ascii="Times New Roman" w:hAnsi="Times New Roman"/>
          <w:spacing w:val="-1"/>
          <w:sz w:val="24"/>
          <w:szCs w:val="24"/>
          <w:lang w:eastAsia="en-US"/>
        </w:rPr>
      </w:pPr>
    </w:p>
    <w:p w14:paraId="00351D86" w14:textId="77777777" w:rsidR="00963170" w:rsidRPr="00963170" w:rsidRDefault="00963170" w:rsidP="00963170">
      <w:pPr>
        <w:widowControl w:val="0"/>
        <w:numPr>
          <w:ilvl w:val="1"/>
          <w:numId w:val="35"/>
        </w:numPr>
        <w:shd w:val="clear" w:color="auto" w:fill="FFFFFF" w:themeFill="background1"/>
        <w:autoSpaceDE w:val="0"/>
        <w:autoSpaceDN w:val="0"/>
        <w:adjustRightInd w:val="0"/>
        <w:contextualSpacing/>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üldsusele kättesaadavaks tegemiseks</w:t>
      </w:r>
      <w:r w:rsidRPr="00963170">
        <w:rPr>
          <w:rFonts w:ascii="Times New Roman" w:eastAsiaTheme="minorHAnsi" w:hAnsi="Times New Roman"/>
          <w:spacing w:val="-1"/>
          <w:sz w:val="24"/>
          <w:szCs w:val="22"/>
          <w:lang w:eastAsia="en-US"/>
        </w:rPr>
        <w:t xml:space="preserve"> TalTechi veebikeskkonna kaudu, sealhulgas </w:t>
      </w:r>
      <w:r w:rsidRPr="00963170">
        <w:rPr>
          <w:rFonts w:ascii="Times New Roman" w:eastAsiaTheme="minorHAnsi" w:hAnsi="Times New Roman"/>
          <w:sz w:val="24"/>
          <w:szCs w:val="22"/>
          <w:lang w:eastAsia="en-US"/>
        </w:rPr>
        <w:t xml:space="preserve">TalTechi raamatukogu digikogu kaudu </w:t>
      </w:r>
      <w:r w:rsidRPr="00963170">
        <w:rPr>
          <w:rFonts w:ascii="Times New Roman" w:eastAsiaTheme="minorHAnsi" w:hAnsi="Times New Roman"/>
          <w:spacing w:val="-1"/>
          <w:sz w:val="24"/>
          <w:szCs w:val="22"/>
          <w:lang w:eastAsia="en-US"/>
        </w:rPr>
        <w:t>kuni autoriõiguse kehtivuse tähtaja lõppemiseni.</w:t>
      </w:r>
    </w:p>
    <w:p w14:paraId="10BA5DBF" w14:textId="77777777" w:rsidR="00963170" w:rsidRPr="00963170" w:rsidRDefault="00963170" w:rsidP="00963170">
      <w:pPr>
        <w:shd w:val="clear" w:color="auto" w:fill="FFFFFF" w:themeFill="background1"/>
        <w:ind w:left="19"/>
        <w:jc w:val="both"/>
        <w:rPr>
          <w:rFonts w:ascii="Times New Roman" w:eastAsiaTheme="minorHAnsi" w:hAnsi="Times New Roman"/>
          <w:sz w:val="24"/>
          <w:szCs w:val="22"/>
          <w:lang w:eastAsia="en-US"/>
        </w:rPr>
      </w:pPr>
    </w:p>
    <w:p w14:paraId="58AB277A" w14:textId="77777777" w:rsidR="00963170" w:rsidRPr="00963170" w:rsidRDefault="00963170" w:rsidP="00963170">
      <w:pPr>
        <w:widowControl w:val="0"/>
        <w:numPr>
          <w:ilvl w:val="0"/>
          <w:numId w:val="34"/>
        </w:numPr>
        <w:shd w:val="clear" w:color="auto" w:fill="FFFFFF" w:themeFill="background1"/>
        <w:autoSpaceDE w:val="0"/>
        <w:autoSpaceDN w:val="0"/>
        <w:adjustRightInd w:val="0"/>
        <w:contextualSpacing/>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Olen teadlik, et käesoleva lihtlitsentsi punktis 1 nimetatud õigused jäävad alles ka autorile.</w:t>
      </w:r>
    </w:p>
    <w:p w14:paraId="39165948" w14:textId="77777777" w:rsidR="00963170" w:rsidRPr="00963170" w:rsidRDefault="00963170" w:rsidP="00963170">
      <w:pPr>
        <w:widowControl w:val="0"/>
        <w:shd w:val="clear" w:color="auto" w:fill="FFFFFF" w:themeFill="background1"/>
        <w:autoSpaceDE w:val="0"/>
        <w:autoSpaceDN w:val="0"/>
        <w:adjustRightInd w:val="0"/>
        <w:contextualSpacing/>
        <w:jc w:val="both"/>
        <w:rPr>
          <w:rFonts w:ascii="Times New Roman" w:eastAsiaTheme="minorHAnsi" w:hAnsi="Times New Roman"/>
          <w:sz w:val="24"/>
          <w:szCs w:val="22"/>
          <w:lang w:eastAsia="en-US"/>
        </w:rPr>
      </w:pPr>
    </w:p>
    <w:p w14:paraId="296BE2AB" w14:textId="77777777" w:rsidR="00963170" w:rsidRPr="00963170" w:rsidRDefault="00963170" w:rsidP="00963170">
      <w:pPr>
        <w:widowControl w:val="0"/>
        <w:numPr>
          <w:ilvl w:val="0"/>
          <w:numId w:val="34"/>
        </w:numPr>
        <w:shd w:val="clear" w:color="auto" w:fill="FFFFFF" w:themeFill="background1"/>
        <w:autoSpaceDE w:val="0"/>
        <w:autoSpaceDN w:val="0"/>
        <w:adjustRightInd w:val="0"/>
        <w:contextualSpacing/>
        <w:jc w:val="both"/>
        <w:rPr>
          <w:rFonts w:ascii="Times New Roman" w:eastAsiaTheme="minorHAnsi" w:hAnsi="Times New Roman"/>
          <w:sz w:val="24"/>
          <w:szCs w:val="22"/>
          <w:lang w:eastAsia="en-US"/>
        </w:rPr>
      </w:pPr>
      <w:r w:rsidRPr="00963170">
        <w:rPr>
          <w:rFonts w:ascii="Times New Roman" w:eastAsiaTheme="minorHAnsi" w:hAnsi="Times New Roman"/>
          <w:sz w:val="24"/>
          <w:szCs w:val="22"/>
          <w:lang w:eastAsia="en-US"/>
        </w:rPr>
        <w:t>Kinnitan, et lihtlitsentsi andmisega ei rikuta teiste isikute intellektuaalomandi ega isikuandmete kaitse seadusest  ning  muudest õigusaktidest tulenevaid õigusi.</w:t>
      </w:r>
    </w:p>
    <w:p w14:paraId="2AE386D9" w14:textId="77777777" w:rsidR="00963170" w:rsidRPr="00963170" w:rsidRDefault="00963170" w:rsidP="00963170">
      <w:pPr>
        <w:pBdr>
          <w:bottom w:val="single" w:sz="12" w:space="1" w:color="auto"/>
        </w:pBdr>
        <w:shd w:val="clear" w:color="auto" w:fill="FFFFFF" w:themeFill="background1"/>
        <w:jc w:val="both"/>
        <w:rPr>
          <w:rFonts w:ascii="Times New Roman" w:eastAsiaTheme="minorHAnsi" w:hAnsi="Times New Roman"/>
          <w:sz w:val="24"/>
          <w:szCs w:val="22"/>
          <w:lang w:eastAsia="en-US"/>
        </w:rPr>
      </w:pPr>
    </w:p>
    <w:p w14:paraId="75B90CAB" w14:textId="77777777" w:rsidR="00963170" w:rsidRPr="00963170" w:rsidRDefault="00963170" w:rsidP="00963170">
      <w:pPr>
        <w:shd w:val="clear" w:color="auto" w:fill="FFFFFF" w:themeFill="background1"/>
        <w:jc w:val="both"/>
        <w:rPr>
          <w:rFonts w:ascii="Times New Roman" w:eastAsiaTheme="minorHAnsi" w:hAnsi="Times New Roman"/>
          <w:sz w:val="24"/>
          <w:szCs w:val="22"/>
          <w:lang w:eastAsia="en-US"/>
        </w:rPr>
      </w:pPr>
      <w:r w:rsidRPr="00963170">
        <w:rPr>
          <w:rFonts w:ascii="Times New Roman" w:eastAsiaTheme="minorHAnsi" w:hAnsi="Times New Roman"/>
          <w:b/>
          <w:bCs/>
          <w:spacing w:val="-1"/>
          <w:sz w:val="24"/>
          <w:szCs w:val="22"/>
          <w:lang w:eastAsia="en-US"/>
        </w:rPr>
        <w:t>¹</w:t>
      </w:r>
      <w:r w:rsidRPr="00963170">
        <w:rPr>
          <w:rFonts w:ascii="Times New Roman" w:eastAsiaTheme="minorHAnsi" w:hAnsi="Times New Roman"/>
          <w:i/>
          <w:iCs/>
          <w:spacing w:val="-1"/>
          <w:sz w:val="24"/>
          <w:szCs w:val="22"/>
          <w:lang w:eastAsia="en-US"/>
        </w:rPr>
        <w:t>Lihtlitsents ei kehti juurdepääsupiirangu kehtivuse ajal, välja arvatud ülikooli õigus lõputööd reprodutseerida üksnes säilitamise eesmärgil.</w:t>
      </w:r>
    </w:p>
    <w:p w14:paraId="5727F428" w14:textId="77777777" w:rsidR="00963170" w:rsidRPr="00963170" w:rsidRDefault="00963170" w:rsidP="00963170">
      <w:pPr>
        <w:shd w:val="clear" w:color="auto" w:fill="FFFFFF" w:themeFill="background1"/>
        <w:jc w:val="both"/>
        <w:rPr>
          <w:rFonts w:ascii="Times New Roman" w:eastAsiaTheme="minorHAnsi" w:hAnsi="Times New Roman"/>
          <w:sz w:val="24"/>
          <w:szCs w:val="22"/>
          <w:lang w:eastAsia="en-US"/>
        </w:rPr>
      </w:pPr>
    </w:p>
    <w:p w14:paraId="32CE7C12" w14:textId="77777777" w:rsidR="00963170" w:rsidRPr="00963170" w:rsidRDefault="00963170" w:rsidP="00963170">
      <w:pPr>
        <w:shd w:val="clear" w:color="auto" w:fill="FFFFFF" w:themeFill="background1"/>
        <w:jc w:val="both"/>
        <w:rPr>
          <w:rFonts w:ascii="Times New Roman" w:eastAsiaTheme="minorHAnsi" w:hAnsi="Times New Roman"/>
          <w:sz w:val="24"/>
          <w:szCs w:val="22"/>
          <w:lang w:eastAsia="en-US"/>
        </w:rPr>
      </w:pPr>
    </w:p>
    <w:p w14:paraId="367A9AB4" w14:textId="77777777" w:rsidR="00963170" w:rsidRDefault="00963170" w:rsidP="00963170">
      <w:pPr>
        <w:jc w:val="center"/>
      </w:pPr>
    </w:p>
    <w:sectPr w:rsidR="00963170" w:rsidSect="00963170">
      <w:headerReference w:type="even" r:id="rId34"/>
      <w:headerReference w:type="default" r:id="rId35"/>
      <w:footerReference w:type="even" r:id="rId36"/>
      <w:headerReference w:type="first" r:id="rId37"/>
      <w:pgSz w:w="11906" w:h="16838" w:code="9"/>
      <w:pgMar w:top="1418" w:right="85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4F35C" w14:textId="77777777" w:rsidR="005B7DFD" w:rsidRDefault="005B7DFD">
      <w:r>
        <w:separator/>
      </w:r>
    </w:p>
  </w:endnote>
  <w:endnote w:type="continuationSeparator" w:id="0">
    <w:p w14:paraId="54E9C2FF" w14:textId="77777777" w:rsidR="005B7DFD" w:rsidRDefault="005B7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altName w:val="Century Gothic"/>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0E662" w14:textId="77777777" w:rsidR="005B7DFD" w:rsidRDefault="005B7D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330F6C" w14:textId="77777777" w:rsidR="005B7DFD" w:rsidRDefault="005B7D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18"/>
      <w:gridCol w:w="3118"/>
      <w:gridCol w:w="3118"/>
    </w:tblGrid>
    <w:tr w:rsidR="005B7DFD" w14:paraId="7C80D13A" w14:textId="77777777" w:rsidTr="005B7DFD">
      <w:tc>
        <w:tcPr>
          <w:tcW w:w="3118" w:type="dxa"/>
        </w:tcPr>
        <w:p w14:paraId="0DD6DD54" w14:textId="77777777" w:rsidR="005B7DFD" w:rsidRDefault="005B7DFD" w:rsidP="005B7DFD">
          <w:pPr>
            <w:pStyle w:val="Header"/>
            <w:ind w:left="-115"/>
          </w:pPr>
        </w:p>
      </w:tc>
      <w:tc>
        <w:tcPr>
          <w:tcW w:w="3118" w:type="dxa"/>
        </w:tcPr>
        <w:p w14:paraId="06F59937" w14:textId="77777777" w:rsidR="005B7DFD" w:rsidRDefault="005B7DFD" w:rsidP="005B7DFD">
          <w:pPr>
            <w:pStyle w:val="Header"/>
            <w:jc w:val="center"/>
          </w:pPr>
        </w:p>
      </w:tc>
      <w:tc>
        <w:tcPr>
          <w:tcW w:w="3118" w:type="dxa"/>
        </w:tcPr>
        <w:p w14:paraId="17038137" w14:textId="77777777" w:rsidR="005B7DFD" w:rsidRDefault="005B7DFD" w:rsidP="005B7DFD">
          <w:pPr>
            <w:pStyle w:val="Header"/>
            <w:ind w:right="-115"/>
            <w:jc w:val="right"/>
          </w:pPr>
        </w:p>
      </w:tc>
    </w:tr>
  </w:tbl>
  <w:p w14:paraId="74E78B63" w14:textId="77777777" w:rsidR="005B7DFD" w:rsidRDefault="005B7DFD" w:rsidP="005B7D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C48D3" w14:textId="77777777" w:rsidR="005B7DFD" w:rsidRPr="007E79B6" w:rsidRDefault="005B7DFD">
    <w:pPr>
      <w:pStyle w:val="Footer"/>
      <w:jc w:val="center"/>
      <w:rPr>
        <w:szCs w:val="24"/>
      </w:rPr>
    </w:pPr>
  </w:p>
  <w:p w14:paraId="3D229900" w14:textId="77777777" w:rsidR="005B7DFD" w:rsidRDefault="005B7D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18"/>
      <w:gridCol w:w="3118"/>
      <w:gridCol w:w="3118"/>
    </w:tblGrid>
    <w:tr w:rsidR="005B7DFD" w14:paraId="56B778AE" w14:textId="77777777" w:rsidTr="005B7DFD">
      <w:tc>
        <w:tcPr>
          <w:tcW w:w="3118" w:type="dxa"/>
        </w:tcPr>
        <w:p w14:paraId="6C4E6A08" w14:textId="77777777" w:rsidR="005B7DFD" w:rsidRDefault="005B7DFD" w:rsidP="005B7DFD">
          <w:pPr>
            <w:pStyle w:val="Header"/>
            <w:ind w:left="-115"/>
          </w:pPr>
        </w:p>
      </w:tc>
      <w:tc>
        <w:tcPr>
          <w:tcW w:w="3118" w:type="dxa"/>
        </w:tcPr>
        <w:p w14:paraId="1746ADB2" w14:textId="77777777" w:rsidR="005B7DFD" w:rsidRDefault="005B7DFD" w:rsidP="005B7DFD">
          <w:pPr>
            <w:pStyle w:val="Header"/>
            <w:jc w:val="center"/>
          </w:pPr>
        </w:p>
      </w:tc>
      <w:tc>
        <w:tcPr>
          <w:tcW w:w="3118" w:type="dxa"/>
        </w:tcPr>
        <w:p w14:paraId="0D8231A6" w14:textId="77777777" w:rsidR="005B7DFD" w:rsidRDefault="005B7DFD" w:rsidP="005B7DFD">
          <w:pPr>
            <w:pStyle w:val="Header"/>
            <w:ind w:right="-115"/>
            <w:jc w:val="right"/>
          </w:pPr>
        </w:p>
      </w:tc>
    </w:tr>
  </w:tbl>
  <w:p w14:paraId="579DA112" w14:textId="77777777" w:rsidR="005B7DFD" w:rsidRDefault="005B7DFD" w:rsidP="005B7DF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1BBB6" w14:textId="77777777" w:rsidR="005B7DFD" w:rsidRDefault="005B7D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9B21FD" w14:textId="77777777" w:rsidR="005B7DFD" w:rsidRDefault="005B7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0D5D5" w14:textId="77777777" w:rsidR="005B7DFD" w:rsidRDefault="005B7DFD">
      <w:r>
        <w:separator/>
      </w:r>
    </w:p>
  </w:footnote>
  <w:footnote w:type="continuationSeparator" w:id="0">
    <w:p w14:paraId="32E15D1B" w14:textId="77777777" w:rsidR="005B7DFD" w:rsidRDefault="005B7DFD">
      <w:r>
        <w:continuationSeparator/>
      </w:r>
    </w:p>
  </w:footnote>
  <w:footnote w:id="1">
    <w:p w14:paraId="25A071C2" w14:textId="77777777" w:rsidR="005B7DFD" w:rsidRDefault="005B7DFD" w:rsidP="00963170">
      <w:pPr>
        <w:pStyle w:val="FootnoteText"/>
      </w:pPr>
      <w:r>
        <w:rPr>
          <w:rStyle w:val="FootnoteReference"/>
        </w:rPr>
        <w:footnoteRef/>
      </w:r>
      <w:r>
        <w:t xml:space="preserve"> Avaldamiseks mitteaktsepteeritud artiklit ei ole lubatud esitada lõputööna HAJB, HAJM ja TASM õppekaval.</w:t>
      </w:r>
    </w:p>
  </w:footnote>
  <w:footnote w:id="2">
    <w:p w14:paraId="1738E443" w14:textId="77777777" w:rsidR="005B7DFD" w:rsidRDefault="005B7DFD" w:rsidP="00963170">
      <w:pPr>
        <w:pStyle w:val="FootnoteText"/>
      </w:pPr>
      <w:r>
        <w:rPr>
          <w:rStyle w:val="FootnoteReference"/>
        </w:rPr>
        <w:footnoteRef/>
      </w:r>
      <w:r>
        <w:t xml:space="preserve"> Vt. </w:t>
      </w:r>
      <w:hyperlink r:id="rId1" w:history="1">
        <w:r w:rsidRPr="007165A9">
          <w:rPr>
            <w:rStyle w:val="Hyperlink"/>
          </w:rPr>
          <w:t>https://www.etis.ee/Portal/Classifiers/Index</w:t>
        </w:r>
      </w:hyperlink>
      <w:r>
        <w:t xml:space="preserve"> </w:t>
      </w:r>
    </w:p>
  </w:footnote>
  <w:footnote w:id="3">
    <w:p w14:paraId="7C99AE6F" w14:textId="77777777" w:rsidR="005B7DFD" w:rsidRDefault="005B7DFD" w:rsidP="00963170">
      <w:pPr>
        <w:pStyle w:val="FootnoteText"/>
      </w:pPr>
      <w:r>
        <w:rPr>
          <w:rStyle w:val="FootnoteReference"/>
        </w:rPr>
        <w:footnoteRef/>
      </w:r>
      <w:r>
        <w:t xml:space="preserve"> </w:t>
      </w:r>
      <w:r w:rsidRPr="004B6B13">
        <w:t>Eran</w:t>
      </w:r>
      <w:r>
        <w:t>dina peab</w:t>
      </w:r>
      <w:r w:rsidRPr="004B6B13">
        <w:t xml:space="preserve"> rakendusliku kõrghariduse õppekavade (BDMR, BDÄR) üliõpilastöödes</w:t>
      </w:r>
      <w:r>
        <w:t xml:space="preserve"> olema minimaalselt 25%</w:t>
      </w:r>
      <w:r w:rsidRPr="004B6B13">
        <w:t xml:space="preserve"> </w:t>
      </w:r>
      <w:r w:rsidRPr="004B6B13">
        <w:rPr>
          <w:rFonts w:cs="Times New Roman"/>
          <w:szCs w:val="24"/>
        </w:rPr>
        <w:t>erialaste</w:t>
      </w:r>
      <w:r>
        <w:rPr>
          <w:rFonts w:cs="Times New Roman"/>
          <w:szCs w:val="24"/>
        </w:rPr>
        <w:t>st allikat</w:t>
      </w:r>
      <w:r w:rsidRPr="004B6B13">
        <w:t>e</w:t>
      </w:r>
      <w:r>
        <w:t>st sellised</w:t>
      </w:r>
      <w:r w:rsidRPr="004B6B13">
        <w:t>, mis on kirjutatud autori emakeelest erinevas keeles (v.a. kui emakeelek</w:t>
      </w:r>
      <w:r>
        <w:t>s inglise keel).</w:t>
      </w:r>
    </w:p>
  </w:footnote>
  <w:footnote w:id="4">
    <w:p w14:paraId="2EC5DF32" w14:textId="77777777" w:rsidR="005B7DFD" w:rsidRPr="00C70212" w:rsidRDefault="005B7DFD" w:rsidP="00963170">
      <w:pPr>
        <w:pStyle w:val="FootnoteText"/>
      </w:pPr>
      <w:r>
        <w:rPr>
          <w:rStyle w:val="FootnoteReference"/>
        </w:rPr>
        <w:footnoteRef/>
      </w:r>
      <w:r w:rsidRPr="54CBFBD9">
        <w:t xml:space="preserve"> </w:t>
      </w:r>
      <w:r w:rsidRPr="00E458A4">
        <w:t>HAJB ja HAJM õppekavade üliõpilaste tööde põhiosas</w:t>
      </w:r>
      <w:r w:rsidRPr="004008CB">
        <w:t xml:space="preserve"> selgitatakse ja analüüsitakse uuritavat probleemi</w:t>
      </w:r>
      <w:r>
        <w:t>,</w:t>
      </w:r>
      <w:r w:rsidRPr="004008CB">
        <w:t xml:space="preserve"> mis peab olema selgelt ja eesmärgipäraselt struktureeritud ning sisaldama argumenteeritud seisukohti, mida on </w:t>
      </w:r>
      <w:r w:rsidRPr="00BB7526">
        <w:t>põhistatud</w:t>
      </w:r>
      <w:r w:rsidRPr="004008CB">
        <w:t xml:space="preserve"> usaldusväärsete faktide, kohtulahendite, õigusnormide ja teooriaga.</w:t>
      </w:r>
      <w:r w:rsidRPr="00C70212">
        <w:t xml:space="preserve"> Töö sisu peab olema </w:t>
      </w:r>
      <w:r>
        <w:t>suunatud</w:t>
      </w:r>
      <w:r w:rsidRPr="00C70212">
        <w:t xml:space="preserve"> probleemide lahendamisele ja hüpoteesi(de)le vastamisele, et täita töö eesmärk. Töös lahendatavaid probleeme tuleb käsitleda loogilises järjekorras ja seoses töö erinevate osadega. Tuleb jälgida, et teema käsitlus ei väljuks esitatud probleemi raamidest.</w:t>
      </w:r>
    </w:p>
  </w:footnote>
  <w:footnote w:id="5">
    <w:p w14:paraId="78105934" w14:textId="77777777" w:rsidR="005B7DFD" w:rsidRDefault="005B7DFD" w:rsidP="00963170">
      <w:pPr>
        <w:pStyle w:val="FootnoteText"/>
      </w:pPr>
      <w:r>
        <w:rPr>
          <w:rStyle w:val="FootnoteReference"/>
        </w:rPr>
        <w:footnoteRef/>
      </w:r>
      <w:r>
        <w:t xml:space="preserve"> Joonealuseid viiteid kasutatakse läbivalt ainult </w:t>
      </w:r>
      <w:r w:rsidRPr="00E458A4">
        <w:t>õiguse õppekavade (HAJB ja HAJM) üliõpilaste töödes. Teiste valdkondade üliõpilaste töödes võib allmärkusi kasutada erandjuhtudel</w:t>
      </w:r>
      <w:r>
        <w:t xml:space="preserve"> mingi täpsustuse tegemiseks tekstis.</w:t>
      </w:r>
    </w:p>
  </w:footnote>
  <w:footnote w:id="6">
    <w:p w14:paraId="263B0A24" w14:textId="77777777" w:rsidR="005B7DFD" w:rsidRDefault="005B7DFD" w:rsidP="00963170">
      <w:pPr>
        <w:pStyle w:val="FootnoteText"/>
      </w:pPr>
      <w:r w:rsidRPr="006B0418">
        <w:rPr>
          <w:rStyle w:val="FootnoteReference"/>
        </w:rPr>
        <w:footnoteRef/>
      </w:r>
      <w:r w:rsidRPr="006B0418">
        <w:t xml:space="preserve"> Viide tõlkijale lisatakse sellisel juhul viite järele: tekstisisese viitamise korral sulgudesse ning joonealuses viites joone alla viite lõppu</w:t>
      </w:r>
      <w:r>
        <w:t>.</w:t>
      </w:r>
    </w:p>
  </w:footnote>
  <w:footnote w:id="7">
    <w:p w14:paraId="4200D06F" w14:textId="77777777" w:rsidR="005B7DFD" w:rsidRDefault="005B7DFD" w:rsidP="00963170">
      <w:pPr>
        <w:pStyle w:val="FootnoteText"/>
      </w:pPr>
      <w:r>
        <w:rPr>
          <w:rStyle w:val="FootnoteReference"/>
        </w:rPr>
        <w:footnoteRef/>
      </w:r>
      <w:r>
        <w:t xml:space="preserve"> HAJB ja HAJM õppekavade lõputöödes on „muud allikad“ punktis 3.5 märgitud tähenduses</w:t>
      </w:r>
    </w:p>
  </w:footnote>
  <w:footnote w:id="8">
    <w:p w14:paraId="3449057F" w14:textId="77777777" w:rsidR="005B7DFD" w:rsidRPr="004478EC" w:rsidRDefault="005B7DFD" w:rsidP="00963170">
      <w:pPr>
        <w:pStyle w:val="FootnoteText"/>
        <w:rPr>
          <w:rFonts w:eastAsia="Times New Roman" w:cs="Times New Roman"/>
        </w:rPr>
      </w:pPr>
      <w:r w:rsidRPr="004478EC">
        <w:rPr>
          <w:rStyle w:val="FootnoteReference"/>
          <w:rFonts w:eastAsia="Times New Roman" w:cs="Times New Roman"/>
        </w:rPr>
        <w:footnoteRef/>
      </w:r>
      <w:r w:rsidRPr="004478EC">
        <w:rPr>
          <w:rFonts w:eastAsia="Times New Roman" w:cs="Times New Roman"/>
        </w:rPr>
        <w:t xml:space="preserve"> Need raamatud, mida arvestatakse vastavalt bakalaureusetöö 20 ja magistritöö 30 allika hulka.</w:t>
      </w:r>
    </w:p>
  </w:footnote>
  <w:footnote w:id="9">
    <w:p w14:paraId="7064A470" w14:textId="77777777" w:rsidR="005B7DFD" w:rsidRPr="004478EC" w:rsidRDefault="005B7DFD" w:rsidP="00963170">
      <w:pPr>
        <w:pStyle w:val="FootnoteText"/>
        <w:rPr>
          <w:rFonts w:eastAsia="Times New Roman" w:cs="Times New Roman"/>
        </w:rPr>
      </w:pPr>
      <w:r w:rsidRPr="004478EC">
        <w:rPr>
          <w:rStyle w:val="FootnoteReference"/>
          <w:rFonts w:eastAsia="Times New Roman" w:cs="Times New Roman"/>
        </w:rPr>
        <w:footnoteRef/>
      </w:r>
      <w:r w:rsidRPr="004478EC">
        <w:rPr>
          <w:rFonts w:eastAsia="Times New Roman" w:cs="Times New Roman"/>
        </w:rPr>
        <w:t xml:space="preserve"> Hõlmab kõiki muid allikaid, mis eelnevate liigituste alla ei sobi.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58CEC" w14:textId="77777777" w:rsidR="005B7DFD" w:rsidRDefault="005B7D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5BE8DE" w14:textId="77777777" w:rsidR="005B7DFD" w:rsidRDefault="005B7D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413660"/>
      <w:docPartObj>
        <w:docPartGallery w:val="Page Numbers (Top of Page)"/>
        <w:docPartUnique/>
      </w:docPartObj>
    </w:sdtPr>
    <w:sdtEndPr/>
    <w:sdtContent>
      <w:p w14:paraId="2C78AC9E" w14:textId="7A6EB51E" w:rsidR="005B7DFD" w:rsidRDefault="005B7DFD" w:rsidP="0004741E">
        <w:pPr>
          <w:pStyle w:val="Header"/>
          <w:jc w:val="center"/>
        </w:pPr>
        <w:r>
          <w:fldChar w:fldCharType="begin"/>
        </w:r>
        <w:r>
          <w:instrText>PAGE   \* MERGEFORMAT</w:instrText>
        </w:r>
        <w:r>
          <w:fldChar w:fldCharType="separate"/>
        </w:r>
        <w:r w:rsidR="00842BD5">
          <w:rPr>
            <w:noProof/>
          </w:rPr>
          <w:t>2</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11F5E" w14:textId="77777777" w:rsidR="005B7DFD" w:rsidRDefault="005B7DFD" w:rsidP="005B7DFD"/>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18"/>
      <w:gridCol w:w="3118"/>
      <w:gridCol w:w="3118"/>
    </w:tblGrid>
    <w:tr w:rsidR="005B7DFD" w14:paraId="4DB5F4CF" w14:textId="77777777" w:rsidTr="005B7DFD">
      <w:tc>
        <w:tcPr>
          <w:tcW w:w="3118" w:type="dxa"/>
        </w:tcPr>
        <w:p w14:paraId="3D254E5C" w14:textId="77777777" w:rsidR="005B7DFD" w:rsidRDefault="005B7DFD" w:rsidP="005B7DFD">
          <w:pPr>
            <w:pStyle w:val="Header"/>
            <w:ind w:left="-115"/>
          </w:pPr>
        </w:p>
      </w:tc>
      <w:tc>
        <w:tcPr>
          <w:tcW w:w="3118" w:type="dxa"/>
        </w:tcPr>
        <w:p w14:paraId="5B3BFDD5" w14:textId="77777777" w:rsidR="005B7DFD" w:rsidRDefault="005B7DFD" w:rsidP="005B7DFD">
          <w:pPr>
            <w:pStyle w:val="Header"/>
            <w:jc w:val="center"/>
          </w:pPr>
        </w:p>
      </w:tc>
      <w:tc>
        <w:tcPr>
          <w:tcW w:w="3118" w:type="dxa"/>
        </w:tcPr>
        <w:p w14:paraId="2785A920" w14:textId="77777777" w:rsidR="005B7DFD" w:rsidRDefault="005B7DFD" w:rsidP="005B7DFD">
          <w:pPr>
            <w:pStyle w:val="Header"/>
            <w:ind w:right="-115"/>
            <w:jc w:val="right"/>
          </w:pPr>
        </w:p>
      </w:tc>
    </w:tr>
  </w:tbl>
  <w:p w14:paraId="587D8E47" w14:textId="77777777" w:rsidR="005B7DFD" w:rsidRDefault="005B7DFD" w:rsidP="005B7DF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62356" w14:textId="77777777" w:rsidR="005B7DFD" w:rsidRDefault="005B7DFD" w:rsidP="005B7DFD"/>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18"/>
      <w:gridCol w:w="3118"/>
      <w:gridCol w:w="3118"/>
    </w:tblGrid>
    <w:tr w:rsidR="005B7DFD" w14:paraId="1E3F58E7" w14:textId="77777777" w:rsidTr="005B7DFD">
      <w:tc>
        <w:tcPr>
          <w:tcW w:w="3118" w:type="dxa"/>
        </w:tcPr>
        <w:p w14:paraId="070238BE" w14:textId="77777777" w:rsidR="005B7DFD" w:rsidRDefault="005B7DFD" w:rsidP="005B7DFD">
          <w:pPr>
            <w:pStyle w:val="Header"/>
            <w:ind w:left="-115"/>
          </w:pPr>
        </w:p>
      </w:tc>
      <w:tc>
        <w:tcPr>
          <w:tcW w:w="3118" w:type="dxa"/>
        </w:tcPr>
        <w:p w14:paraId="7B4779DB" w14:textId="77777777" w:rsidR="005B7DFD" w:rsidRDefault="005B7DFD" w:rsidP="005B7DFD">
          <w:pPr>
            <w:pStyle w:val="Header"/>
            <w:jc w:val="center"/>
          </w:pPr>
        </w:p>
      </w:tc>
      <w:tc>
        <w:tcPr>
          <w:tcW w:w="3118" w:type="dxa"/>
        </w:tcPr>
        <w:p w14:paraId="001AC68A" w14:textId="77777777" w:rsidR="005B7DFD" w:rsidRDefault="005B7DFD" w:rsidP="005B7DFD">
          <w:pPr>
            <w:pStyle w:val="Header"/>
            <w:ind w:right="-115"/>
            <w:jc w:val="right"/>
          </w:pPr>
        </w:p>
      </w:tc>
    </w:tr>
  </w:tbl>
  <w:p w14:paraId="7F42554E" w14:textId="77777777" w:rsidR="005B7DFD" w:rsidRDefault="005B7DFD" w:rsidP="005B7DF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E5031" w14:textId="77777777" w:rsidR="005B7DFD" w:rsidRDefault="005B7D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6728B1" w14:textId="77777777" w:rsidR="005B7DFD" w:rsidRDefault="005B7DF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745153"/>
      <w:docPartObj>
        <w:docPartGallery w:val="Page Numbers (Top of Page)"/>
        <w:docPartUnique/>
      </w:docPartObj>
    </w:sdtPr>
    <w:sdtEndPr/>
    <w:sdtContent>
      <w:p w14:paraId="29216D0D" w14:textId="77777777" w:rsidR="005B7DFD" w:rsidRDefault="005B7DFD">
        <w:pPr>
          <w:pStyle w:val="Header"/>
          <w:jc w:val="center"/>
        </w:pPr>
        <w:r>
          <w:t>41</w:t>
        </w:r>
      </w:p>
    </w:sdtContent>
  </w:sdt>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9877571"/>
      <w:docPartObj>
        <w:docPartGallery w:val="Page Numbers (Top of Page)"/>
        <w:docPartUnique/>
      </w:docPartObj>
    </w:sdtPr>
    <w:sdtEndPr/>
    <w:sdtContent>
      <w:p w14:paraId="64B8B4C3" w14:textId="77777777" w:rsidR="005B7DFD" w:rsidRDefault="005B7DFD">
        <w:pPr>
          <w:pStyle w:val="Header"/>
          <w:jc w:val="center"/>
        </w:pPr>
        <w:r>
          <w:fldChar w:fldCharType="begin"/>
        </w:r>
        <w:r>
          <w:instrText>PAGE   \* MERGEFORMAT</w:instrText>
        </w:r>
        <w:r>
          <w:fldChar w:fldCharType="separate"/>
        </w:r>
        <w:r>
          <w:rPr>
            <w:noProof/>
          </w:rPr>
          <w:t>40</w:t>
        </w:r>
        <w:r>
          <w:fldChar w:fldCharType="end"/>
        </w:r>
      </w:p>
    </w:sdtContent>
  </w:sdt>
  <w:p w14:paraId="1CFB7E53" w14:textId="77777777" w:rsidR="005B7DFD" w:rsidRDefault="005B7DFD" w:rsidP="00B27F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1B22"/>
    <w:multiLevelType w:val="hybridMultilevel"/>
    <w:tmpl w:val="20441D8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CEE3947"/>
    <w:multiLevelType w:val="hybridMultilevel"/>
    <w:tmpl w:val="B84E1DAC"/>
    <w:lvl w:ilvl="0" w:tplc="04250001">
      <w:start w:val="1"/>
      <w:numFmt w:val="bullet"/>
      <w:lvlText w:val=""/>
      <w:lvlJc w:val="left"/>
      <w:pPr>
        <w:ind w:left="780" w:hanging="360"/>
      </w:pPr>
      <w:rPr>
        <w:rFonts w:ascii="Symbol" w:hAnsi="Symbol" w:hint="default"/>
      </w:rPr>
    </w:lvl>
    <w:lvl w:ilvl="1" w:tplc="D4AEA96A">
      <w:start w:val="2"/>
      <w:numFmt w:val="bullet"/>
      <w:lvlText w:val="-"/>
      <w:lvlJc w:val="left"/>
      <w:pPr>
        <w:ind w:left="1500" w:hanging="360"/>
      </w:pPr>
      <w:rPr>
        <w:rFonts w:ascii="Times New Roman" w:eastAsia="Times New Roman" w:hAnsi="Times New Roman" w:cs="Times New Roman"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2" w15:restartNumberingAfterBreak="0">
    <w:nsid w:val="0FCA5F44"/>
    <w:multiLevelType w:val="hybridMultilevel"/>
    <w:tmpl w:val="F01A959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57015C7"/>
    <w:multiLevelType w:val="hybridMultilevel"/>
    <w:tmpl w:val="695ECEF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B1075D7"/>
    <w:multiLevelType w:val="hybridMultilevel"/>
    <w:tmpl w:val="2EEA46A2"/>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B6E0147"/>
    <w:multiLevelType w:val="hybridMultilevel"/>
    <w:tmpl w:val="47B8E4D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1BB2246C"/>
    <w:multiLevelType w:val="hybridMultilevel"/>
    <w:tmpl w:val="5498A32E"/>
    <w:lvl w:ilvl="0" w:tplc="ABB2450E">
      <w:start w:val="1"/>
      <w:numFmt w:val="bullet"/>
      <w:pStyle w:val="Loetelukriipsuga"/>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EBC4D12"/>
    <w:multiLevelType w:val="hybridMultilevel"/>
    <w:tmpl w:val="8E34F10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94D1732"/>
    <w:multiLevelType w:val="multilevel"/>
    <w:tmpl w:val="30127A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4A19ED"/>
    <w:multiLevelType w:val="hybridMultilevel"/>
    <w:tmpl w:val="94F88A0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2D1D5D9F"/>
    <w:multiLevelType w:val="hybridMultilevel"/>
    <w:tmpl w:val="B642780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2E5B0F9B"/>
    <w:multiLevelType w:val="hybridMultilevel"/>
    <w:tmpl w:val="D9EA6458"/>
    <w:lvl w:ilvl="0" w:tplc="FB628528">
      <w:start w:val="1"/>
      <w:numFmt w:val="decimal"/>
      <w:pStyle w:val="Loetelunumbersuluga"/>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2F830050"/>
    <w:multiLevelType w:val="hybridMultilevel"/>
    <w:tmpl w:val="26C4A43A"/>
    <w:lvl w:ilvl="0" w:tplc="3D58BCB6">
      <w:start w:val="1"/>
      <w:numFmt w:val="decimal"/>
      <w:suff w:val="nothing"/>
      <w:lvlText w:val="%1."/>
      <w:lvlJc w:val="left"/>
      <w:pPr>
        <w:ind w:left="0" w:firstLine="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31E00FE9"/>
    <w:multiLevelType w:val="hybridMultilevel"/>
    <w:tmpl w:val="0828616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34487C5E"/>
    <w:multiLevelType w:val="hybridMultilevel"/>
    <w:tmpl w:val="52BC644A"/>
    <w:lvl w:ilvl="0" w:tplc="89C0ED96">
      <w:start w:val="1"/>
      <w:numFmt w:val="decimal"/>
      <w:lvlText w:val="%1)"/>
      <w:lvlJc w:val="left"/>
      <w:pPr>
        <w:ind w:left="1140" w:hanging="360"/>
      </w:pPr>
      <w:rPr>
        <w:rFonts w:hint="default"/>
      </w:rPr>
    </w:lvl>
    <w:lvl w:ilvl="1" w:tplc="04250019" w:tentative="1">
      <w:start w:val="1"/>
      <w:numFmt w:val="lowerLetter"/>
      <w:lvlText w:val="%2."/>
      <w:lvlJc w:val="left"/>
      <w:pPr>
        <w:ind w:left="1860" w:hanging="360"/>
      </w:pPr>
    </w:lvl>
    <w:lvl w:ilvl="2" w:tplc="0425001B" w:tentative="1">
      <w:start w:val="1"/>
      <w:numFmt w:val="lowerRoman"/>
      <w:lvlText w:val="%3."/>
      <w:lvlJc w:val="right"/>
      <w:pPr>
        <w:ind w:left="2580" w:hanging="180"/>
      </w:pPr>
    </w:lvl>
    <w:lvl w:ilvl="3" w:tplc="0425000F" w:tentative="1">
      <w:start w:val="1"/>
      <w:numFmt w:val="decimal"/>
      <w:lvlText w:val="%4."/>
      <w:lvlJc w:val="left"/>
      <w:pPr>
        <w:ind w:left="3300" w:hanging="360"/>
      </w:pPr>
    </w:lvl>
    <w:lvl w:ilvl="4" w:tplc="04250019" w:tentative="1">
      <w:start w:val="1"/>
      <w:numFmt w:val="lowerLetter"/>
      <w:lvlText w:val="%5."/>
      <w:lvlJc w:val="left"/>
      <w:pPr>
        <w:ind w:left="4020" w:hanging="360"/>
      </w:pPr>
    </w:lvl>
    <w:lvl w:ilvl="5" w:tplc="0425001B" w:tentative="1">
      <w:start w:val="1"/>
      <w:numFmt w:val="lowerRoman"/>
      <w:lvlText w:val="%6."/>
      <w:lvlJc w:val="right"/>
      <w:pPr>
        <w:ind w:left="4740" w:hanging="180"/>
      </w:pPr>
    </w:lvl>
    <w:lvl w:ilvl="6" w:tplc="0425000F" w:tentative="1">
      <w:start w:val="1"/>
      <w:numFmt w:val="decimal"/>
      <w:lvlText w:val="%7."/>
      <w:lvlJc w:val="left"/>
      <w:pPr>
        <w:ind w:left="5460" w:hanging="360"/>
      </w:pPr>
    </w:lvl>
    <w:lvl w:ilvl="7" w:tplc="04250019" w:tentative="1">
      <w:start w:val="1"/>
      <w:numFmt w:val="lowerLetter"/>
      <w:lvlText w:val="%8."/>
      <w:lvlJc w:val="left"/>
      <w:pPr>
        <w:ind w:left="6180" w:hanging="360"/>
      </w:pPr>
    </w:lvl>
    <w:lvl w:ilvl="8" w:tplc="0425001B" w:tentative="1">
      <w:start w:val="1"/>
      <w:numFmt w:val="lowerRoman"/>
      <w:lvlText w:val="%9."/>
      <w:lvlJc w:val="right"/>
      <w:pPr>
        <w:ind w:left="6900" w:hanging="180"/>
      </w:pPr>
    </w:lvl>
  </w:abstractNum>
  <w:abstractNum w:abstractNumId="15" w15:restartNumberingAfterBreak="0">
    <w:nsid w:val="35926C09"/>
    <w:multiLevelType w:val="hybridMultilevel"/>
    <w:tmpl w:val="D65E5CE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38C22F0C"/>
    <w:multiLevelType w:val="hybridMultilevel"/>
    <w:tmpl w:val="47DADD7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39C62718"/>
    <w:multiLevelType w:val="hybridMultilevel"/>
    <w:tmpl w:val="F0129C24"/>
    <w:lvl w:ilvl="0" w:tplc="04250001">
      <w:start w:val="1"/>
      <w:numFmt w:val="bullet"/>
      <w:lvlText w:val=""/>
      <w:lvlJc w:val="left"/>
      <w:pPr>
        <w:ind w:left="4472"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3C217D5F"/>
    <w:multiLevelType w:val="hybridMultilevel"/>
    <w:tmpl w:val="E5E63DAA"/>
    <w:lvl w:ilvl="0" w:tplc="04250001">
      <w:start w:val="1"/>
      <w:numFmt w:val="bullet"/>
      <w:lvlText w:val=""/>
      <w:lvlJc w:val="left"/>
      <w:pPr>
        <w:ind w:left="780" w:hanging="360"/>
      </w:pPr>
      <w:rPr>
        <w:rFonts w:ascii="Symbol" w:hAnsi="Symbol" w:hint="default"/>
      </w:rPr>
    </w:lvl>
    <w:lvl w:ilvl="1" w:tplc="04250001">
      <w:start w:val="1"/>
      <w:numFmt w:val="bullet"/>
      <w:lvlText w:val=""/>
      <w:lvlJc w:val="left"/>
      <w:pPr>
        <w:ind w:left="1500" w:hanging="360"/>
      </w:pPr>
      <w:rPr>
        <w:rFonts w:ascii="Symbol" w:hAnsi="Symbol"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19" w15:restartNumberingAfterBreak="0">
    <w:nsid w:val="3D0D523F"/>
    <w:multiLevelType w:val="hybridMultilevel"/>
    <w:tmpl w:val="140EDD8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412027A1"/>
    <w:multiLevelType w:val="multilevel"/>
    <w:tmpl w:val="C074BB14"/>
    <w:lvl w:ilvl="0">
      <w:start w:val="1"/>
      <w:numFmt w:val="decimal"/>
      <w:pStyle w:val="Lisatekst"/>
      <w:suff w:val="space"/>
      <w:lvlText w:val="%1."/>
      <w:lvlJc w:val="left"/>
      <w:pPr>
        <w:ind w:left="0" w:firstLine="0"/>
      </w:pPr>
      <w:rPr>
        <w:rFonts w:hint="default"/>
      </w:rPr>
    </w:lvl>
    <w:lvl w:ilvl="1">
      <w:start w:val="1"/>
      <w:numFmt w:val="decimal"/>
      <w:pStyle w:val="LisaBodyt"/>
      <w:suff w:val="space"/>
      <w:lvlText w:val="%1.%2"/>
      <w:lvlJc w:val="left"/>
      <w:pPr>
        <w:ind w:left="0" w:firstLine="0"/>
      </w:pPr>
      <w:rPr>
        <w:rFonts w:hint="default"/>
      </w:rPr>
    </w:lvl>
    <w:lvl w:ilvl="2">
      <w:start w:val="1"/>
      <w:numFmt w:val="decimal"/>
      <w:pStyle w:val="LisaBodyt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35274B8"/>
    <w:multiLevelType w:val="multilevel"/>
    <w:tmpl w:val="EC9E19DC"/>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45840A57"/>
    <w:multiLevelType w:val="multilevel"/>
    <w:tmpl w:val="B66CC2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DAA4308"/>
    <w:multiLevelType w:val="hybridMultilevel"/>
    <w:tmpl w:val="E594E15E"/>
    <w:lvl w:ilvl="0" w:tplc="F6CA2BFC">
      <w:start w:val="1"/>
      <w:numFmt w:val="decimal"/>
      <w:suff w:val="space"/>
      <w:lvlText w:val="%1."/>
      <w:lvlJc w:val="left"/>
      <w:pPr>
        <w:ind w:left="113" w:hanging="113"/>
      </w:pPr>
      <w:rPr>
        <w:rFonts w:cs="Times New Roman" w:hint="default"/>
      </w:rPr>
    </w:lvl>
    <w:lvl w:ilvl="1" w:tplc="04250019">
      <w:start w:val="1"/>
      <w:numFmt w:val="lowerLetter"/>
      <w:lvlText w:val="%2."/>
      <w:lvlJc w:val="left"/>
      <w:pPr>
        <w:ind w:left="1099" w:hanging="360"/>
      </w:pPr>
      <w:rPr>
        <w:rFonts w:cs="Times New Roman"/>
      </w:rPr>
    </w:lvl>
    <w:lvl w:ilvl="2" w:tplc="0425001B" w:tentative="1">
      <w:start w:val="1"/>
      <w:numFmt w:val="lowerRoman"/>
      <w:lvlText w:val="%3."/>
      <w:lvlJc w:val="right"/>
      <w:pPr>
        <w:ind w:left="1819" w:hanging="180"/>
      </w:pPr>
      <w:rPr>
        <w:rFonts w:cs="Times New Roman"/>
      </w:rPr>
    </w:lvl>
    <w:lvl w:ilvl="3" w:tplc="0425000F" w:tentative="1">
      <w:start w:val="1"/>
      <w:numFmt w:val="decimal"/>
      <w:lvlText w:val="%4."/>
      <w:lvlJc w:val="left"/>
      <w:pPr>
        <w:ind w:left="2539" w:hanging="360"/>
      </w:pPr>
      <w:rPr>
        <w:rFonts w:cs="Times New Roman"/>
      </w:rPr>
    </w:lvl>
    <w:lvl w:ilvl="4" w:tplc="04250019" w:tentative="1">
      <w:start w:val="1"/>
      <w:numFmt w:val="lowerLetter"/>
      <w:lvlText w:val="%5."/>
      <w:lvlJc w:val="left"/>
      <w:pPr>
        <w:ind w:left="3259" w:hanging="360"/>
      </w:pPr>
      <w:rPr>
        <w:rFonts w:cs="Times New Roman"/>
      </w:rPr>
    </w:lvl>
    <w:lvl w:ilvl="5" w:tplc="0425001B" w:tentative="1">
      <w:start w:val="1"/>
      <w:numFmt w:val="lowerRoman"/>
      <w:lvlText w:val="%6."/>
      <w:lvlJc w:val="right"/>
      <w:pPr>
        <w:ind w:left="3979" w:hanging="180"/>
      </w:pPr>
      <w:rPr>
        <w:rFonts w:cs="Times New Roman"/>
      </w:rPr>
    </w:lvl>
    <w:lvl w:ilvl="6" w:tplc="0425000F" w:tentative="1">
      <w:start w:val="1"/>
      <w:numFmt w:val="decimal"/>
      <w:lvlText w:val="%7."/>
      <w:lvlJc w:val="left"/>
      <w:pPr>
        <w:ind w:left="4699" w:hanging="360"/>
      </w:pPr>
      <w:rPr>
        <w:rFonts w:cs="Times New Roman"/>
      </w:rPr>
    </w:lvl>
    <w:lvl w:ilvl="7" w:tplc="04250019" w:tentative="1">
      <w:start w:val="1"/>
      <w:numFmt w:val="lowerLetter"/>
      <w:lvlText w:val="%8."/>
      <w:lvlJc w:val="left"/>
      <w:pPr>
        <w:ind w:left="5419" w:hanging="360"/>
      </w:pPr>
      <w:rPr>
        <w:rFonts w:cs="Times New Roman"/>
      </w:rPr>
    </w:lvl>
    <w:lvl w:ilvl="8" w:tplc="0425001B" w:tentative="1">
      <w:start w:val="1"/>
      <w:numFmt w:val="lowerRoman"/>
      <w:lvlText w:val="%9."/>
      <w:lvlJc w:val="right"/>
      <w:pPr>
        <w:ind w:left="6139" w:hanging="180"/>
      </w:pPr>
      <w:rPr>
        <w:rFonts w:cs="Times New Roman"/>
      </w:rPr>
    </w:lvl>
  </w:abstractNum>
  <w:abstractNum w:abstractNumId="24" w15:restartNumberingAfterBreak="0">
    <w:nsid w:val="4E334284"/>
    <w:multiLevelType w:val="hybridMultilevel"/>
    <w:tmpl w:val="002AB5D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51282F82"/>
    <w:multiLevelType w:val="hybridMultilevel"/>
    <w:tmpl w:val="452276BA"/>
    <w:lvl w:ilvl="0" w:tplc="0425000F">
      <w:start w:val="1"/>
      <w:numFmt w:val="decimal"/>
      <w:lvlText w:val="%1."/>
      <w:lvlJc w:val="left"/>
      <w:pPr>
        <w:ind w:left="720" w:hanging="360"/>
      </w:pPr>
    </w:lvl>
    <w:lvl w:ilvl="1" w:tplc="04250001">
      <w:start w:val="1"/>
      <w:numFmt w:val="bullet"/>
      <w:lvlText w:val=""/>
      <w:lvlJc w:val="left"/>
      <w:pPr>
        <w:ind w:left="1440" w:hanging="360"/>
      </w:pPr>
      <w:rPr>
        <w:rFonts w:ascii="Symbol" w:hAnsi="Symbol"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579A79DC"/>
    <w:multiLevelType w:val="hybridMultilevel"/>
    <w:tmpl w:val="7B96BB5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57DA097D"/>
    <w:multiLevelType w:val="hybridMultilevel"/>
    <w:tmpl w:val="6388F0B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59DD2B00"/>
    <w:multiLevelType w:val="hybridMultilevel"/>
    <w:tmpl w:val="C090007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62EC47BB"/>
    <w:multiLevelType w:val="hybridMultilevel"/>
    <w:tmpl w:val="C96CD95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67B25CAF"/>
    <w:multiLevelType w:val="hybridMultilevel"/>
    <w:tmpl w:val="CCBAB3CC"/>
    <w:lvl w:ilvl="0" w:tplc="04250001">
      <w:start w:val="1"/>
      <w:numFmt w:val="bullet"/>
      <w:lvlText w:val=""/>
      <w:lvlJc w:val="left"/>
      <w:pPr>
        <w:ind w:left="780" w:hanging="360"/>
      </w:pPr>
      <w:rPr>
        <w:rFonts w:ascii="Symbol" w:hAnsi="Symbol"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31" w15:restartNumberingAfterBreak="0">
    <w:nsid w:val="6C776BF1"/>
    <w:multiLevelType w:val="hybridMultilevel"/>
    <w:tmpl w:val="94CE4E7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15:restartNumberingAfterBreak="0">
    <w:nsid w:val="72BD198D"/>
    <w:multiLevelType w:val="hybridMultilevel"/>
    <w:tmpl w:val="ED22DD24"/>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792B4AA2"/>
    <w:multiLevelType w:val="hybridMultilevel"/>
    <w:tmpl w:val="D052506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15:restartNumberingAfterBreak="0">
    <w:nsid w:val="7A0264B6"/>
    <w:multiLevelType w:val="hybridMultilevel"/>
    <w:tmpl w:val="C1FC5806"/>
    <w:lvl w:ilvl="0" w:tplc="04250001">
      <w:start w:val="1"/>
      <w:numFmt w:val="bullet"/>
      <w:lvlText w:val=""/>
      <w:lvlJc w:val="left"/>
      <w:pPr>
        <w:ind w:left="720" w:hanging="360"/>
      </w:pPr>
      <w:rPr>
        <w:rFonts w:ascii="Symbol" w:hAnsi="Symbol" w:hint="default"/>
      </w:rPr>
    </w:lvl>
    <w:lvl w:ilvl="1" w:tplc="04250017">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3"/>
  </w:num>
  <w:num w:numId="2">
    <w:abstractNumId w:val="21"/>
  </w:num>
  <w:num w:numId="3">
    <w:abstractNumId w:val="20"/>
  </w:num>
  <w:num w:numId="4">
    <w:abstractNumId w:val="17"/>
  </w:num>
  <w:num w:numId="5">
    <w:abstractNumId w:val="6"/>
  </w:num>
  <w:num w:numId="6">
    <w:abstractNumId w:val="25"/>
  </w:num>
  <w:num w:numId="7">
    <w:abstractNumId w:val="5"/>
  </w:num>
  <w:num w:numId="8">
    <w:abstractNumId w:val="26"/>
  </w:num>
  <w:num w:numId="9">
    <w:abstractNumId w:val="24"/>
  </w:num>
  <w:num w:numId="10">
    <w:abstractNumId w:val="19"/>
  </w:num>
  <w:num w:numId="11">
    <w:abstractNumId w:val="9"/>
  </w:num>
  <w:num w:numId="12">
    <w:abstractNumId w:val="2"/>
  </w:num>
  <w:num w:numId="13">
    <w:abstractNumId w:val="35"/>
  </w:num>
  <w:num w:numId="14">
    <w:abstractNumId w:val="28"/>
  </w:num>
  <w:num w:numId="15">
    <w:abstractNumId w:val="4"/>
  </w:num>
  <w:num w:numId="16">
    <w:abstractNumId w:val="32"/>
  </w:num>
  <w:num w:numId="17">
    <w:abstractNumId w:val="0"/>
  </w:num>
  <w:num w:numId="18">
    <w:abstractNumId w:val="27"/>
  </w:num>
  <w:num w:numId="19">
    <w:abstractNumId w:val="16"/>
  </w:num>
  <w:num w:numId="20">
    <w:abstractNumId w:val="34"/>
  </w:num>
  <w:num w:numId="21">
    <w:abstractNumId w:val="1"/>
  </w:num>
  <w:num w:numId="22">
    <w:abstractNumId w:val="14"/>
  </w:num>
  <w:num w:numId="23">
    <w:abstractNumId w:val="31"/>
  </w:num>
  <w:num w:numId="24">
    <w:abstractNumId w:val="11"/>
  </w:num>
  <w:num w:numId="25">
    <w:abstractNumId w:val="11"/>
    <w:lvlOverride w:ilvl="0">
      <w:startOverride w:val="1"/>
    </w:lvlOverride>
  </w:num>
  <w:num w:numId="26">
    <w:abstractNumId w:val="13"/>
  </w:num>
  <w:num w:numId="27">
    <w:abstractNumId w:val="18"/>
  </w:num>
  <w:num w:numId="28">
    <w:abstractNumId w:val="29"/>
  </w:num>
  <w:num w:numId="29">
    <w:abstractNumId w:val="10"/>
  </w:num>
  <w:num w:numId="30">
    <w:abstractNumId w:val="15"/>
  </w:num>
  <w:num w:numId="31">
    <w:abstractNumId w:val="22"/>
  </w:num>
  <w:num w:numId="32">
    <w:abstractNumId w:val="3"/>
  </w:num>
  <w:num w:numId="33">
    <w:abstractNumId w:val="30"/>
  </w:num>
  <w:num w:numId="34">
    <w:abstractNumId w:val="23"/>
  </w:num>
  <w:num w:numId="35">
    <w:abstractNumId w:val="8"/>
  </w:num>
  <w:num w:numId="36">
    <w:abstractNumId w:val="7"/>
  </w:num>
  <w:num w:numId="37">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i-FI" w:vendorID="64" w:dllVersion="131078" w:nlCheck="1" w:checkStyle="0"/>
  <w:activeWritingStyle w:appName="MSWord" w:lang="en-GB" w:vendorID="64" w:dllVersion="131078" w:nlCheck="1" w:checkStyle="1"/>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30721"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B7E"/>
    <w:rsid w:val="000033FA"/>
    <w:rsid w:val="00040070"/>
    <w:rsid w:val="000447D8"/>
    <w:rsid w:val="0004741E"/>
    <w:rsid w:val="0005465E"/>
    <w:rsid w:val="00081BD8"/>
    <w:rsid w:val="000A0A68"/>
    <w:rsid w:val="000A52ED"/>
    <w:rsid w:val="000B63FD"/>
    <w:rsid w:val="000D54ED"/>
    <w:rsid w:val="000E4A2B"/>
    <w:rsid w:val="000F3BFF"/>
    <w:rsid w:val="0014041B"/>
    <w:rsid w:val="00181B8D"/>
    <w:rsid w:val="001A6DFB"/>
    <w:rsid w:val="001D05E5"/>
    <w:rsid w:val="001E5DA1"/>
    <w:rsid w:val="001E7223"/>
    <w:rsid w:val="00203A79"/>
    <w:rsid w:val="00207D15"/>
    <w:rsid w:val="002216AF"/>
    <w:rsid w:val="00276CFC"/>
    <w:rsid w:val="0029000F"/>
    <w:rsid w:val="002A4BA5"/>
    <w:rsid w:val="002C5780"/>
    <w:rsid w:val="00316C57"/>
    <w:rsid w:val="003176A8"/>
    <w:rsid w:val="00350816"/>
    <w:rsid w:val="00353413"/>
    <w:rsid w:val="00354983"/>
    <w:rsid w:val="00355AC7"/>
    <w:rsid w:val="0037527E"/>
    <w:rsid w:val="003A17A6"/>
    <w:rsid w:val="003A5D5B"/>
    <w:rsid w:val="003B33C3"/>
    <w:rsid w:val="003D3E82"/>
    <w:rsid w:val="003E2946"/>
    <w:rsid w:val="00412C7A"/>
    <w:rsid w:val="00420799"/>
    <w:rsid w:val="00450B27"/>
    <w:rsid w:val="00464759"/>
    <w:rsid w:val="004803F4"/>
    <w:rsid w:val="004C1221"/>
    <w:rsid w:val="004D1D91"/>
    <w:rsid w:val="004D70F7"/>
    <w:rsid w:val="004F04F2"/>
    <w:rsid w:val="00520B85"/>
    <w:rsid w:val="00524CD9"/>
    <w:rsid w:val="0052548D"/>
    <w:rsid w:val="00531128"/>
    <w:rsid w:val="0058527D"/>
    <w:rsid w:val="005A7296"/>
    <w:rsid w:val="005B7DFD"/>
    <w:rsid w:val="005E3B7E"/>
    <w:rsid w:val="005F7BD6"/>
    <w:rsid w:val="006125D6"/>
    <w:rsid w:val="00641771"/>
    <w:rsid w:val="006519EB"/>
    <w:rsid w:val="00690254"/>
    <w:rsid w:val="006905AC"/>
    <w:rsid w:val="006C54D8"/>
    <w:rsid w:val="006D01D7"/>
    <w:rsid w:val="006F2A5B"/>
    <w:rsid w:val="00713B8B"/>
    <w:rsid w:val="00743188"/>
    <w:rsid w:val="00770470"/>
    <w:rsid w:val="00781A97"/>
    <w:rsid w:val="007A6709"/>
    <w:rsid w:val="007C689D"/>
    <w:rsid w:val="007D76CC"/>
    <w:rsid w:val="007F6157"/>
    <w:rsid w:val="008062FB"/>
    <w:rsid w:val="00816F21"/>
    <w:rsid w:val="00817BE8"/>
    <w:rsid w:val="008255BB"/>
    <w:rsid w:val="00841B7E"/>
    <w:rsid w:val="00842BD5"/>
    <w:rsid w:val="00843834"/>
    <w:rsid w:val="008A1A39"/>
    <w:rsid w:val="008A2066"/>
    <w:rsid w:val="008B1943"/>
    <w:rsid w:val="008C2E19"/>
    <w:rsid w:val="008E1F3D"/>
    <w:rsid w:val="008E5755"/>
    <w:rsid w:val="009001F4"/>
    <w:rsid w:val="00934279"/>
    <w:rsid w:val="00950C66"/>
    <w:rsid w:val="00963170"/>
    <w:rsid w:val="00985DEE"/>
    <w:rsid w:val="009B05B1"/>
    <w:rsid w:val="009B17A2"/>
    <w:rsid w:val="009C577C"/>
    <w:rsid w:val="00A40187"/>
    <w:rsid w:val="00A622E1"/>
    <w:rsid w:val="00A66B9E"/>
    <w:rsid w:val="00A717DD"/>
    <w:rsid w:val="00A71AA2"/>
    <w:rsid w:val="00A831C3"/>
    <w:rsid w:val="00A83BBD"/>
    <w:rsid w:val="00AB48A9"/>
    <w:rsid w:val="00AF7081"/>
    <w:rsid w:val="00B10506"/>
    <w:rsid w:val="00B11E2C"/>
    <w:rsid w:val="00B25946"/>
    <w:rsid w:val="00B27FB1"/>
    <w:rsid w:val="00B41ACF"/>
    <w:rsid w:val="00B53487"/>
    <w:rsid w:val="00B701C0"/>
    <w:rsid w:val="00B86731"/>
    <w:rsid w:val="00BA0C35"/>
    <w:rsid w:val="00BC4879"/>
    <w:rsid w:val="00BC7AA4"/>
    <w:rsid w:val="00BF5137"/>
    <w:rsid w:val="00C11566"/>
    <w:rsid w:val="00C116BD"/>
    <w:rsid w:val="00C436F1"/>
    <w:rsid w:val="00C622D9"/>
    <w:rsid w:val="00CE16FB"/>
    <w:rsid w:val="00CE69D1"/>
    <w:rsid w:val="00CF27B5"/>
    <w:rsid w:val="00D06FE8"/>
    <w:rsid w:val="00D778E2"/>
    <w:rsid w:val="00D91251"/>
    <w:rsid w:val="00D972D6"/>
    <w:rsid w:val="00DC15E4"/>
    <w:rsid w:val="00DC2821"/>
    <w:rsid w:val="00DC594B"/>
    <w:rsid w:val="00DC63B0"/>
    <w:rsid w:val="00DD4B11"/>
    <w:rsid w:val="00DE1C36"/>
    <w:rsid w:val="00E11CC8"/>
    <w:rsid w:val="00E55745"/>
    <w:rsid w:val="00E70534"/>
    <w:rsid w:val="00E756B3"/>
    <w:rsid w:val="00EC15C1"/>
    <w:rsid w:val="00EC1AE4"/>
    <w:rsid w:val="00EC7BDD"/>
    <w:rsid w:val="00EF1F87"/>
    <w:rsid w:val="00F16E2F"/>
    <w:rsid w:val="00F17DB8"/>
    <w:rsid w:val="00F27045"/>
    <w:rsid w:val="00F61DAC"/>
    <w:rsid w:val="00F84234"/>
    <w:rsid w:val="00F84CA9"/>
    <w:rsid w:val="00F908A6"/>
    <w:rsid w:val="00FB6FED"/>
    <w:rsid w:val="00FD1D2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color="white">
      <v:fill color="white"/>
      <v:textbox inset=",,0"/>
    </o:shapedefaults>
    <o:shapelayout v:ext="edit">
      <o:idmap v:ext="edit" data="1"/>
    </o:shapelayout>
  </w:shapeDefaults>
  <w:decimalSymbol w:val=","/>
  <w:listSeparator w:val=";"/>
  <w14:docId w14:val="70314325"/>
  <w15:docId w15:val="{0214A5A9-A1F0-4A7F-899B-B757D1C67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et-EE" w:eastAsia="et-E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983"/>
  </w:style>
  <w:style w:type="paragraph" w:styleId="Heading1">
    <w:name w:val="heading 1"/>
    <w:aliases w:val="1. taseme pealkiri"/>
    <w:basedOn w:val="Normal"/>
    <w:next w:val="Normal"/>
    <w:link w:val="Heading1Char"/>
    <w:uiPriority w:val="9"/>
    <w:qFormat/>
    <w:pPr>
      <w:keepNext/>
      <w:numPr>
        <w:numId w:val="1"/>
      </w:numPr>
      <w:spacing w:before="240" w:after="60"/>
      <w:outlineLvl w:val="0"/>
    </w:pPr>
    <w:rPr>
      <w:rFonts w:ascii="Arial" w:hAnsi="Arial" w:cs="Arial"/>
      <w:b/>
      <w:bCs/>
      <w:kern w:val="32"/>
      <w:sz w:val="32"/>
      <w:szCs w:val="32"/>
    </w:rPr>
  </w:style>
  <w:style w:type="paragraph" w:styleId="Heading2">
    <w:name w:val="heading 2"/>
    <w:aliases w:val="2. taseme pealkiri"/>
    <w:basedOn w:val="Normal"/>
    <w:next w:val="Normal"/>
    <w:link w:val="Heading2Char"/>
    <w:qFormat/>
    <w:pPr>
      <w:keepNext/>
      <w:numPr>
        <w:ilvl w:val="1"/>
        <w:numId w:val="1"/>
      </w:numPr>
      <w:spacing w:before="240" w:after="60"/>
      <w:outlineLvl w:val="1"/>
    </w:pPr>
    <w:rPr>
      <w:rFonts w:ascii="Arial" w:hAnsi="Arial"/>
      <w:b/>
      <w:iCs/>
      <w:sz w:val="28"/>
      <w:szCs w:val="24"/>
    </w:rPr>
  </w:style>
  <w:style w:type="paragraph" w:styleId="Heading3">
    <w:name w:val="heading 3"/>
    <w:basedOn w:val="Normal"/>
    <w:next w:val="Normal"/>
    <w:link w:val="Heading3Char"/>
    <w:uiPriority w:val="9"/>
    <w:qFormat/>
    <w:pPr>
      <w:keepNext/>
      <w:framePr w:w="8382" w:h="282" w:hSpace="180" w:wrap="notBeside" w:vAnchor="text" w:hAnchor="page" w:x="2719" w:y="-445"/>
      <w:shd w:val="solid" w:color="FFFFFF" w:fill="FFFFFF"/>
      <w:outlineLvl w:val="2"/>
    </w:pPr>
    <w:rPr>
      <w:rFonts w:ascii="Goudy Old Style" w:hAnsi="Goudy Old Style"/>
      <w:b/>
      <w:bCs/>
      <w:caps/>
      <w:color w:val="808080"/>
    </w:rPr>
  </w:style>
  <w:style w:type="paragraph" w:styleId="Heading4">
    <w:name w:val="heading 4"/>
    <w:basedOn w:val="Normal"/>
    <w:next w:val="Normal"/>
    <w:link w:val="Heading4Char"/>
    <w:uiPriority w:val="9"/>
    <w:unhideWhenUsed/>
    <w:qFormat/>
    <w:rsid w:val="00B27FB1"/>
    <w:pPr>
      <w:keepNext/>
      <w:keepLines/>
      <w:spacing w:before="40" w:after="480"/>
      <w:jc w:val="both"/>
      <w:outlineLvl w:val="3"/>
    </w:pPr>
    <w:rPr>
      <w:rFonts w:ascii="Times New Roman" w:eastAsiaTheme="majorEastAsia" w:hAnsi="Times New Roman" w:cstheme="majorBidi"/>
      <w:b/>
      <w:iCs/>
      <w:sz w:val="3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uiPriority w:val="99"/>
    <w:rsid w:val="001A6DFB"/>
    <w:pPr>
      <w:spacing w:after="120"/>
    </w:pPr>
  </w:style>
  <w:style w:type="character" w:styleId="PageNumber">
    <w:name w:val="page number"/>
    <w:basedOn w:val="DefaultParagraphFont"/>
  </w:style>
  <w:style w:type="paragraph" w:customStyle="1" w:styleId="Dokumendinimetus">
    <w:name w:val="Dokumendi nimetus"/>
    <w:basedOn w:val="Pea"/>
    <w:next w:val="BodyText"/>
    <w:qFormat/>
    <w:rsid w:val="007C689D"/>
    <w:pPr>
      <w:spacing w:before="920"/>
      <w:ind w:left="0" w:right="5103"/>
      <w:jc w:val="left"/>
    </w:pPr>
    <w:rPr>
      <w:caps/>
    </w:rPr>
  </w:style>
  <w:style w:type="paragraph" w:customStyle="1" w:styleId="Pea">
    <w:name w:val="Pea"/>
    <w:basedOn w:val="BodyText"/>
    <w:pPr>
      <w:ind w:left="-1134"/>
      <w:jc w:val="center"/>
    </w:pPr>
    <w:rPr>
      <w:sz w:val="28"/>
    </w:rPr>
  </w:style>
  <w:style w:type="paragraph" w:customStyle="1" w:styleId="Loetelu">
    <w:name w:val="Loetelu"/>
    <w:basedOn w:val="Normal"/>
    <w:rsid w:val="00203A79"/>
    <w:pPr>
      <w:numPr>
        <w:numId w:val="2"/>
      </w:numPr>
      <w:spacing w:before="120"/>
    </w:pPr>
  </w:style>
  <w:style w:type="paragraph" w:customStyle="1" w:styleId="Bodyt">
    <w:name w:val="Bodyt"/>
    <w:basedOn w:val="Normal"/>
    <w:rsid w:val="00B53487"/>
    <w:pPr>
      <w:numPr>
        <w:ilvl w:val="1"/>
        <w:numId w:val="2"/>
      </w:numPr>
    </w:pPr>
  </w:style>
  <w:style w:type="paragraph" w:customStyle="1" w:styleId="Tallinn">
    <w:name w:val="Tallinn"/>
    <w:basedOn w:val="Normal"/>
    <w:next w:val="BodyText"/>
    <w:qFormat/>
    <w:rsid w:val="00A831C3"/>
    <w:pPr>
      <w:spacing w:before="120" w:after="920"/>
    </w:pPr>
  </w:style>
  <w:style w:type="paragraph" w:customStyle="1" w:styleId="Pealkiri">
    <w:name w:val="Pealkiri"/>
    <w:basedOn w:val="Normal"/>
    <w:next w:val="BodyText"/>
    <w:qFormat/>
    <w:rsid w:val="00412C7A"/>
    <w:pPr>
      <w:spacing w:after="480"/>
      <w:ind w:right="5103"/>
    </w:pPr>
  </w:style>
  <w:style w:type="paragraph" w:customStyle="1" w:styleId="Allkirjastajanimi">
    <w:name w:val="Allkirjastaja nimi"/>
    <w:basedOn w:val="Normal"/>
    <w:next w:val="BodyText"/>
    <w:qFormat/>
    <w:rsid w:val="001A6DFB"/>
  </w:style>
  <w:style w:type="paragraph" w:customStyle="1" w:styleId="Allkirjastatuddigit">
    <w:name w:val="Allkirjastatud digit"/>
    <w:basedOn w:val="Normal"/>
    <w:qFormat/>
    <w:rsid w:val="00B10506"/>
    <w:pPr>
      <w:spacing w:before="480" w:after="120"/>
    </w:pPr>
  </w:style>
  <w:style w:type="character" w:customStyle="1" w:styleId="HeaderChar">
    <w:name w:val="Header Char"/>
    <w:basedOn w:val="DefaultParagraphFont"/>
    <w:link w:val="Header"/>
    <w:uiPriority w:val="99"/>
    <w:rsid w:val="00A66B9E"/>
    <w:rPr>
      <w:sz w:val="24"/>
      <w:lang w:eastAsia="en-US"/>
    </w:rPr>
  </w:style>
  <w:style w:type="paragraph" w:customStyle="1" w:styleId="Lisatekst">
    <w:name w:val="Lisatekst"/>
    <w:basedOn w:val="BodyText"/>
    <w:rsid w:val="00A66B9E"/>
    <w:pPr>
      <w:numPr>
        <w:numId w:val="3"/>
      </w:numPr>
      <w:tabs>
        <w:tab w:val="left" w:pos="6521"/>
      </w:tabs>
      <w:spacing w:before="120" w:after="0"/>
    </w:pPr>
  </w:style>
  <w:style w:type="paragraph" w:customStyle="1" w:styleId="Body">
    <w:name w:val="Body"/>
    <w:basedOn w:val="BodyText"/>
    <w:rsid w:val="00A66B9E"/>
    <w:pPr>
      <w:tabs>
        <w:tab w:val="left" w:pos="6521"/>
      </w:tabs>
      <w:spacing w:after="0"/>
    </w:pPr>
  </w:style>
  <w:style w:type="paragraph" w:customStyle="1" w:styleId="Lisapealkiri">
    <w:name w:val="Lisapealkiri"/>
    <w:basedOn w:val="BodyText"/>
    <w:next w:val="BodyText"/>
    <w:qFormat/>
    <w:rsid w:val="00A66B9E"/>
    <w:pPr>
      <w:tabs>
        <w:tab w:val="left" w:pos="6521"/>
      </w:tabs>
      <w:spacing w:before="280" w:after="280"/>
    </w:pPr>
    <w:rPr>
      <w:b/>
    </w:rPr>
  </w:style>
  <w:style w:type="paragraph" w:customStyle="1" w:styleId="BodyTextees">
    <w:name w:val="Body Text ees"/>
    <w:basedOn w:val="BodyText"/>
    <w:qFormat/>
    <w:rsid w:val="00A66B9E"/>
    <w:pPr>
      <w:tabs>
        <w:tab w:val="left" w:pos="6521"/>
      </w:tabs>
      <w:spacing w:before="120" w:after="0"/>
    </w:pPr>
  </w:style>
  <w:style w:type="paragraph" w:customStyle="1" w:styleId="LisaBodyt">
    <w:name w:val="LisaBodyt"/>
    <w:basedOn w:val="Bodyt"/>
    <w:qFormat/>
    <w:rsid w:val="00B53487"/>
    <w:pPr>
      <w:numPr>
        <w:numId w:val="3"/>
      </w:numPr>
    </w:pPr>
  </w:style>
  <w:style w:type="paragraph" w:customStyle="1" w:styleId="LisaBodyt2">
    <w:name w:val="LisaBodyt2"/>
    <w:basedOn w:val="LisaBodyt"/>
    <w:qFormat/>
    <w:rsid w:val="00A66B9E"/>
    <w:pPr>
      <w:numPr>
        <w:ilvl w:val="2"/>
      </w:numPr>
    </w:pPr>
  </w:style>
  <w:style w:type="paragraph" w:customStyle="1" w:styleId="StyleRight">
    <w:name w:val="Style Right"/>
    <w:basedOn w:val="Normal"/>
    <w:rsid w:val="00B53487"/>
    <w:pPr>
      <w:jc w:val="right"/>
    </w:pPr>
  </w:style>
  <w:style w:type="character" w:customStyle="1" w:styleId="Heading4Char">
    <w:name w:val="Heading 4 Char"/>
    <w:basedOn w:val="DefaultParagraphFont"/>
    <w:link w:val="Heading4"/>
    <w:uiPriority w:val="9"/>
    <w:rsid w:val="00B27FB1"/>
    <w:rPr>
      <w:rFonts w:ascii="Times New Roman" w:eastAsiaTheme="majorEastAsia" w:hAnsi="Times New Roman" w:cstheme="majorBidi"/>
      <w:b/>
      <w:iCs/>
      <w:sz w:val="32"/>
      <w:szCs w:val="22"/>
      <w:lang w:eastAsia="en-US"/>
    </w:rPr>
  </w:style>
  <w:style w:type="numbering" w:customStyle="1" w:styleId="NoList1">
    <w:name w:val="No List1"/>
    <w:next w:val="NoList"/>
    <w:uiPriority w:val="99"/>
    <w:semiHidden/>
    <w:unhideWhenUsed/>
    <w:rsid w:val="00B27FB1"/>
  </w:style>
  <w:style w:type="paragraph" w:customStyle="1" w:styleId="Pealkiri1">
    <w:name w:val="Pealkiri1"/>
    <w:basedOn w:val="Normal"/>
    <w:rsid w:val="00B27FB1"/>
    <w:pPr>
      <w:spacing w:before="1440" w:after="480"/>
      <w:jc w:val="both"/>
    </w:pPr>
    <w:rPr>
      <w:rFonts w:ascii="Times New Roman" w:eastAsiaTheme="minorHAnsi" w:hAnsi="Times New Roman"/>
      <w:b/>
      <w:sz w:val="32"/>
      <w:szCs w:val="32"/>
      <w:lang w:eastAsia="en-US"/>
    </w:rPr>
  </w:style>
  <w:style w:type="paragraph" w:styleId="ListParagraph">
    <w:name w:val="List Paragraph"/>
    <w:basedOn w:val="Normal"/>
    <w:uiPriority w:val="34"/>
    <w:qFormat/>
    <w:rsid w:val="00B27FB1"/>
    <w:pPr>
      <w:ind w:left="720"/>
      <w:contextualSpacing/>
      <w:jc w:val="both"/>
    </w:pPr>
    <w:rPr>
      <w:rFonts w:ascii="Times New Roman" w:eastAsiaTheme="minorHAnsi" w:hAnsi="Times New Roman" w:cstheme="minorBidi"/>
      <w:sz w:val="24"/>
      <w:szCs w:val="22"/>
      <w:lang w:eastAsia="en-US"/>
    </w:rPr>
  </w:style>
  <w:style w:type="paragraph" w:customStyle="1" w:styleId="Pealkiri2">
    <w:name w:val="Pealkiri2"/>
    <w:basedOn w:val="Normal"/>
    <w:rsid w:val="00B27FB1"/>
    <w:pPr>
      <w:spacing w:before="720" w:after="360"/>
      <w:jc w:val="both"/>
    </w:pPr>
    <w:rPr>
      <w:rFonts w:ascii="Times New Roman" w:eastAsiaTheme="minorHAnsi" w:hAnsi="Times New Roman"/>
      <w:b/>
      <w:sz w:val="24"/>
      <w:szCs w:val="24"/>
      <w:lang w:eastAsia="en-US"/>
    </w:rPr>
  </w:style>
  <w:style w:type="paragraph" w:customStyle="1" w:styleId="Pealkiri3">
    <w:name w:val="Pealkiri3"/>
    <w:basedOn w:val="Pealkiri2"/>
    <w:qFormat/>
    <w:rsid w:val="00B27FB1"/>
    <w:pPr>
      <w:spacing w:before="360" w:after="240"/>
    </w:pPr>
  </w:style>
  <w:style w:type="table" w:styleId="TableGrid">
    <w:name w:val="Table Grid"/>
    <w:basedOn w:val="TableNormal"/>
    <w:uiPriority w:val="39"/>
    <w:rsid w:val="00B27FB1"/>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27FB1"/>
    <w:pPr>
      <w:jc w:val="both"/>
    </w:pPr>
    <w:rPr>
      <w:rFonts w:ascii="Times New Roman" w:eastAsiaTheme="minorHAnsi" w:hAnsi="Times New Roman" w:cstheme="minorBidi"/>
      <w:sz w:val="20"/>
      <w:lang w:eastAsia="en-US"/>
    </w:rPr>
  </w:style>
  <w:style w:type="character" w:customStyle="1" w:styleId="FootnoteTextChar">
    <w:name w:val="Footnote Text Char"/>
    <w:basedOn w:val="DefaultParagraphFont"/>
    <w:link w:val="FootnoteText"/>
    <w:uiPriority w:val="99"/>
    <w:semiHidden/>
    <w:rsid w:val="00B27FB1"/>
    <w:rPr>
      <w:rFonts w:ascii="Times New Roman" w:eastAsiaTheme="minorHAnsi" w:hAnsi="Times New Roman" w:cstheme="minorBidi"/>
      <w:sz w:val="20"/>
      <w:lang w:eastAsia="en-US"/>
    </w:rPr>
  </w:style>
  <w:style w:type="character" w:styleId="FootnoteReference">
    <w:name w:val="footnote reference"/>
    <w:basedOn w:val="DefaultParagraphFont"/>
    <w:uiPriority w:val="99"/>
    <w:unhideWhenUsed/>
    <w:rsid w:val="00B27FB1"/>
    <w:rPr>
      <w:vertAlign w:val="superscript"/>
    </w:rPr>
  </w:style>
  <w:style w:type="character" w:styleId="Hyperlink">
    <w:name w:val="Hyperlink"/>
    <w:basedOn w:val="DefaultParagraphFont"/>
    <w:uiPriority w:val="99"/>
    <w:unhideWhenUsed/>
    <w:rsid w:val="00B27FB1"/>
    <w:rPr>
      <w:color w:val="0563C1" w:themeColor="hyperlink"/>
      <w:u w:val="single"/>
    </w:rPr>
  </w:style>
  <w:style w:type="character" w:styleId="FollowedHyperlink">
    <w:name w:val="FollowedHyperlink"/>
    <w:basedOn w:val="DefaultParagraphFont"/>
    <w:uiPriority w:val="99"/>
    <w:semiHidden/>
    <w:unhideWhenUsed/>
    <w:rsid w:val="00B27FB1"/>
    <w:rPr>
      <w:color w:val="954F72" w:themeColor="followedHyperlink"/>
      <w:u w:val="single"/>
    </w:rPr>
  </w:style>
  <w:style w:type="character" w:styleId="CommentReference">
    <w:name w:val="annotation reference"/>
    <w:basedOn w:val="DefaultParagraphFont"/>
    <w:uiPriority w:val="99"/>
    <w:semiHidden/>
    <w:unhideWhenUsed/>
    <w:rsid w:val="00B27FB1"/>
    <w:rPr>
      <w:sz w:val="16"/>
      <w:szCs w:val="16"/>
    </w:rPr>
  </w:style>
  <w:style w:type="paragraph" w:styleId="CommentText">
    <w:name w:val="annotation text"/>
    <w:basedOn w:val="Normal"/>
    <w:link w:val="CommentTextChar"/>
    <w:uiPriority w:val="99"/>
    <w:semiHidden/>
    <w:unhideWhenUsed/>
    <w:rsid w:val="00B27FB1"/>
    <w:pPr>
      <w:jc w:val="both"/>
    </w:pPr>
    <w:rPr>
      <w:rFonts w:ascii="Times New Roman" w:eastAsiaTheme="minorHAnsi" w:hAnsi="Times New Roman" w:cstheme="minorBidi"/>
      <w:sz w:val="20"/>
      <w:lang w:eastAsia="en-US"/>
    </w:rPr>
  </w:style>
  <w:style w:type="character" w:customStyle="1" w:styleId="CommentTextChar">
    <w:name w:val="Comment Text Char"/>
    <w:basedOn w:val="DefaultParagraphFont"/>
    <w:link w:val="CommentText"/>
    <w:uiPriority w:val="99"/>
    <w:semiHidden/>
    <w:rsid w:val="00B27FB1"/>
    <w:rPr>
      <w:rFonts w:ascii="Times New Roman" w:eastAsiaTheme="minorHAnsi" w:hAnsi="Times New Roman" w:cstheme="minorBidi"/>
      <w:sz w:val="20"/>
      <w:lang w:eastAsia="en-US"/>
    </w:rPr>
  </w:style>
  <w:style w:type="paragraph" w:styleId="CommentSubject">
    <w:name w:val="annotation subject"/>
    <w:basedOn w:val="CommentText"/>
    <w:next w:val="CommentText"/>
    <w:link w:val="CommentSubjectChar"/>
    <w:uiPriority w:val="99"/>
    <w:semiHidden/>
    <w:unhideWhenUsed/>
    <w:rsid w:val="00B27FB1"/>
    <w:rPr>
      <w:b/>
      <w:bCs/>
    </w:rPr>
  </w:style>
  <w:style w:type="character" w:customStyle="1" w:styleId="CommentSubjectChar">
    <w:name w:val="Comment Subject Char"/>
    <w:basedOn w:val="CommentTextChar"/>
    <w:link w:val="CommentSubject"/>
    <w:uiPriority w:val="99"/>
    <w:semiHidden/>
    <w:rsid w:val="00B27FB1"/>
    <w:rPr>
      <w:rFonts w:ascii="Times New Roman" w:eastAsiaTheme="minorHAnsi" w:hAnsi="Times New Roman" w:cstheme="minorBidi"/>
      <w:b/>
      <w:bCs/>
      <w:sz w:val="20"/>
      <w:lang w:eastAsia="en-US"/>
    </w:rPr>
  </w:style>
  <w:style w:type="paragraph" w:styleId="BalloonText">
    <w:name w:val="Balloon Text"/>
    <w:basedOn w:val="Normal"/>
    <w:link w:val="BalloonTextChar"/>
    <w:uiPriority w:val="99"/>
    <w:semiHidden/>
    <w:unhideWhenUsed/>
    <w:rsid w:val="00B27FB1"/>
    <w:pPr>
      <w:jc w:val="both"/>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B27FB1"/>
    <w:rPr>
      <w:rFonts w:ascii="Segoe UI" w:eastAsiaTheme="minorHAnsi" w:hAnsi="Segoe UI" w:cs="Segoe UI"/>
      <w:sz w:val="18"/>
      <w:szCs w:val="18"/>
      <w:lang w:eastAsia="en-US"/>
    </w:rPr>
  </w:style>
  <w:style w:type="character" w:customStyle="1" w:styleId="FooterChar">
    <w:name w:val="Footer Char"/>
    <w:basedOn w:val="DefaultParagraphFont"/>
    <w:link w:val="Footer"/>
    <w:uiPriority w:val="99"/>
    <w:rsid w:val="00B27FB1"/>
  </w:style>
  <w:style w:type="paragraph" w:customStyle="1" w:styleId="Tavatekst">
    <w:name w:val="Tavatekst"/>
    <w:basedOn w:val="Normal"/>
    <w:qFormat/>
    <w:rsid w:val="00B27FB1"/>
    <w:pPr>
      <w:widowControl w:val="0"/>
      <w:suppressAutoHyphens/>
      <w:autoSpaceDE w:val="0"/>
      <w:autoSpaceDN w:val="0"/>
      <w:adjustRightInd w:val="0"/>
      <w:spacing w:before="240" w:line="360" w:lineRule="auto"/>
      <w:jc w:val="both"/>
    </w:pPr>
    <w:rPr>
      <w:rFonts w:ascii="Times New Roman" w:hAnsi="Times New Roman"/>
      <w:noProof/>
      <w:kern w:val="1"/>
      <w:sz w:val="24"/>
      <w:szCs w:val="24"/>
      <w:lang w:eastAsia="hi-IN" w:bidi="hi-IN"/>
    </w:rPr>
  </w:style>
  <w:style w:type="paragraph" w:customStyle="1" w:styleId="Loetelukriipsuga">
    <w:name w:val="Loetelu_kriipsuga"/>
    <w:basedOn w:val="Tavatekst"/>
    <w:qFormat/>
    <w:rsid w:val="00B27FB1"/>
    <w:pPr>
      <w:numPr>
        <w:numId w:val="5"/>
      </w:numPr>
      <w:spacing w:before="120" w:line="240" w:lineRule="auto"/>
      <w:ind w:left="714" w:hanging="357"/>
    </w:pPr>
  </w:style>
  <w:style w:type="paragraph" w:styleId="TOC2">
    <w:name w:val="toc 2"/>
    <w:basedOn w:val="Normal"/>
    <w:next w:val="Normal"/>
    <w:autoRedefine/>
    <w:uiPriority w:val="39"/>
    <w:unhideWhenUsed/>
    <w:rsid w:val="00B27FB1"/>
    <w:pPr>
      <w:spacing w:after="100"/>
      <w:ind w:left="240"/>
      <w:jc w:val="both"/>
    </w:pPr>
    <w:rPr>
      <w:rFonts w:ascii="Times New Roman" w:eastAsiaTheme="minorHAnsi" w:hAnsi="Times New Roman" w:cstheme="minorBidi"/>
      <w:sz w:val="24"/>
      <w:szCs w:val="22"/>
      <w:lang w:eastAsia="en-US"/>
    </w:rPr>
  </w:style>
  <w:style w:type="paragraph" w:styleId="TOC1">
    <w:name w:val="toc 1"/>
    <w:basedOn w:val="Normal"/>
    <w:next w:val="Normal"/>
    <w:autoRedefine/>
    <w:uiPriority w:val="39"/>
    <w:unhideWhenUsed/>
    <w:rsid w:val="00B27FB1"/>
    <w:pPr>
      <w:spacing w:after="100"/>
      <w:jc w:val="both"/>
    </w:pPr>
    <w:rPr>
      <w:rFonts w:ascii="Times New Roman" w:eastAsiaTheme="minorHAnsi" w:hAnsi="Times New Roman" w:cstheme="minorBidi"/>
      <w:sz w:val="24"/>
      <w:szCs w:val="22"/>
      <w:lang w:eastAsia="en-US"/>
    </w:rPr>
  </w:style>
  <w:style w:type="paragraph" w:styleId="TOC3">
    <w:name w:val="toc 3"/>
    <w:basedOn w:val="Normal"/>
    <w:next w:val="Normal"/>
    <w:autoRedefine/>
    <w:uiPriority w:val="39"/>
    <w:unhideWhenUsed/>
    <w:rsid w:val="00B27FB1"/>
    <w:pPr>
      <w:spacing w:after="100"/>
      <w:ind w:left="480"/>
      <w:jc w:val="both"/>
    </w:pPr>
    <w:rPr>
      <w:rFonts w:ascii="Times New Roman" w:eastAsiaTheme="minorHAnsi" w:hAnsi="Times New Roman" w:cstheme="minorBidi"/>
      <w:sz w:val="24"/>
      <w:szCs w:val="22"/>
      <w:lang w:eastAsia="en-US"/>
    </w:rPr>
  </w:style>
  <w:style w:type="paragraph" w:styleId="TOC4">
    <w:name w:val="toc 4"/>
    <w:basedOn w:val="Normal"/>
    <w:next w:val="Normal"/>
    <w:autoRedefine/>
    <w:uiPriority w:val="39"/>
    <w:unhideWhenUsed/>
    <w:rsid w:val="00B27FB1"/>
    <w:pPr>
      <w:spacing w:after="100"/>
      <w:ind w:left="660"/>
      <w:jc w:val="both"/>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B27FB1"/>
    <w:pPr>
      <w:spacing w:after="100"/>
      <w:ind w:left="880"/>
      <w:jc w:val="both"/>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B27FB1"/>
    <w:pPr>
      <w:spacing w:after="100"/>
      <w:ind w:left="1100"/>
      <w:jc w:val="both"/>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B27FB1"/>
    <w:pPr>
      <w:spacing w:after="100"/>
      <w:ind w:left="1320"/>
      <w:jc w:val="both"/>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B27FB1"/>
    <w:pPr>
      <w:spacing w:after="100"/>
      <w:ind w:left="1540"/>
      <w:jc w:val="both"/>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B27FB1"/>
    <w:pPr>
      <w:spacing w:after="100"/>
      <w:ind w:left="1760"/>
      <w:jc w:val="both"/>
    </w:pPr>
    <w:rPr>
      <w:rFonts w:asciiTheme="minorHAnsi" w:eastAsiaTheme="minorEastAsia" w:hAnsiTheme="minorHAnsi" w:cstheme="minorBidi"/>
      <w:szCs w:val="22"/>
    </w:rPr>
  </w:style>
  <w:style w:type="paragraph" w:styleId="Revision">
    <w:name w:val="Revision"/>
    <w:hidden/>
    <w:uiPriority w:val="99"/>
    <w:semiHidden/>
    <w:rsid w:val="00B27FB1"/>
    <w:rPr>
      <w:rFonts w:ascii="Times New Roman" w:eastAsiaTheme="minorHAnsi" w:hAnsi="Times New Roman" w:cstheme="minorBidi"/>
      <w:sz w:val="24"/>
      <w:szCs w:val="22"/>
      <w:lang w:eastAsia="en-US"/>
    </w:rPr>
  </w:style>
  <w:style w:type="paragraph" w:customStyle="1" w:styleId="Loetelunumberpunktiga">
    <w:name w:val="Loetelu_number_punktiga"/>
    <w:basedOn w:val="Tavatekst"/>
    <w:qFormat/>
    <w:rsid w:val="00B27FB1"/>
    <w:pPr>
      <w:spacing w:before="120" w:line="240" w:lineRule="auto"/>
      <w:ind w:left="720" w:hanging="360"/>
    </w:pPr>
  </w:style>
  <w:style w:type="paragraph" w:customStyle="1" w:styleId="Nidis">
    <w:name w:val="Näidis"/>
    <w:basedOn w:val="Normal"/>
    <w:qFormat/>
    <w:rsid w:val="00B27FB1"/>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spacing w:before="120" w:after="60"/>
    </w:pPr>
    <w:rPr>
      <w:rFonts w:ascii="Times New Roman" w:hAnsi="Times New Roman"/>
      <w:noProof/>
      <w:kern w:val="24"/>
      <w:szCs w:val="24"/>
      <w:lang w:val="fi-FI" w:eastAsia="hi-IN" w:bidi="hi-IN"/>
    </w:rPr>
  </w:style>
  <w:style w:type="character" w:customStyle="1" w:styleId="Heading2Char">
    <w:name w:val="Heading 2 Char"/>
    <w:aliases w:val="2. taseme pealkiri Char"/>
    <w:basedOn w:val="DefaultParagraphFont"/>
    <w:link w:val="Heading2"/>
    <w:rsid w:val="00B27FB1"/>
    <w:rPr>
      <w:rFonts w:ascii="Arial" w:hAnsi="Arial"/>
      <w:b/>
      <w:iCs/>
      <w:sz w:val="28"/>
      <w:szCs w:val="24"/>
    </w:rPr>
  </w:style>
  <w:style w:type="character" w:customStyle="1" w:styleId="Heading3Char">
    <w:name w:val="Heading 3 Char"/>
    <w:basedOn w:val="DefaultParagraphFont"/>
    <w:link w:val="Heading3"/>
    <w:uiPriority w:val="9"/>
    <w:rsid w:val="00B27FB1"/>
    <w:rPr>
      <w:rFonts w:ascii="Goudy Old Style" w:hAnsi="Goudy Old Style"/>
      <w:b/>
      <w:bCs/>
      <w:caps/>
      <w:color w:val="808080"/>
      <w:shd w:val="solid" w:color="FFFFFF" w:fill="FFFFFF"/>
    </w:rPr>
  </w:style>
  <w:style w:type="paragraph" w:customStyle="1" w:styleId="Loetelunumbersuluga">
    <w:name w:val="Loetelu_number_suluga"/>
    <w:basedOn w:val="Loetelukriipsuga"/>
    <w:qFormat/>
    <w:rsid w:val="00B27FB1"/>
    <w:pPr>
      <w:numPr>
        <w:numId w:val="24"/>
      </w:numPr>
    </w:pPr>
  </w:style>
  <w:style w:type="character" w:customStyle="1" w:styleId="article-headermeta-info-data">
    <w:name w:val="article-header__meta-info-data"/>
    <w:basedOn w:val="DefaultParagraphFont"/>
    <w:rsid w:val="00B27FB1"/>
  </w:style>
  <w:style w:type="paragraph" w:customStyle="1" w:styleId="Default">
    <w:name w:val="Default"/>
    <w:basedOn w:val="Normal"/>
    <w:rsid w:val="00B27FB1"/>
    <w:pPr>
      <w:autoSpaceDE w:val="0"/>
      <w:autoSpaceDN w:val="0"/>
    </w:pPr>
    <w:rPr>
      <w:rFonts w:ascii="Cambria" w:eastAsiaTheme="minorHAnsi" w:hAnsi="Cambria"/>
      <w:color w:val="000000"/>
      <w:sz w:val="24"/>
      <w:szCs w:val="24"/>
    </w:rPr>
  </w:style>
  <w:style w:type="paragraph" w:styleId="NormalWeb">
    <w:name w:val="Normal (Web)"/>
    <w:basedOn w:val="Normal"/>
    <w:uiPriority w:val="99"/>
    <w:semiHidden/>
    <w:unhideWhenUsed/>
    <w:rsid w:val="00B27FB1"/>
    <w:rPr>
      <w:rFonts w:ascii="Times New Roman" w:eastAsiaTheme="minorHAnsi" w:hAnsi="Times New Roman"/>
      <w:sz w:val="24"/>
      <w:szCs w:val="24"/>
    </w:rPr>
  </w:style>
  <w:style w:type="paragraph" w:customStyle="1" w:styleId="Tabelipealkiri">
    <w:name w:val="Tabeli pealkiri"/>
    <w:basedOn w:val="Normal"/>
    <w:qFormat/>
    <w:rsid w:val="00B27FB1"/>
    <w:pPr>
      <w:spacing w:before="360" w:after="360"/>
      <w:jc w:val="both"/>
    </w:pPr>
    <w:rPr>
      <w:rFonts w:ascii="Times New Roman" w:eastAsiaTheme="minorHAnsi" w:hAnsi="Times New Roman" w:cstheme="minorBidi"/>
      <w:sz w:val="24"/>
      <w:szCs w:val="22"/>
      <w:lang w:eastAsia="en-US"/>
    </w:rPr>
  </w:style>
  <w:style w:type="paragraph" w:customStyle="1" w:styleId="Lisa">
    <w:name w:val="Lisa"/>
    <w:basedOn w:val="Normal"/>
    <w:qFormat/>
    <w:rsid w:val="00B27FB1"/>
    <w:pPr>
      <w:tabs>
        <w:tab w:val="left" w:pos="6521"/>
      </w:tabs>
      <w:jc w:val="right"/>
    </w:pPr>
    <w:rPr>
      <w:lang w:eastAsia="en-US"/>
    </w:rPr>
  </w:style>
  <w:style w:type="paragraph" w:styleId="EndnoteText">
    <w:name w:val="endnote text"/>
    <w:basedOn w:val="Normal"/>
    <w:link w:val="EndnoteTextChar"/>
    <w:uiPriority w:val="99"/>
    <w:semiHidden/>
    <w:unhideWhenUsed/>
    <w:rsid w:val="00B27FB1"/>
    <w:pPr>
      <w:jc w:val="both"/>
    </w:pPr>
    <w:rPr>
      <w:rFonts w:ascii="Times New Roman" w:eastAsiaTheme="minorHAnsi" w:hAnsi="Times New Roman" w:cstheme="minorBidi"/>
      <w:sz w:val="20"/>
      <w:lang w:eastAsia="en-US"/>
    </w:rPr>
  </w:style>
  <w:style w:type="character" w:customStyle="1" w:styleId="EndnoteTextChar">
    <w:name w:val="Endnote Text Char"/>
    <w:basedOn w:val="DefaultParagraphFont"/>
    <w:link w:val="EndnoteText"/>
    <w:uiPriority w:val="99"/>
    <w:semiHidden/>
    <w:rsid w:val="00B27FB1"/>
    <w:rPr>
      <w:rFonts w:ascii="Times New Roman" w:eastAsiaTheme="minorHAnsi" w:hAnsi="Times New Roman" w:cstheme="minorBidi"/>
      <w:sz w:val="20"/>
      <w:lang w:eastAsia="en-US"/>
    </w:rPr>
  </w:style>
  <w:style w:type="character" w:styleId="EndnoteReference">
    <w:name w:val="endnote reference"/>
    <w:basedOn w:val="DefaultParagraphFont"/>
    <w:uiPriority w:val="99"/>
    <w:semiHidden/>
    <w:unhideWhenUsed/>
    <w:rsid w:val="00B27FB1"/>
    <w:rPr>
      <w:vertAlign w:val="superscript"/>
    </w:rPr>
  </w:style>
  <w:style w:type="paragraph" w:customStyle="1" w:styleId="Tekst">
    <w:name w:val="Tekst"/>
    <w:basedOn w:val="BodyText"/>
    <w:rsid w:val="00B27FB1"/>
    <w:pPr>
      <w:tabs>
        <w:tab w:val="left" w:pos="6521"/>
      </w:tabs>
      <w:spacing w:after="0"/>
    </w:pPr>
    <w:rPr>
      <w:rFonts w:ascii="Times New Roman" w:hAnsi="Times New Roman"/>
      <w:sz w:val="24"/>
      <w:lang w:eastAsia="en-US"/>
    </w:rPr>
  </w:style>
  <w:style w:type="paragraph" w:customStyle="1" w:styleId="Bodylisam">
    <w:name w:val="Bodylisam"/>
    <w:basedOn w:val="Normal"/>
    <w:rsid w:val="00B27FB1"/>
    <w:pPr>
      <w:spacing w:before="80"/>
    </w:pPr>
    <w:rPr>
      <w:rFonts w:ascii="Times New Roman" w:hAnsi="Times New Roman"/>
      <w:sz w:val="24"/>
      <w:lang w:val="en-GB" w:eastAsia="en-US"/>
    </w:rPr>
  </w:style>
  <w:style w:type="paragraph" w:customStyle="1" w:styleId="Bodymlisa">
    <w:name w:val="Bodymlisa"/>
    <w:basedOn w:val="Normal"/>
    <w:rsid w:val="00B27FB1"/>
    <w:rPr>
      <w:rFonts w:ascii="Times New Roman" w:hAnsi="Times New Roman"/>
      <w:sz w:val="24"/>
      <w:lang w:val="en-GB" w:eastAsia="en-US"/>
    </w:rPr>
  </w:style>
  <w:style w:type="character" w:customStyle="1" w:styleId="BodyTextChar">
    <w:name w:val="Body Text Char"/>
    <w:basedOn w:val="DefaultParagraphFont"/>
    <w:link w:val="BodyText"/>
    <w:uiPriority w:val="99"/>
    <w:rsid w:val="00B27FB1"/>
  </w:style>
  <w:style w:type="character" w:styleId="Emphasis">
    <w:name w:val="Emphasis"/>
    <w:basedOn w:val="DefaultParagraphFont"/>
    <w:uiPriority w:val="20"/>
    <w:qFormat/>
    <w:rsid w:val="00B27FB1"/>
    <w:rPr>
      <w:i/>
      <w:iCs/>
    </w:rPr>
  </w:style>
  <w:style w:type="character" w:customStyle="1" w:styleId="Heading1Char">
    <w:name w:val="Heading 1 Char"/>
    <w:aliases w:val="1. taseme pealkiri Char"/>
    <w:basedOn w:val="DefaultParagraphFont"/>
    <w:link w:val="Heading1"/>
    <w:uiPriority w:val="9"/>
    <w:rsid w:val="00B27FB1"/>
    <w:rPr>
      <w:rFonts w:ascii="Arial" w:hAnsi="Arial" w:cs="Arial"/>
      <w:b/>
      <w:bCs/>
      <w:kern w:val="32"/>
      <w:sz w:val="32"/>
      <w:szCs w:val="32"/>
    </w:rPr>
  </w:style>
  <w:style w:type="paragraph" w:styleId="TOCHeading">
    <w:name w:val="TOC Heading"/>
    <w:basedOn w:val="Heading1"/>
    <w:next w:val="Normal"/>
    <w:uiPriority w:val="39"/>
    <w:unhideWhenUsed/>
    <w:qFormat/>
    <w:rsid w:val="00B27FB1"/>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rPr>
  </w:style>
  <w:style w:type="numbering" w:customStyle="1" w:styleId="NoList2">
    <w:name w:val="No List2"/>
    <w:next w:val="NoList"/>
    <w:uiPriority w:val="99"/>
    <w:semiHidden/>
    <w:unhideWhenUsed/>
    <w:rsid w:val="00963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open?id=0B28aGnsx9ebxR3RLdl9FY2NYeDQ" TargetMode="External"/><Relationship Id="rId18" Type="http://schemas.openxmlformats.org/officeDocument/2006/relationships/hyperlink" Target="http://publications.europa.eu/code/et/et-250903.htm" TargetMode="External"/><Relationship Id="rId26" Type="http://schemas.openxmlformats.org/officeDocument/2006/relationships/hyperlink" Target="http://www.oecd-ilibrary.org" TargetMode="External"/><Relationship Id="rId39" Type="http://schemas.openxmlformats.org/officeDocument/2006/relationships/theme" Target="theme/theme1.xml"/><Relationship Id="rId21" Type="http://schemas.openxmlformats.org/officeDocument/2006/relationships/hyperlink" Target="http://www.seb.ee/eng/seb/seb-society/sponsorship-and-society" TargetMode="External"/><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https://curia.europa.eu/jcms/jcms/P_125997/" TargetMode="External"/><Relationship Id="rId25" Type="http://schemas.openxmlformats.org/officeDocument/2006/relationships/hyperlink" Target="http://www.pub.stat.ee" TargetMode="External"/><Relationship Id="rId33" Type="http://schemas.openxmlformats.org/officeDocument/2006/relationships/footer" Target="footer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ublications.europa.eu/code/et/et-10000.htm" TargetMode="External"/><Relationship Id="rId20" Type="http://schemas.openxmlformats.org/officeDocument/2006/relationships/hyperlink" Target="http://www.riso.ee/et/pub/2007it/?mn=5&amp;prnt=2"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igiteataja.ee/lyhendid.html" TargetMode="External"/><Relationship Id="rId24" Type="http://schemas.openxmlformats.org/officeDocument/2006/relationships/hyperlink" Target="http://oppematerjalid.wordpress.com/2012/06/02/kursuse-kokkuvote/" TargetMode="External"/><Relationship Id="rId32" Type="http://schemas.openxmlformats.org/officeDocument/2006/relationships/header" Target="header6.xml"/><Relationship Id="rId37"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s://www.riigiteataja.ee/lyhendid.html" TargetMode="External"/><Relationship Id="rId23" Type="http://schemas.openxmlformats.org/officeDocument/2006/relationships/hyperlink" Target="https://blogs.worldbank.org/youth-transforming-africa/national-youth-service-corps-and-future-nigeria-s-digital-economy" TargetMode="External"/><Relationship Id="rId28" Type="http://schemas.openxmlformats.org/officeDocument/2006/relationships/header" Target="header4.xml"/><Relationship Id="rId36"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www.echr.coe.int/Documents/Note_citation_ENG.pdf"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merriam-webster.com/dictionary/acquiescence" TargetMode="External"/><Relationship Id="rId22" Type="http://schemas.openxmlformats.org/officeDocument/2006/relationships/hyperlink" Target="https://www.alistapart.com/articles/writeliving" TargetMode="External"/><Relationship Id="rId27" Type="http://schemas.openxmlformats.org/officeDocument/2006/relationships/header" Target="header3.xml"/><Relationship Id="rId30" Type="http://schemas.openxmlformats.org/officeDocument/2006/relationships/header" Target="header5.xml"/><Relationship Id="rId35" Type="http://schemas.openxmlformats.org/officeDocument/2006/relationships/header" Target="header8.xml"/><Relationship Id="rId8" Type="http://schemas.openxmlformats.org/officeDocument/2006/relationships/header" Target="header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etis.ee/Portal/Classifiers/Inde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riin.kont\Downloads\Dekaani_korraldus_lisaga%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06AC9-8F9C-486E-AC06-FBC23B1E3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Dekaani_korraldus_lisaga (4).dotx</Template>
  <TotalTime>0</TotalTime>
  <Pages>41</Pages>
  <Words>11472</Words>
  <Characters>84514</Characters>
  <Application>Microsoft Office Word</Application>
  <DocSecurity>0</DocSecurity>
  <Lines>704</Lines>
  <Paragraphs>191</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95795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korraldus</dc:subject>
  <dc:creator>Kate-Riin Kont</dc:creator>
  <cp:keywords/>
  <dc:description/>
  <cp:lastModifiedBy>Kairi Schütz</cp:lastModifiedBy>
  <cp:revision>2</cp:revision>
  <cp:lastPrinted>2003-02-05T10:15:00Z</cp:lastPrinted>
  <dcterms:created xsi:type="dcterms:W3CDTF">2020-11-25T09:36:00Z</dcterms:created>
  <dcterms:modified xsi:type="dcterms:W3CDTF">2020-11-25T09:36:00Z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ered">
    <vt:lpwstr>[kuupäev]</vt:lpwstr>
  </property>
  <property fmtid="{D5CDD505-2E9C-101B-9397-08002B2CF9AE}" pid="3" name="DLX:RegistrationNo">
    <vt:lpwstr>[nr]</vt:lpwstr>
  </property>
</Properties>
</file>